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84" w:rsidRDefault="00374D84" w:rsidP="00374D8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3194" cy="9324975"/>
            <wp:effectExtent l="0" t="0" r="0" b="0"/>
            <wp:docPr id="1" name="Рисунок 1" descr="C:\Users\9364~1\AppData\Local\Temp\Rar$DIa1336.41411\ИЗО 3 клас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364~1\AppData\Local\Temp\Rar$DIa1336.41411\ИЗО 3 класс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8" w:rsidRPr="00E24714" w:rsidRDefault="00BB4028" w:rsidP="00374D84">
      <w:pPr>
        <w:jc w:val="center"/>
        <w:rPr>
          <w:b/>
        </w:rPr>
      </w:pPr>
      <w:bookmarkStart w:id="0" w:name="_GoBack"/>
      <w:bookmarkEnd w:id="0"/>
      <w:r w:rsidRPr="00394AF8">
        <w:rPr>
          <w:b/>
        </w:rPr>
        <w:lastRenderedPageBreak/>
        <w:t>1.</w:t>
      </w:r>
      <w:r>
        <w:t xml:space="preserve"> </w:t>
      </w:r>
      <w:r>
        <w:rPr>
          <w:b/>
          <w:bCs/>
          <w:color w:val="000000"/>
        </w:rPr>
        <w:t>Пояснительная записка 3кл.</w:t>
      </w:r>
    </w:p>
    <w:p w:rsidR="00BB4028" w:rsidRPr="009469FB" w:rsidRDefault="00BB4028" w:rsidP="00BB4028">
      <w:pPr>
        <w:pStyle w:val="Style1"/>
        <w:widowControl/>
        <w:spacing w:line="240" w:lineRule="auto"/>
        <w:ind w:firstLine="708"/>
        <w:rPr>
          <w:rStyle w:val="FontStyle108"/>
          <w:b w:val="0"/>
          <w:color w:val="000000"/>
        </w:rPr>
      </w:pPr>
      <w:r w:rsidRPr="009469FB">
        <w:t xml:space="preserve"> Рабочая программа по изобразительному искусству   разработана на основании:  </w:t>
      </w:r>
    </w:p>
    <w:p w:rsidR="00BB4028" w:rsidRPr="009469FB" w:rsidRDefault="00BB4028" w:rsidP="00BB4028">
      <w:pPr>
        <w:pStyle w:val="Style1"/>
        <w:widowControl/>
        <w:spacing w:line="240" w:lineRule="auto"/>
        <w:ind w:firstLine="0"/>
        <w:rPr>
          <w:color w:val="000000"/>
        </w:rPr>
      </w:pPr>
      <w:r w:rsidRPr="009469FB">
        <w:rPr>
          <w:rStyle w:val="FontStyle108"/>
          <w:b w:val="0"/>
          <w:color w:val="000000"/>
        </w:rPr>
        <w:t>- федерального государственного образовательного стандарта начального и общего образования второго поколения;</w:t>
      </w:r>
    </w:p>
    <w:p w:rsidR="00BB4028" w:rsidRPr="009469FB" w:rsidRDefault="00BB4028" w:rsidP="00BB4028">
      <w:pPr>
        <w:pStyle w:val="Style1"/>
        <w:widowControl/>
        <w:spacing w:line="240" w:lineRule="auto"/>
        <w:ind w:firstLine="0"/>
        <w:rPr>
          <w:rStyle w:val="FontStyle108"/>
          <w:b w:val="0"/>
          <w:color w:val="000000"/>
        </w:rPr>
      </w:pPr>
      <w:r w:rsidRPr="009469FB">
        <w:rPr>
          <w:rStyle w:val="FontStyle108"/>
          <w:b w:val="0"/>
          <w:color w:val="000000"/>
        </w:rPr>
        <w:t>- на основе  авторской программы</w:t>
      </w:r>
      <w:r w:rsidRPr="009469FB">
        <w:rPr>
          <w:color w:val="000000"/>
        </w:rPr>
        <w:t xml:space="preserve">  Б.М. </w:t>
      </w:r>
      <w:proofErr w:type="spellStart"/>
      <w:r w:rsidRPr="009469FB">
        <w:rPr>
          <w:color w:val="000000"/>
        </w:rPr>
        <w:t>Неменского</w:t>
      </w:r>
      <w:proofErr w:type="spellEnd"/>
      <w:r w:rsidRPr="009469FB">
        <w:t xml:space="preserve"> (Изобразительное искусство), </w:t>
      </w:r>
      <w:r w:rsidRPr="009469FB">
        <w:rPr>
          <w:rStyle w:val="FontStyle19"/>
          <w:color w:val="000000"/>
        </w:rPr>
        <w:t>приведённой  в соответствие с требованиями Федерального компонента государственного стандарта начального образования;</w:t>
      </w:r>
    </w:p>
    <w:p w:rsidR="00BB4028" w:rsidRPr="009469FB" w:rsidRDefault="00BB4028" w:rsidP="00BB4028">
      <w:pPr>
        <w:pStyle w:val="Style1"/>
        <w:widowControl/>
        <w:spacing w:line="240" w:lineRule="auto"/>
        <w:ind w:firstLine="0"/>
        <w:rPr>
          <w:rStyle w:val="FontStyle108"/>
          <w:b w:val="0"/>
          <w:color w:val="000000"/>
        </w:rPr>
      </w:pPr>
      <w:r w:rsidRPr="009469FB">
        <w:rPr>
          <w:rStyle w:val="FontStyle108"/>
          <w:b w:val="0"/>
          <w:color w:val="000000"/>
        </w:rPr>
        <w:t xml:space="preserve"> в соответствии с Основной образовательной программой  начального общего образования</w:t>
      </w:r>
      <w:proofErr w:type="gramStart"/>
      <w:r w:rsidRPr="009469FB">
        <w:rPr>
          <w:rStyle w:val="FontStyle108"/>
          <w:b w:val="0"/>
          <w:color w:val="000000"/>
        </w:rPr>
        <w:t xml:space="preserve"> ;</w:t>
      </w:r>
      <w:proofErr w:type="gramEnd"/>
    </w:p>
    <w:p w:rsidR="00BB4028" w:rsidRPr="009469FB" w:rsidRDefault="00BB4028" w:rsidP="00BB4028">
      <w:pPr>
        <w:pStyle w:val="Style1"/>
        <w:widowControl/>
        <w:spacing w:line="240" w:lineRule="auto"/>
        <w:ind w:firstLine="0"/>
        <w:rPr>
          <w:rStyle w:val="FontStyle108"/>
          <w:b w:val="0"/>
          <w:color w:val="000000"/>
        </w:rPr>
      </w:pPr>
      <w:r w:rsidRPr="009469FB">
        <w:rPr>
          <w:rStyle w:val="FontStyle108"/>
          <w:b w:val="0"/>
          <w:color w:val="000000"/>
        </w:rPr>
        <w:t>- федерального перечня учебников, реко</w:t>
      </w:r>
      <w:r>
        <w:rPr>
          <w:rStyle w:val="FontStyle108"/>
          <w:b w:val="0"/>
          <w:color w:val="000000"/>
        </w:rPr>
        <w:t>мендуемых к использованию в 2020-2021</w:t>
      </w:r>
      <w:r w:rsidRPr="009469FB">
        <w:rPr>
          <w:rStyle w:val="FontStyle108"/>
          <w:b w:val="0"/>
          <w:color w:val="000000"/>
        </w:rPr>
        <w:t xml:space="preserve"> учебном году;</w:t>
      </w:r>
    </w:p>
    <w:p w:rsidR="00BB4028" w:rsidRDefault="00BB4028" w:rsidP="00BB4028">
      <w:pPr>
        <w:pStyle w:val="Style1"/>
        <w:widowControl/>
        <w:spacing w:line="240" w:lineRule="auto"/>
        <w:ind w:firstLine="0"/>
        <w:rPr>
          <w:rStyle w:val="FontStyle108"/>
          <w:b w:val="0"/>
          <w:color w:val="000000"/>
        </w:rPr>
      </w:pPr>
      <w:r w:rsidRPr="009469FB">
        <w:rPr>
          <w:rStyle w:val="FontStyle108"/>
          <w:b w:val="0"/>
          <w:color w:val="000000"/>
        </w:rPr>
        <w:t>- ООП НОО МБОУ «</w:t>
      </w:r>
      <w:proofErr w:type="spellStart"/>
      <w:r w:rsidRPr="009469FB">
        <w:rPr>
          <w:rStyle w:val="FontStyle108"/>
          <w:b w:val="0"/>
          <w:color w:val="000000"/>
        </w:rPr>
        <w:t>Новомарьясовская</w:t>
      </w:r>
      <w:proofErr w:type="spellEnd"/>
      <w:r w:rsidRPr="009469FB">
        <w:rPr>
          <w:rStyle w:val="FontStyle108"/>
          <w:b w:val="0"/>
          <w:color w:val="000000"/>
        </w:rPr>
        <w:t xml:space="preserve"> СОШ-И».</w:t>
      </w:r>
    </w:p>
    <w:p w:rsidR="00BB4028" w:rsidRPr="00D867CE" w:rsidRDefault="00BB4028" w:rsidP="00BB4028">
      <w:pPr>
        <w:tabs>
          <w:tab w:val="left" w:pos="9355"/>
        </w:tabs>
        <w:jc w:val="both"/>
        <w:rPr>
          <w:bCs/>
          <w:lang w:bidi="he-IL"/>
        </w:rPr>
      </w:pPr>
      <w:r w:rsidRPr="00D867CE">
        <w:rPr>
          <w:bCs/>
          <w:lang w:bidi="he-IL"/>
        </w:rPr>
        <w:t xml:space="preserve">Программа «Изобразительное искусство»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 – прикладное искусства. </w:t>
      </w:r>
    </w:p>
    <w:p w:rsidR="00BB4028" w:rsidRPr="00D867CE" w:rsidRDefault="00BB4028" w:rsidP="00BB4028">
      <w:pPr>
        <w:tabs>
          <w:tab w:val="num" w:pos="0"/>
        </w:tabs>
        <w:jc w:val="both"/>
      </w:pPr>
      <w:r w:rsidRPr="00D867CE">
        <w:t xml:space="preserve">Приоритетной целью художественного образования в школе является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D867CE">
        <w:t>Культуросозидающая</w:t>
      </w:r>
      <w:proofErr w:type="spellEnd"/>
      <w:r w:rsidRPr="00D867CE">
        <w:t xml:space="preserve"> роль программы состоит также в воспитании гражданственности  и патриотизма.</w:t>
      </w:r>
    </w:p>
    <w:p w:rsidR="00BB4028" w:rsidRDefault="00BB4028" w:rsidP="00BB4028">
      <w:pPr>
        <w:tabs>
          <w:tab w:val="num" w:pos="0"/>
        </w:tabs>
        <w:jc w:val="both"/>
      </w:pPr>
      <w:r w:rsidRPr="00D867CE"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BB4028" w:rsidRPr="00D867CE" w:rsidRDefault="00BB4028" w:rsidP="00BB4028">
      <w:pPr>
        <w:tabs>
          <w:tab w:val="left" w:pos="9355"/>
        </w:tabs>
        <w:jc w:val="both"/>
        <w:rPr>
          <w:bCs/>
          <w:lang w:bidi="he-IL"/>
        </w:rPr>
      </w:pPr>
      <w:r w:rsidRPr="00D867CE">
        <w:rPr>
          <w:bCs/>
          <w:lang w:bidi="he-IL"/>
        </w:rPr>
        <w:t>Для выполнения поставленных учебно-воспитательных задач программой предусмотрены следующие основные виды занятий:</w:t>
      </w:r>
    </w:p>
    <w:p w:rsidR="00BB4028" w:rsidRPr="00D867CE" w:rsidRDefault="00BB4028" w:rsidP="00BB4028">
      <w:pPr>
        <w:tabs>
          <w:tab w:val="left" w:pos="9355"/>
        </w:tabs>
        <w:suppressAutoHyphens w:val="0"/>
        <w:jc w:val="both"/>
        <w:rPr>
          <w:bCs/>
          <w:lang w:bidi="he-IL"/>
        </w:rPr>
      </w:pPr>
      <w:r>
        <w:rPr>
          <w:bCs/>
          <w:lang w:bidi="he-IL"/>
        </w:rPr>
        <w:t>-</w:t>
      </w:r>
      <w:r w:rsidRPr="00D867CE">
        <w:rPr>
          <w:bCs/>
          <w:lang w:bidi="he-IL"/>
        </w:rPr>
        <w:t>рисование с натуры (рисунок, живопись),</w:t>
      </w:r>
    </w:p>
    <w:p w:rsidR="00BB4028" w:rsidRPr="00D867CE" w:rsidRDefault="00BB4028" w:rsidP="00BB4028">
      <w:pPr>
        <w:tabs>
          <w:tab w:val="left" w:pos="9355"/>
        </w:tabs>
        <w:suppressAutoHyphens w:val="0"/>
        <w:jc w:val="both"/>
        <w:rPr>
          <w:bCs/>
          <w:lang w:bidi="he-IL"/>
        </w:rPr>
      </w:pPr>
      <w:r>
        <w:rPr>
          <w:bCs/>
          <w:lang w:bidi="he-IL"/>
        </w:rPr>
        <w:t>-</w:t>
      </w:r>
      <w:r w:rsidRPr="00D867CE">
        <w:rPr>
          <w:bCs/>
          <w:lang w:bidi="he-IL"/>
        </w:rPr>
        <w:t>рисование на темы и иллюстрирование (композиция),</w:t>
      </w:r>
    </w:p>
    <w:p w:rsidR="00BB4028" w:rsidRPr="00D867CE" w:rsidRDefault="00BB4028" w:rsidP="00BB4028">
      <w:pPr>
        <w:tabs>
          <w:tab w:val="left" w:pos="9355"/>
        </w:tabs>
        <w:suppressAutoHyphens w:val="0"/>
        <w:jc w:val="both"/>
        <w:rPr>
          <w:bCs/>
          <w:lang w:bidi="he-IL"/>
        </w:rPr>
      </w:pPr>
      <w:r>
        <w:rPr>
          <w:bCs/>
          <w:lang w:bidi="he-IL"/>
        </w:rPr>
        <w:t>-</w:t>
      </w:r>
      <w:r w:rsidRPr="00D867CE">
        <w:rPr>
          <w:bCs/>
          <w:lang w:bidi="he-IL"/>
        </w:rPr>
        <w:t>декоративная работа,</w:t>
      </w:r>
    </w:p>
    <w:p w:rsidR="00BB4028" w:rsidRPr="00D867CE" w:rsidRDefault="00BB4028" w:rsidP="00BB4028">
      <w:pPr>
        <w:tabs>
          <w:tab w:val="left" w:pos="9355"/>
        </w:tabs>
        <w:suppressAutoHyphens w:val="0"/>
        <w:jc w:val="both"/>
        <w:rPr>
          <w:bCs/>
          <w:lang w:bidi="he-IL"/>
        </w:rPr>
      </w:pPr>
      <w:r>
        <w:rPr>
          <w:bCs/>
          <w:lang w:bidi="he-IL"/>
        </w:rPr>
        <w:t>-</w:t>
      </w:r>
      <w:r w:rsidRPr="00D867CE">
        <w:rPr>
          <w:bCs/>
          <w:lang w:bidi="he-IL"/>
        </w:rPr>
        <w:t>лепка,</w:t>
      </w:r>
    </w:p>
    <w:p w:rsidR="00BB4028" w:rsidRPr="00D867CE" w:rsidRDefault="00BB4028" w:rsidP="00BB4028">
      <w:pPr>
        <w:tabs>
          <w:tab w:val="left" w:pos="9355"/>
        </w:tabs>
        <w:suppressAutoHyphens w:val="0"/>
        <w:jc w:val="both"/>
        <w:rPr>
          <w:bCs/>
          <w:lang w:bidi="he-IL"/>
        </w:rPr>
      </w:pPr>
      <w:r>
        <w:rPr>
          <w:bCs/>
          <w:lang w:bidi="he-IL"/>
        </w:rPr>
        <w:t>-</w:t>
      </w:r>
      <w:r w:rsidRPr="00D867CE">
        <w:rPr>
          <w:bCs/>
          <w:lang w:bidi="he-IL"/>
        </w:rPr>
        <w:t>аппликация с элементами дизайна,</w:t>
      </w:r>
    </w:p>
    <w:p w:rsidR="00BB4028" w:rsidRPr="00D867CE" w:rsidRDefault="00BB4028" w:rsidP="00BB4028">
      <w:pPr>
        <w:tabs>
          <w:tab w:val="left" w:pos="9355"/>
        </w:tabs>
        <w:suppressAutoHyphens w:val="0"/>
        <w:jc w:val="both"/>
        <w:rPr>
          <w:bCs/>
          <w:lang w:bidi="he-IL"/>
        </w:rPr>
      </w:pPr>
      <w:r>
        <w:rPr>
          <w:bCs/>
          <w:lang w:bidi="he-IL"/>
        </w:rPr>
        <w:t>-</w:t>
      </w:r>
      <w:r w:rsidRPr="00D867CE">
        <w:rPr>
          <w:bCs/>
          <w:lang w:bidi="he-IL"/>
        </w:rPr>
        <w:t>беседы об изобразительном искусстве и красоте вокруг нас.</w:t>
      </w:r>
    </w:p>
    <w:p w:rsidR="00BB4028" w:rsidRPr="00D867CE" w:rsidRDefault="00BB4028" w:rsidP="00BB4028">
      <w:r w:rsidRPr="00D867CE">
        <w:t>Художественная деятельность детей с дефектами зрения на уроках находит разнообразные формы выражения:</w:t>
      </w:r>
    </w:p>
    <w:p w:rsidR="00BB4028" w:rsidRPr="00D867CE" w:rsidRDefault="00BB4028" w:rsidP="00BB4028">
      <w:r>
        <w:t>-</w:t>
      </w:r>
      <w:r w:rsidRPr="00D867CE">
        <w:t xml:space="preserve">изображение на плоскости и в объеме (с натуры, по памяти, по представлению); </w:t>
      </w:r>
    </w:p>
    <w:p w:rsidR="00BB4028" w:rsidRPr="00D867CE" w:rsidRDefault="00BB4028" w:rsidP="00BB4028">
      <w:r>
        <w:t>-</w:t>
      </w:r>
      <w:r w:rsidRPr="00D867CE">
        <w:t>декоративная и конструктивная работа;</w:t>
      </w:r>
    </w:p>
    <w:p w:rsidR="00BB4028" w:rsidRPr="00D867CE" w:rsidRDefault="00BB4028" w:rsidP="00BB4028">
      <w:r>
        <w:t>-</w:t>
      </w:r>
      <w:r w:rsidRPr="00D867CE">
        <w:t>восприятие явлений действительности и произведений искусства;</w:t>
      </w:r>
    </w:p>
    <w:p w:rsidR="00BB4028" w:rsidRPr="00D867CE" w:rsidRDefault="00BB4028" w:rsidP="00BB4028">
      <w:r>
        <w:t>-</w:t>
      </w:r>
      <w:r w:rsidRPr="00D867CE">
        <w:t>обсуждение работ товарищей, результатов коллективного творчества и индивидуальной работы на уроках;</w:t>
      </w:r>
    </w:p>
    <w:p w:rsidR="00BB4028" w:rsidRPr="00D867CE" w:rsidRDefault="00BB4028" w:rsidP="00BB4028">
      <w:r>
        <w:t>-</w:t>
      </w:r>
      <w:r w:rsidRPr="00D867CE">
        <w:t>изучение художественного наследия;</w:t>
      </w:r>
    </w:p>
    <w:p w:rsidR="00BB4028" w:rsidRPr="00D867CE" w:rsidRDefault="00BB4028" w:rsidP="00BB4028">
      <w:r>
        <w:t>-</w:t>
      </w:r>
      <w:r w:rsidRPr="00D867CE">
        <w:t>подбор иллюстративного материала к изучаемым темам;</w:t>
      </w:r>
    </w:p>
    <w:p w:rsidR="00BB4028" w:rsidRPr="00D867CE" w:rsidRDefault="00BB4028" w:rsidP="00BB4028">
      <w:r>
        <w:t>-</w:t>
      </w:r>
      <w:r w:rsidRPr="00D867CE">
        <w:t>прослушивание музыкальных и литературных произведений (народных, классических, современных).</w:t>
      </w:r>
    </w:p>
    <w:p w:rsidR="00BB4028" w:rsidRPr="00D867CE" w:rsidRDefault="00BB4028" w:rsidP="00BB4028">
      <w:pPr>
        <w:jc w:val="both"/>
      </w:pPr>
      <w:r w:rsidRPr="00D867CE">
        <w:t xml:space="preserve"> Обучение в третьем классе  строится на приобщении детей к миру искусства через познание окружающего  предметного мира, его художественного смысла. Детей подводят к пониманию того, что предметы имеют не только утилитарное назначение, но являются также носителями духовной культуры, и так было всегда – от древности до наших дней.</w:t>
      </w:r>
    </w:p>
    <w:p w:rsidR="00BB4028" w:rsidRPr="00D867CE" w:rsidRDefault="00BB4028" w:rsidP="00BB4028">
      <w:r w:rsidRPr="00D867CE">
        <w:t xml:space="preserve"> Задача – введение ребят в мир искусства, эмоционально связанный с миром их личных наблюдений, переживаний, раздумий.</w:t>
      </w:r>
    </w:p>
    <w:p w:rsidR="00BB4028" w:rsidRDefault="00BB4028" w:rsidP="00BB4028">
      <w:r w:rsidRPr="00D867CE">
        <w:t xml:space="preserve"> В курсе освещены следующие разделы:</w:t>
      </w:r>
    </w:p>
    <w:p w:rsidR="00BB4028" w:rsidRDefault="00BB4028" w:rsidP="00BB4028">
      <w:r>
        <w:t>-</w:t>
      </w:r>
      <w:r w:rsidRPr="00D867CE">
        <w:t>Искусство в твоём доме</w:t>
      </w:r>
    </w:p>
    <w:p w:rsidR="00BB4028" w:rsidRPr="00D867CE" w:rsidRDefault="00BB4028" w:rsidP="00BB4028">
      <w:r>
        <w:t>-</w:t>
      </w:r>
      <w:r w:rsidRPr="00D867CE">
        <w:t>Искусство на улицах твоего города</w:t>
      </w:r>
    </w:p>
    <w:p w:rsidR="00BB4028" w:rsidRPr="00D867CE" w:rsidRDefault="00BB4028" w:rsidP="00BB4028">
      <w:r>
        <w:t>-</w:t>
      </w:r>
      <w:r w:rsidRPr="00D867CE">
        <w:t>Художник и зрелище</w:t>
      </w:r>
    </w:p>
    <w:p w:rsidR="00BB4028" w:rsidRPr="00D867CE" w:rsidRDefault="00BB4028" w:rsidP="00BB4028">
      <w:r>
        <w:t>-</w:t>
      </w:r>
      <w:r w:rsidRPr="00D867CE">
        <w:t xml:space="preserve">Художник и музей </w:t>
      </w:r>
    </w:p>
    <w:p w:rsidR="00BB4028" w:rsidRPr="00D867CE" w:rsidRDefault="00BB4028" w:rsidP="00BB4028">
      <w:pPr>
        <w:jc w:val="both"/>
      </w:pPr>
      <w:r w:rsidRPr="00D867CE">
        <w:t xml:space="preserve">Первый раздел «Искусство в твоём доме». Здесь Мастера «ведут» ребёнка в его квартиру и выясняют, что же каждый из них сделал в ближайшем окружении ребёнка. В итоге </w:t>
      </w:r>
      <w:r w:rsidRPr="00D867CE">
        <w:lastRenderedPageBreak/>
        <w:t>выясняется, что без участия Мастеров не создавался ни один предмет дома, без Мастеров не было бы и самого дома. В этом разделе рассматриваются темы: «Твои игрушки», «Посуда у тебя дома», «Мамин платок», «Обои и шторы в твоём доме», «Твои книжки», «Поздравительная открытка»</w:t>
      </w:r>
    </w:p>
    <w:p w:rsidR="00BB4028" w:rsidRPr="00D867CE" w:rsidRDefault="00BB4028" w:rsidP="00BB4028">
      <w:pPr>
        <w:jc w:val="both"/>
      </w:pPr>
      <w:r w:rsidRPr="00D867CE">
        <w:t>Всё начинается «с порога родного дома». Раздел «Искусство на улицах твоего города» посвящён этому «порогу». И Родины нет без него. Не просто Москва или Тула, но именно родная улица, идущая «у лица» твоего дома, исхоженная ногами. В этом разделе раскрываются темы: «Памятники архитектуры – наследие веков», «Парки, скверы, бульвары», «Ажурные ограды», «Фонари на улицах и в парках», «Витрины магазинов», «Транспорт в городе».</w:t>
      </w:r>
    </w:p>
    <w:p w:rsidR="00BB4028" w:rsidRPr="00D867CE" w:rsidRDefault="00BB4028" w:rsidP="00BB4028">
      <w:pPr>
        <w:jc w:val="both"/>
      </w:pPr>
      <w:r w:rsidRPr="00D867CE">
        <w:t>В зрелищных искусствах Братья-Мастера принимали участие с древних времён. Но и сегодня их роль незаменима. В раздел «Художник и зрелище» вошли темы: «Театральные маски», «Художник в театре», «Театр кукол», «Театральный занавес», «Афиша, плакат», «Художник и цирк».</w:t>
      </w:r>
    </w:p>
    <w:p w:rsidR="00BB4028" w:rsidRPr="00D867CE" w:rsidRDefault="00BB4028" w:rsidP="00BB4028">
      <w:pPr>
        <w:jc w:val="both"/>
      </w:pPr>
      <w:r w:rsidRPr="00D867CE">
        <w:t>Познакомившись с ролью художника в нашей повседневной жизни, с разными прикладными формами искусства, третий учебный год завершается разделом «Художник и музей». Этот раздел об искусстве, произведения которого хранятся в музеях. Каждый город может гордиться своими музеями.</w:t>
      </w:r>
    </w:p>
    <w:p w:rsidR="00BB4028" w:rsidRDefault="00BB4028" w:rsidP="00BB4028">
      <w:pPr>
        <w:jc w:val="both"/>
      </w:pPr>
      <w:r w:rsidRPr="00D867CE">
        <w:t>Музеи Москвы, Санкт-Петербурга, других городов России – хранители великих произведений русского и мирового искусства. И к этим шедеврам каждый ребенок должен прикоснуться и научиться гордиться  родной культурой, тем, что именно его родной город хранит такие великие произведения. Они хранятся именно в музеях. Раздел «Художник и музей» содержит темы: «Музеи в жизни города», «Произведения искусства, которые хранятся в этих музеях», «Картина-пейзаж», «Картина-портрет», «В музеях хранятся скульптуры известных мастеров», «Исторические картины и картины бытового жанра».</w:t>
      </w:r>
    </w:p>
    <w:p w:rsidR="00BB4028" w:rsidRPr="00023BDC" w:rsidRDefault="00BB4028" w:rsidP="00BB4028">
      <w:pPr>
        <w:jc w:val="both"/>
      </w:pPr>
      <w:r w:rsidRPr="00D867CE">
        <w:t xml:space="preserve">Программа позволяет детям с дефектами зрения освоить курс </w:t>
      </w:r>
      <w:r w:rsidRPr="00D867CE">
        <w:rPr>
          <w:bCs/>
          <w:lang w:bidi="he-IL"/>
        </w:rPr>
        <w:t>«Изобразительное искусство» в полном объёме.</w:t>
      </w:r>
    </w:p>
    <w:p w:rsidR="00BB4028" w:rsidRDefault="00BB4028" w:rsidP="00BB4028">
      <w:pPr>
        <w:jc w:val="both"/>
      </w:pPr>
      <w:r w:rsidRPr="00D867CE">
        <w:t>Одной из главных целей преподавания искусства становится задача развития у детей  интереса к внутреннему миру человека, способности углубления в себя, осознания своих внутренних переживаний.</w:t>
      </w:r>
    </w:p>
    <w:p w:rsidR="00BB4028" w:rsidRPr="00D867CE" w:rsidRDefault="00BB4028" w:rsidP="00BB4028">
      <w:pPr>
        <w:jc w:val="both"/>
      </w:pPr>
      <w:r w:rsidRPr="00D867CE">
        <w:rPr>
          <w:bCs/>
          <w:lang w:bidi="he-IL"/>
        </w:rPr>
        <w:t>Основными задачами преподавания изобразительного искусства являются:</w:t>
      </w:r>
    </w:p>
    <w:p w:rsidR="00BB4028" w:rsidRPr="00D867CE" w:rsidRDefault="00BB4028" w:rsidP="00BB4028">
      <w:pPr>
        <w:tabs>
          <w:tab w:val="left" w:pos="9355"/>
        </w:tabs>
        <w:jc w:val="both"/>
        <w:rPr>
          <w:bCs/>
          <w:lang w:bidi="he-IL"/>
        </w:rPr>
      </w:pPr>
      <w:r>
        <w:rPr>
          <w:bCs/>
          <w:lang w:bidi="he-IL"/>
        </w:rPr>
        <w:t>-</w:t>
      </w:r>
      <w:r w:rsidRPr="00D867CE">
        <w:rPr>
          <w:bCs/>
          <w:lang w:bidi="he-IL"/>
        </w:rPr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BB4028" w:rsidRPr="00D867CE" w:rsidRDefault="00BB4028" w:rsidP="00BB4028">
      <w:pPr>
        <w:tabs>
          <w:tab w:val="left" w:pos="9355"/>
        </w:tabs>
        <w:jc w:val="both"/>
        <w:rPr>
          <w:bCs/>
          <w:lang w:bidi="he-IL"/>
        </w:rPr>
      </w:pPr>
      <w:r>
        <w:rPr>
          <w:bCs/>
          <w:lang w:bidi="he-IL"/>
        </w:rPr>
        <w:t>-</w:t>
      </w:r>
      <w:r w:rsidRPr="00D867CE">
        <w:rPr>
          <w:bCs/>
          <w:lang w:bidi="he-IL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BB4028" w:rsidRPr="00D867CE" w:rsidRDefault="00BB4028" w:rsidP="00BB4028">
      <w:pPr>
        <w:tabs>
          <w:tab w:val="left" w:pos="9355"/>
        </w:tabs>
        <w:jc w:val="both"/>
        <w:rPr>
          <w:bCs/>
          <w:lang w:bidi="he-IL"/>
        </w:rPr>
      </w:pPr>
      <w:r w:rsidRPr="00D867CE">
        <w:rPr>
          <w:bCs/>
          <w:lang w:bidi="he-IL"/>
        </w:rPr>
        <w:t>Для выполнения поставленных учебно-воспитательных задач программой предусмотрены следующие основные виды занятий:</w:t>
      </w:r>
    </w:p>
    <w:p w:rsidR="00BB4028" w:rsidRPr="00D867CE" w:rsidRDefault="00BB4028" w:rsidP="00BB4028">
      <w:pPr>
        <w:tabs>
          <w:tab w:val="left" w:pos="9355"/>
        </w:tabs>
        <w:suppressAutoHyphens w:val="0"/>
        <w:jc w:val="both"/>
        <w:rPr>
          <w:bCs/>
          <w:lang w:bidi="he-IL"/>
        </w:rPr>
      </w:pPr>
      <w:r>
        <w:rPr>
          <w:bCs/>
          <w:lang w:bidi="he-IL"/>
        </w:rPr>
        <w:t>-</w:t>
      </w:r>
      <w:r w:rsidRPr="00D867CE">
        <w:rPr>
          <w:bCs/>
          <w:lang w:bidi="he-IL"/>
        </w:rPr>
        <w:t>рисование с натуры (рисунок, живопись),</w:t>
      </w:r>
    </w:p>
    <w:p w:rsidR="00BB4028" w:rsidRPr="00D867CE" w:rsidRDefault="00BB4028" w:rsidP="00BB4028">
      <w:pPr>
        <w:tabs>
          <w:tab w:val="left" w:pos="9355"/>
        </w:tabs>
        <w:suppressAutoHyphens w:val="0"/>
        <w:jc w:val="both"/>
        <w:rPr>
          <w:bCs/>
          <w:lang w:bidi="he-IL"/>
        </w:rPr>
      </w:pPr>
      <w:r>
        <w:rPr>
          <w:bCs/>
          <w:lang w:bidi="he-IL"/>
        </w:rPr>
        <w:t>-</w:t>
      </w:r>
      <w:r w:rsidRPr="00D867CE">
        <w:rPr>
          <w:bCs/>
          <w:lang w:bidi="he-IL"/>
        </w:rPr>
        <w:t>рисование на темы и иллюстрирование (композиция),</w:t>
      </w:r>
    </w:p>
    <w:p w:rsidR="00BB4028" w:rsidRPr="00D867CE" w:rsidRDefault="00BB4028" w:rsidP="00BB4028">
      <w:pPr>
        <w:tabs>
          <w:tab w:val="left" w:pos="9355"/>
        </w:tabs>
        <w:suppressAutoHyphens w:val="0"/>
        <w:jc w:val="both"/>
        <w:rPr>
          <w:bCs/>
          <w:lang w:bidi="he-IL"/>
        </w:rPr>
      </w:pPr>
      <w:r>
        <w:rPr>
          <w:bCs/>
          <w:lang w:bidi="he-IL"/>
        </w:rPr>
        <w:t>-</w:t>
      </w:r>
      <w:r w:rsidRPr="00D867CE">
        <w:rPr>
          <w:bCs/>
          <w:lang w:bidi="he-IL"/>
        </w:rPr>
        <w:t>декоративная работа,</w:t>
      </w:r>
    </w:p>
    <w:p w:rsidR="00BB4028" w:rsidRPr="00D867CE" w:rsidRDefault="00BB4028" w:rsidP="00BB4028">
      <w:pPr>
        <w:tabs>
          <w:tab w:val="left" w:pos="9355"/>
        </w:tabs>
        <w:suppressAutoHyphens w:val="0"/>
        <w:jc w:val="both"/>
        <w:rPr>
          <w:bCs/>
          <w:lang w:bidi="he-IL"/>
        </w:rPr>
      </w:pPr>
      <w:r>
        <w:rPr>
          <w:bCs/>
          <w:lang w:bidi="he-IL"/>
        </w:rPr>
        <w:t>-</w:t>
      </w:r>
      <w:r w:rsidRPr="00D867CE">
        <w:rPr>
          <w:bCs/>
          <w:lang w:bidi="he-IL"/>
        </w:rPr>
        <w:t>лепка,</w:t>
      </w:r>
    </w:p>
    <w:p w:rsidR="00BB4028" w:rsidRPr="00D867CE" w:rsidRDefault="00BB4028" w:rsidP="00BB4028">
      <w:pPr>
        <w:tabs>
          <w:tab w:val="left" w:pos="9355"/>
        </w:tabs>
        <w:suppressAutoHyphens w:val="0"/>
        <w:jc w:val="both"/>
        <w:rPr>
          <w:bCs/>
          <w:lang w:bidi="he-IL"/>
        </w:rPr>
      </w:pPr>
      <w:r>
        <w:rPr>
          <w:bCs/>
          <w:lang w:bidi="he-IL"/>
        </w:rPr>
        <w:t>-</w:t>
      </w:r>
      <w:r w:rsidRPr="00D867CE">
        <w:rPr>
          <w:bCs/>
          <w:lang w:bidi="he-IL"/>
        </w:rPr>
        <w:t>аппликация с элементами дизайна,</w:t>
      </w:r>
    </w:p>
    <w:p w:rsidR="00BB4028" w:rsidRPr="00D867CE" w:rsidRDefault="00BB4028" w:rsidP="00BB4028">
      <w:pPr>
        <w:tabs>
          <w:tab w:val="left" w:pos="9355"/>
        </w:tabs>
        <w:suppressAutoHyphens w:val="0"/>
        <w:jc w:val="both"/>
        <w:rPr>
          <w:bCs/>
          <w:lang w:bidi="he-IL"/>
        </w:rPr>
      </w:pPr>
      <w:r>
        <w:rPr>
          <w:bCs/>
          <w:lang w:bidi="he-IL"/>
        </w:rPr>
        <w:t>-</w:t>
      </w:r>
      <w:r w:rsidRPr="00D867CE">
        <w:rPr>
          <w:bCs/>
          <w:lang w:bidi="he-IL"/>
        </w:rPr>
        <w:t>беседы об изобразительном искусстве и красоте вокруг нас.</w:t>
      </w:r>
    </w:p>
    <w:p w:rsidR="00BB4028" w:rsidRPr="00D867CE" w:rsidRDefault="00BB4028" w:rsidP="00BB4028">
      <w:r w:rsidRPr="00D867CE">
        <w:t>Художественная деятельность детей с дефектами зрения на уроках находит разнообразные формы выражения:</w:t>
      </w:r>
    </w:p>
    <w:p w:rsidR="00BB4028" w:rsidRPr="00D867CE" w:rsidRDefault="00BB4028" w:rsidP="00BB4028">
      <w:r>
        <w:t>-</w:t>
      </w:r>
      <w:r w:rsidRPr="00D867CE">
        <w:t xml:space="preserve">изображение на плоскости и в объеме (с натуры, по памяти, по представлению); </w:t>
      </w:r>
    </w:p>
    <w:p w:rsidR="00BB4028" w:rsidRPr="00D867CE" w:rsidRDefault="00BB4028" w:rsidP="00BB4028">
      <w:r>
        <w:t>-</w:t>
      </w:r>
      <w:r w:rsidRPr="00D867CE">
        <w:t>декоративная и конструктивная работа;</w:t>
      </w:r>
    </w:p>
    <w:p w:rsidR="00BB4028" w:rsidRPr="00D867CE" w:rsidRDefault="00BB4028" w:rsidP="00BB4028">
      <w:r>
        <w:t>-</w:t>
      </w:r>
      <w:r w:rsidRPr="00D867CE">
        <w:t>восприятие явлений действительности и произведений искусства;</w:t>
      </w:r>
    </w:p>
    <w:p w:rsidR="00BB4028" w:rsidRPr="00D867CE" w:rsidRDefault="00BB4028" w:rsidP="00BB4028">
      <w:r>
        <w:lastRenderedPageBreak/>
        <w:t>-</w:t>
      </w:r>
      <w:r w:rsidRPr="00D867CE">
        <w:t>обсуждение работ товарищей, результатов коллективного творчества и индивидуальной работы на уроках;</w:t>
      </w:r>
    </w:p>
    <w:p w:rsidR="00BB4028" w:rsidRPr="00D867CE" w:rsidRDefault="00BB4028" w:rsidP="00BB4028">
      <w:r>
        <w:t>-</w:t>
      </w:r>
      <w:r w:rsidRPr="00D867CE">
        <w:t>изучение художественного наследия;</w:t>
      </w:r>
    </w:p>
    <w:p w:rsidR="00BB4028" w:rsidRPr="00D867CE" w:rsidRDefault="00BB4028" w:rsidP="00BB4028">
      <w:r>
        <w:t>-</w:t>
      </w:r>
      <w:r w:rsidRPr="00D867CE">
        <w:t>подбор иллюстративного материала к изучаемым темам;</w:t>
      </w:r>
    </w:p>
    <w:p w:rsidR="00BB4028" w:rsidRDefault="00BB4028" w:rsidP="00BB4028">
      <w:r>
        <w:t>-</w:t>
      </w:r>
      <w:r w:rsidRPr="00D867CE">
        <w:t>прослушивание музыкальных и литературных произведений (народ</w:t>
      </w:r>
      <w:r>
        <w:t>ных, классических, современных).</w:t>
      </w:r>
    </w:p>
    <w:p w:rsidR="00BB4028" w:rsidRPr="00BB4028" w:rsidRDefault="00BB4028" w:rsidP="00BB4028">
      <w:pPr>
        <w:pStyle w:val="1"/>
        <w:shd w:val="clear" w:color="auto" w:fill="auto"/>
        <w:tabs>
          <w:tab w:val="left" w:pos="9072"/>
        </w:tabs>
        <w:spacing w:line="240" w:lineRule="auto"/>
        <w:ind w:right="-1"/>
        <w:rPr>
          <w:b/>
          <w:sz w:val="24"/>
          <w:szCs w:val="24"/>
        </w:rPr>
      </w:pPr>
      <w:r w:rsidRPr="00BB4028">
        <w:rPr>
          <w:b/>
          <w:sz w:val="24"/>
          <w:szCs w:val="24"/>
        </w:rPr>
        <w:t>«</w:t>
      </w:r>
      <w:proofErr w:type="spellStart"/>
      <w:r w:rsidRPr="00BB4028">
        <w:rPr>
          <w:b/>
          <w:sz w:val="24"/>
          <w:szCs w:val="24"/>
        </w:rPr>
        <w:t>Новомарьясовской</w:t>
      </w:r>
      <w:proofErr w:type="spellEnd"/>
      <w:r w:rsidRPr="00BB4028">
        <w:rPr>
          <w:b/>
          <w:sz w:val="24"/>
          <w:szCs w:val="24"/>
        </w:rPr>
        <w:t xml:space="preserve"> общеобразовательной школы – интернат» для 3  класса  тематическое планирование рассчитано на 34 часа в год, 1 часа в неделю.</w:t>
      </w:r>
    </w:p>
    <w:p w:rsidR="00BB4028" w:rsidRPr="00C2210E" w:rsidRDefault="00BB4028" w:rsidP="00BB4028">
      <w:pPr>
        <w:shd w:val="clear" w:color="auto" w:fill="FFFFFF"/>
        <w:ind w:right="5"/>
        <w:jc w:val="both"/>
        <w:rPr>
          <w:spacing w:val="-8"/>
        </w:rPr>
      </w:pPr>
      <w:r>
        <w:rPr>
          <w:spacing w:val="-8"/>
        </w:rPr>
        <w:t xml:space="preserve"> -</w:t>
      </w:r>
      <w:r w:rsidRPr="009469FB">
        <w:rPr>
          <w:bCs/>
          <w:iCs/>
          <w:color w:val="000000"/>
        </w:rPr>
        <w:t>УМК</w:t>
      </w:r>
      <w:r>
        <w:rPr>
          <w:bCs/>
          <w:iCs/>
          <w:color w:val="000000"/>
        </w:rPr>
        <w:t>;</w:t>
      </w:r>
    </w:p>
    <w:p w:rsidR="00BB4028" w:rsidRPr="009469FB" w:rsidRDefault="00BB4028" w:rsidP="00BB4028">
      <w:pPr>
        <w:keepNext/>
        <w:keepLines/>
        <w:ind w:left="20" w:hanging="20"/>
        <w:jc w:val="both"/>
        <w:rPr>
          <w:rFonts w:eastAsia="TimesNewRomanPSMT"/>
          <w:color w:val="000000"/>
        </w:rPr>
      </w:pPr>
      <w:r w:rsidRPr="009469FB">
        <w:rPr>
          <w:bCs/>
          <w:iCs/>
          <w:color w:val="000000"/>
        </w:rPr>
        <w:t xml:space="preserve"> «Школа России». Данная линия учебников  входит в </w:t>
      </w:r>
      <w:hyperlink r:id="rId6" w:history="1">
        <w:r w:rsidRPr="009469FB">
          <w:rPr>
            <w:rStyle w:val="a3"/>
          </w:rPr>
          <w:t>Федеральный перечень учебников</w:t>
        </w:r>
      </w:hyperlink>
      <w:r w:rsidRPr="009469FB">
        <w:rPr>
          <w:bCs/>
          <w:iCs/>
          <w:color w:val="000000"/>
        </w:rPr>
        <w:t xml:space="preserve">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2013/2014гг. </w:t>
      </w:r>
      <w:r w:rsidRPr="009469FB">
        <w:rPr>
          <w:color w:val="000000"/>
        </w:rPr>
        <w:t>Учебно-методический комплект  выпускает издательство «Просвещение».</w:t>
      </w:r>
    </w:p>
    <w:p w:rsidR="00BB4028" w:rsidRPr="009A6B45" w:rsidRDefault="00BB4028" w:rsidP="00BB4028">
      <w:pPr>
        <w:rPr>
          <w:rFonts w:eastAsia="TimesNewRomanPSMT"/>
          <w:color w:val="000000"/>
        </w:rPr>
      </w:pPr>
      <w:proofErr w:type="spellStart"/>
      <w:r w:rsidRPr="009469FB">
        <w:rPr>
          <w:rFonts w:eastAsia="TimesNewRomanPSMT"/>
        </w:rPr>
        <w:t>Коротеева</w:t>
      </w:r>
      <w:proofErr w:type="spellEnd"/>
      <w:r w:rsidRPr="009469FB">
        <w:rPr>
          <w:rFonts w:eastAsia="TimesNewRomanPSMT"/>
        </w:rPr>
        <w:t xml:space="preserve"> Е.И. Изобрази</w:t>
      </w:r>
      <w:r>
        <w:rPr>
          <w:rFonts w:eastAsia="TimesNewRomanPSMT"/>
        </w:rPr>
        <w:t>тельное искусство. Учебник для 3</w:t>
      </w:r>
      <w:r w:rsidRPr="009469FB">
        <w:rPr>
          <w:rFonts w:eastAsia="TimesNewRomanPSMT"/>
        </w:rPr>
        <w:t xml:space="preserve"> класса начальной школы</w:t>
      </w:r>
      <w:proofErr w:type="gramStart"/>
      <w:r w:rsidRPr="009469FB">
        <w:rPr>
          <w:rFonts w:eastAsia="TimesNewRomanPSMT"/>
        </w:rPr>
        <w:t xml:space="preserve"> / П</w:t>
      </w:r>
      <w:proofErr w:type="gramEnd"/>
      <w:r w:rsidRPr="009469FB">
        <w:rPr>
          <w:rFonts w:eastAsia="TimesNewRomanPSMT"/>
        </w:rPr>
        <w:t xml:space="preserve">од ред. Б.М. </w:t>
      </w:r>
      <w:proofErr w:type="spellStart"/>
      <w:r w:rsidRPr="009469FB">
        <w:rPr>
          <w:rFonts w:eastAsia="TimesNewRomanPSMT"/>
        </w:rPr>
        <w:t>Неменского</w:t>
      </w:r>
      <w:proofErr w:type="spellEnd"/>
      <w:r w:rsidRPr="009469FB">
        <w:rPr>
          <w:rFonts w:eastAsia="TimesNewRomanPSMT"/>
        </w:rPr>
        <w:t>. – М.: Просвещение, 2010.</w:t>
      </w:r>
      <w:r>
        <w:rPr>
          <w:rFonts w:eastAsia="TimesNewRomanPSMT"/>
        </w:rPr>
        <w:t>Ж</w:t>
      </w:r>
      <w:r w:rsidRPr="009469FB">
        <w:rPr>
          <w:rStyle w:val="FontStyle21"/>
        </w:rPr>
        <w:t xml:space="preserve">укова Т.А. Рабочие программы. Начальная школа. </w:t>
      </w:r>
    </w:p>
    <w:p w:rsidR="00BB4028" w:rsidRDefault="00BB4028" w:rsidP="00BB4028">
      <w:pPr>
        <w:pStyle w:val="a4"/>
        <w:tabs>
          <w:tab w:val="left" w:pos="0"/>
          <w:tab w:val="left" w:pos="360"/>
        </w:tabs>
        <w:ind w:left="0"/>
        <w:jc w:val="both"/>
      </w:pPr>
      <w:r w:rsidRPr="009469FB">
        <w:t>Технологические карты на сайте изд. Просвещение</w:t>
      </w:r>
    </w:p>
    <w:p w:rsidR="00BB4028" w:rsidRDefault="00BB4028" w:rsidP="00BB4028">
      <w:pPr>
        <w:pStyle w:val="a4"/>
        <w:tabs>
          <w:tab w:val="left" w:pos="0"/>
          <w:tab w:val="left" w:pos="360"/>
        </w:tabs>
        <w:ind w:left="0"/>
        <w:jc w:val="both"/>
      </w:pPr>
      <w:r w:rsidRPr="009A6B45">
        <w:t>Интернет-ресурсы</w:t>
      </w:r>
    </w:p>
    <w:p w:rsidR="00BB4028" w:rsidRPr="009A6B45" w:rsidRDefault="00BB4028" w:rsidP="00BB4028">
      <w:pPr>
        <w:pStyle w:val="a4"/>
        <w:tabs>
          <w:tab w:val="left" w:pos="0"/>
          <w:tab w:val="left" w:pos="360"/>
        </w:tabs>
        <w:ind w:left="0"/>
        <w:jc w:val="both"/>
        <w:rPr>
          <w:rStyle w:val="FontStyle32"/>
        </w:rPr>
      </w:pPr>
      <w:r w:rsidRPr="008A0342">
        <w:rPr>
          <w:rStyle w:val="FontStyle32"/>
        </w:rPr>
        <w:t>-Единая коллекция Цифровых Образовательных Ресурсов. Режим доступа:</w:t>
      </w:r>
      <w:r w:rsidRPr="008A0342">
        <w:rPr>
          <w:rStyle w:val="FontStyle32"/>
          <w:u w:val="single"/>
          <w:lang w:val="en-US"/>
        </w:rPr>
        <w:t>http</w:t>
      </w:r>
      <w:r w:rsidRPr="008A0342">
        <w:rPr>
          <w:rStyle w:val="FontStyle32"/>
          <w:u w:val="single"/>
        </w:rPr>
        <w:t>://</w:t>
      </w:r>
      <w:r w:rsidRPr="008A0342">
        <w:rPr>
          <w:rStyle w:val="FontStyle32"/>
          <w:u w:val="single"/>
          <w:lang w:val="en-US"/>
        </w:rPr>
        <w:t>school</w:t>
      </w:r>
      <w:r w:rsidRPr="008A0342">
        <w:rPr>
          <w:rStyle w:val="FontStyle32"/>
          <w:u w:val="single"/>
        </w:rPr>
        <w:t>-</w:t>
      </w:r>
      <w:hyperlink r:id="rId7" w:history="1">
        <w:r w:rsidRPr="008A0342">
          <w:rPr>
            <w:rStyle w:val="FontStyle32"/>
            <w:u w:val="single"/>
            <w:lang w:val="en-US"/>
          </w:rPr>
          <w:t>collection</w:t>
        </w:r>
        <w:r w:rsidRPr="008A0342">
          <w:rPr>
            <w:rStyle w:val="FontStyle32"/>
            <w:u w:val="single"/>
          </w:rPr>
          <w:t>.</w:t>
        </w:r>
        <w:proofErr w:type="spellStart"/>
        <w:r w:rsidRPr="008A0342">
          <w:rPr>
            <w:rStyle w:val="FontStyle32"/>
            <w:u w:val="single"/>
            <w:lang w:val="en-US"/>
          </w:rPr>
          <w:t>edu</w:t>
        </w:r>
        <w:proofErr w:type="spellEnd"/>
        <w:r w:rsidRPr="008A0342">
          <w:rPr>
            <w:rStyle w:val="FontStyle32"/>
            <w:u w:val="single"/>
          </w:rPr>
          <w:t>.</w:t>
        </w:r>
        <w:proofErr w:type="spellStart"/>
        <w:r w:rsidRPr="008A0342">
          <w:rPr>
            <w:rStyle w:val="FontStyle32"/>
            <w:u w:val="single"/>
            <w:lang w:val="en-US"/>
          </w:rPr>
          <w:t>ru</w:t>
        </w:r>
        <w:proofErr w:type="spellEnd"/>
      </w:hyperlink>
      <w:r>
        <w:t xml:space="preserve"> </w:t>
      </w:r>
    </w:p>
    <w:p w:rsidR="00BB4028" w:rsidRPr="008A0342" w:rsidRDefault="00BB4028" w:rsidP="00BB4028">
      <w:pPr>
        <w:rPr>
          <w:rStyle w:val="FontStyle32"/>
        </w:rPr>
      </w:pPr>
      <w:r w:rsidRPr="008A0342">
        <w:rPr>
          <w:rStyle w:val="FontStyle32"/>
        </w:rPr>
        <w:t xml:space="preserve">- КМ-Школа (образовательная среда для комплексной информатизации школы).  Режим доступа: </w:t>
      </w:r>
      <w:hyperlink r:id="rId8" w:history="1">
        <w:r w:rsidRPr="008A0342">
          <w:rPr>
            <w:rStyle w:val="FontStyle32"/>
            <w:u w:val="single"/>
            <w:lang w:val="en-US"/>
          </w:rPr>
          <w:t>http</w:t>
        </w:r>
        <w:r w:rsidRPr="008A0342">
          <w:rPr>
            <w:rStyle w:val="FontStyle32"/>
            <w:u w:val="single"/>
          </w:rPr>
          <w:t>://</w:t>
        </w:r>
        <w:r w:rsidRPr="008A0342">
          <w:rPr>
            <w:rStyle w:val="FontStyle32"/>
            <w:u w:val="single"/>
            <w:lang w:val="en-US"/>
          </w:rPr>
          <w:t>www</w:t>
        </w:r>
      </w:hyperlink>
      <w:r w:rsidRPr="008A0342">
        <w:rPr>
          <w:rStyle w:val="FontStyle32"/>
        </w:rPr>
        <w:t xml:space="preserve">. </w:t>
      </w:r>
      <w:hyperlink r:id="rId9" w:history="1">
        <w:r w:rsidRPr="008A0342">
          <w:rPr>
            <w:rStyle w:val="FontStyle32"/>
            <w:u w:val="single"/>
            <w:lang w:val="en-US"/>
          </w:rPr>
          <w:t>km</w:t>
        </w:r>
        <w:r w:rsidRPr="008A0342">
          <w:rPr>
            <w:rStyle w:val="FontStyle32"/>
            <w:u w:val="single"/>
          </w:rPr>
          <w:t>-</w:t>
        </w:r>
        <w:r w:rsidRPr="008A0342">
          <w:rPr>
            <w:rStyle w:val="FontStyle32"/>
            <w:u w:val="single"/>
            <w:lang w:val="en-US"/>
          </w:rPr>
          <w:t>school</w:t>
        </w:r>
        <w:r w:rsidRPr="008A0342">
          <w:rPr>
            <w:rStyle w:val="FontStyle32"/>
            <w:u w:val="single"/>
          </w:rPr>
          <w:t>.</w:t>
        </w:r>
        <w:proofErr w:type="spellStart"/>
        <w:r w:rsidRPr="008A0342">
          <w:rPr>
            <w:rStyle w:val="FontStyle32"/>
            <w:u w:val="single"/>
            <w:lang w:val="en-US"/>
          </w:rPr>
          <w:t>ru</w:t>
        </w:r>
        <w:proofErr w:type="spellEnd"/>
      </w:hyperlink>
    </w:p>
    <w:p w:rsidR="00BB4028" w:rsidRPr="008A0342" w:rsidRDefault="00BB4028" w:rsidP="00BB4028">
      <w:pPr>
        <w:pStyle w:val="Style18"/>
        <w:widowControl/>
        <w:tabs>
          <w:tab w:val="left" w:pos="607"/>
        </w:tabs>
        <w:spacing w:line="240" w:lineRule="auto"/>
        <w:ind w:right="19" w:firstLine="0"/>
        <w:jc w:val="left"/>
        <w:rPr>
          <w:rStyle w:val="FontStyle32"/>
        </w:rPr>
      </w:pPr>
      <w:r w:rsidRPr="008A0342">
        <w:rPr>
          <w:rStyle w:val="FontStyle32"/>
        </w:rPr>
        <w:t xml:space="preserve">-Официальный сайт государственной системы развивающего обучения им. Л. В. </w:t>
      </w:r>
      <w:proofErr w:type="spellStart"/>
      <w:r w:rsidRPr="008A0342">
        <w:rPr>
          <w:rStyle w:val="FontStyle32"/>
        </w:rPr>
        <w:t>Занкова</w:t>
      </w:r>
      <w:proofErr w:type="spellEnd"/>
      <w:r w:rsidRPr="008A0342">
        <w:rPr>
          <w:rStyle w:val="FontStyle32"/>
        </w:rPr>
        <w:t xml:space="preserve">.  Режим доступа: </w:t>
      </w:r>
      <w:hyperlink r:id="rId10" w:history="1">
        <w:r w:rsidRPr="008A0342">
          <w:rPr>
            <w:rStyle w:val="FontStyle32"/>
            <w:u w:val="single"/>
            <w:lang w:val="en-US"/>
          </w:rPr>
          <w:t>http</w:t>
        </w:r>
        <w:r w:rsidRPr="008A0342">
          <w:rPr>
            <w:rStyle w:val="FontStyle32"/>
            <w:u w:val="single"/>
          </w:rPr>
          <w:t>://</w:t>
        </w:r>
        <w:proofErr w:type="spellStart"/>
        <w:r w:rsidRPr="008A0342">
          <w:rPr>
            <w:rStyle w:val="FontStyle32"/>
            <w:u w:val="single"/>
            <w:lang w:val="en-US"/>
          </w:rPr>
          <w:t>zankov</w:t>
        </w:r>
        <w:proofErr w:type="spellEnd"/>
        <w:r w:rsidRPr="008A0342">
          <w:rPr>
            <w:rStyle w:val="FontStyle32"/>
            <w:u w:val="single"/>
          </w:rPr>
          <w:t>.</w:t>
        </w:r>
        <w:proofErr w:type="spellStart"/>
        <w:r w:rsidRPr="008A0342">
          <w:rPr>
            <w:rStyle w:val="FontStyle32"/>
            <w:u w:val="single"/>
            <w:lang w:val="en-US"/>
          </w:rPr>
          <w:t>ru</w:t>
        </w:r>
        <w:proofErr w:type="spellEnd"/>
      </w:hyperlink>
    </w:p>
    <w:p w:rsidR="00BB4028" w:rsidRPr="008A0342" w:rsidRDefault="00BB4028" w:rsidP="00BB4028">
      <w:pPr>
        <w:pStyle w:val="Style18"/>
        <w:widowControl/>
        <w:tabs>
          <w:tab w:val="left" w:pos="607"/>
        </w:tabs>
        <w:spacing w:line="240" w:lineRule="auto"/>
        <w:ind w:firstLine="0"/>
        <w:jc w:val="left"/>
        <w:rPr>
          <w:rStyle w:val="FontStyle32"/>
        </w:rPr>
      </w:pPr>
      <w:r w:rsidRPr="008A0342">
        <w:rPr>
          <w:rStyle w:val="FontStyle32"/>
        </w:rPr>
        <w:t xml:space="preserve">- Презентация уроков «Начальная школа». Режим доступа: </w:t>
      </w:r>
      <w:hyperlink r:id="rId11" w:history="1">
        <w:r w:rsidRPr="008A0342">
          <w:rPr>
            <w:rStyle w:val="FontStyle32"/>
            <w:u w:val="single"/>
            <w:lang w:val="en-US"/>
          </w:rPr>
          <w:t>http</w:t>
        </w:r>
        <w:r w:rsidRPr="008A0342">
          <w:rPr>
            <w:rStyle w:val="FontStyle32"/>
            <w:u w:val="single"/>
          </w:rPr>
          <w:t>://</w:t>
        </w:r>
        <w:proofErr w:type="spellStart"/>
        <w:r w:rsidRPr="008A0342">
          <w:rPr>
            <w:rStyle w:val="FontStyle32"/>
            <w:u w:val="single"/>
            <w:lang w:val="en-US"/>
          </w:rPr>
          <w:t>nachalka</w:t>
        </w:r>
        <w:proofErr w:type="spellEnd"/>
        <w:r w:rsidRPr="008A0342">
          <w:rPr>
            <w:rStyle w:val="FontStyle32"/>
            <w:u w:val="single"/>
          </w:rPr>
          <w:t>/</w:t>
        </w:r>
        <w:r w:rsidRPr="008A0342">
          <w:rPr>
            <w:rStyle w:val="FontStyle32"/>
            <w:u w:val="single"/>
            <w:lang w:val="en-US"/>
          </w:rPr>
          <w:t>info</w:t>
        </w:r>
        <w:r w:rsidRPr="008A0342">
          <w:rPr>
            <w:rStyle w:val="FontStyle32"/>
            <w:u w:val="single"/>
          </w:rPr>
          <w:t>/</w:t>
        </w:r>
        <w:r w:rsidRPr="008A0342">
          <w:rPr>
            <w:rStyle w:val="FontStyle32"/>
            <w:u w:val="single"/>
            <w:lang w:val="en-US"/>
          </w:rPr>
          <w:t>about</w:t>
        </w:r>
        <w:r w:rsidRPr="008A0342">
          <w:rPr>
            <w:rStyle w:val="FontStyle32"/>
            <w:u w:val="single"/>
          </w:rPr>
          <w:t>/193</w:t>
        </w:r>
      </w:hyperlink>
    </w:p>
    <w:p w:rsidR="00BB4028" w:rsidRPr="008A0342" w:rsidRDefault="00BB4028" w:rsidP="00BB4028">
      <w:pPr>
        <w:pStyle w:val="Style18"/>
        <w:widowControl/>
        <w:tabs>
          <w:tab w:val="left" w:pos="607"/>
        </w:tabs>
        <w:spacing w:line="240" w:lineRule="auto"/>
        <w:ind w:right="24" w:firstLine="0"/>
        <w:jc w:val="left"/>
      </w:pPr>
      <w:r w:rsidRPr="008A0342">
        <w:rPr>
          <w:rStyle w:val="FontStyle32"/>
        </w:rPr>
        <w:t xml:space="preserve">- Я иду на урок начальной школы (материалы к уроку).  Режим доступа: </w:t>
      </w:r>
      <w:hyperlink r:id="rId12" w:history="1">
        <w:r w:rsidRPr="008A0342">
          <w:rPr>
            <w:rStyle w:val="FontStyle32"/>
            <w:u w:val="single"/>
            <w:lang w:val="en-US"/>
          </w:rPr>
          <w:t>http</w:t>
        </w:r>
        <w:r w:rsidRPr="008A0342">
          <w:rPr>
            <w:rStyle w:val="FontStyle32"/>
            <w:u w:val="single"/>
          </w:rPr>
          <w:t>://</w:t>
        </w:r>
        <w:proofErr w:type="spellStart"/>
        <w:r w:rsidRPr="008A0342">
          <w:rPr>
            <w:rStyle w:val="FontStyle32"/>
            <w:u w:val="single"/>
            <w:lang w:val="en-US"/>
          </w:rPr>
          <w:t>nsc</w:t>
        </w:r>
        <w:proofErr w:type="spellEnd"/>
      </w:hyperlink>
      <w:r w:rsidRPr="008A0342">
        <w:rPr>
          <w:rStyle w:val="FontStyle32"/>
        </w:rPr>
        <w:t xml:space="preserve">.1 </w:t>
      </w:r>
      <w:hyperlink r:id="rId13" w:history="1">
        <w:proofErr w:type="spellStart"/>
        <w:r w:rsidRPr="008A0342">
          <w:rPr>
            <w:rStyle w:val="FontStyle32"/>
            <w:u w:val="single"/>
            <w:lang w:val="en-US"/>
          </w:rPr>
          <w:t>september</w:t>
        </w:r>
        <w:proofErr w:type="spellEnd"/>
        <w:r w:rsidRPr="008A0342">
          <w:rPr>
            <w:rStyle w:val="FontStyle32"/>
            <w:u w:val="single"/>
          </w:rPr>
          <w:t>.</w:t>
        </w:r>
        <w:proofErr w:type="spellStart"/>
        <w:r w:rsidRPr="008A0342">
          <w:rPr>
            <w:rStyle w:val="FontStyle32"/>
            <w:u w:val="single"/>
            <w:lang w:val="en-US"/>
          </w:rPr>
          <w:t>ru</w:t>
        </w:r>
        <w:proofErr w:type="spellEnd"/>
        <w:r w:rsidRPr="008A0342">
          <w:rPr>
            <w:rStyle w:val="FontStyle32"/>
            <w:u w:val="single"/>
          </w:rPr>
          <w:t>/</w:t>
        </w:r>
        <w:proofErr w:type="spellStart"/>
        <w:r w:rsidRPr="008A0342">
          <w:rPr>
            <w:rStyle w:val="FontStyle32"/>
            <w:u w:val="single"/>
            <w:lang w:val="en-US"/>
          </w:rPr>
          <w:t>urok</w:t>
        </w:r>
        <w:proofErr w:type="spellEnd"/>
      </w:hyperlink>
    </w:p>
    <w:p w:rsidR="00BB4028" w:rsidRDefault="00BB4028" w:rsidP="00BB4028">
      <w:pPr>
        <w:ind w:firstLine="708"/>
        <w:jc w:val="both"/>
      </w:pPr>
      <w:r w:rsidRPr="0009205D">
        <w:t>К</w:t>
      </w:r>
      <w:r>
        <w:t>ласс разноуровневый</w:t>
      </w:r>
      <w:r w:rsidRPr="0009205D">
        <w:t xml:space="preserve">. В целом обучающиеся класса весьма разнородны с точки зрения своих индивидуальных особенностей: памяти, внимания, воображения, мышления, уровня работоспособности, темпа деятельности. Это обусловило необходимость использования в работе с ними разнообразных форм и методов работы.   </w:t>
      </w:r>
    </w:p>
    <w:p w:rsidR="00BB4028" w:rsidRPr="009469FB" w:rsidRDefault="00BB4028" w:rsidP="00BB4028">
      <w:pPr>
        <w:shd w:val="clear" w:color="auto" w:fill="FFFFFF"/>
        <w:ind w:left="10" w:right="14" w:hanging="20"/>
        <w:jc w:val="both"/>
      </w:pPr>
      <w:r>
        <w:t>Возможные риски: актированные дни (низкий температурный режим, каранти</w:t>
      </w:r>
      <w:proofErr w:type="gramStart"/>
      <w:r>
        <w:t>н(</w:t>
      </w:r>
      <w:proofErr w:type="gramEnd"/>
      <w:r>
        <w:t xml:space="preserve">повышенный уровень заболеваемости), больничный лист, курсовая переподготовка, семинары. В случае болезни учителя, курсовой переподготовки, поездках на  семинары, больничного листа, уроки </w:t>
      </w:r>
      <w:proofErr w:type="gramStart"/>
      <w:r>
        <w:t>согласно</w:t>
      </w:r>
      <w:proofErr w:type="gramEnd"/>
      <w:r>
        <w:t xml:space="preserve">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BB4028" w:rsidRPr="000748C1" w:rsidRDefault="00BB4028" w:rsidP="00BB4028">
      <w:pPr>
        <w:ind w:firstLine="567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                               2.Планируемые результаты</w:t>
      </w:r>
    </w:p>
    <w:p w:rsidR="00BB4028" w:rsidRPr="000748C1" w:rsidRDefault="00BB4028" w:rsidP="00BB4028">
      <w:pPr>
        <w:jc w:val="both"/>
        <w:rPr>
          <w:color w:val="000000"/>
          <w:lang w:eastAsia="ru-RU"/>
        </w:rPr>
      </w:pPr>
      <w:r w:rsidRPr="000748C1">
        <w:rPr>
          <w:bCs/>
          <w:color w:val="000000"/>
          <w:lang w:eastAsia="ru-RU"/>
        </w:rPr>
        <w:t>Предметные результаты</w:t>
      </w:r>
      <w:r w:rsidRPr="000748C1">
        <w:rPr>
          <w:color w:val="000000"/>
          <w:lang w:eastAsia="ru-RU"/>
        </w:rPr>
        <w:t>: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proofErr w:type="spellStart"/>
      <w:r w:rsidRPr="008A0342">
        <w:rPr>
          <w:color w:val="000000"/>
          <w:lang w:eastAsia="ru-RU"/>
        </w:rPr>
        <w:t>сформированность</w:t>
      </w:r>
      <w:proofErr w:type="spellEnd"/>
      <w:r w:rsidRPr="008A0342">
        <w:rPr>
          <w:color w:val="000000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proofErr w:type="spellStart"/>
      <w:r w:rsidRPr="008A0342">
        <w:rPr>
          <w:color w:val="000000"/>
          <w:lang w:eastAsia="ru-RU"/>
        </w:rPr>
        <w:t>сформированность</w:t>
      </w:r>
      <w:proofErr w:type="spellEnd"/>
      <w:r w:rsidRPr="008A0342">
        <w:rPr>
          <w:color w:val="000000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</w:t>
      </w:r>
      <w:r w:rsidRPr="008A0342">
        <w:rPr>
          <w:color w:val="000000"/>
          <w:lang w:eastAsia="ru-RU"/>
        </w:rPr>
        <w:lastRenderedPageBreak/>
        <w:t>базирующихся на ИКТ (цифровая фотография, видеозапись, элементы мультипликации и пр.);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знание основных видов и жанров пространственно-визуальных искусств;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понимание образной природы искусства;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эсте</w:t>
      </w:r>
      <w:r>
        <w:rPr>
          <w:color w:val="000000"/>
          <w:lang w:eastAsia="ru-RU"/>
        </w:rPr>
        <w:t>тическая оценка явлений природы,</w:t>
      </w:r>
      <w:r w:rsidRPr="008A0342">
        <w:rPr>
          <w:color w:val="000000"/>
          <w:lang w:eastAsia="ru-RU"/>
        </w:rPr>
        <w:t xml:space="preserve"> событий окружающего мира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умение обсуждать и анализировать произведения искусства,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выражая суждения о содержании, сюжетах и выразительных средствах;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усвоение названий ведущих художественных музеев России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и художественных музеев своего региона;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 xml:space="preserve">способность передавать в художественно-творческой деятельности характер, </w:t>
      </w:r>
      <w:proofErr w:type="gramStart"/>
      <w:r w:rsidRPr="008A0342">
        <w:rPr>
          <w:color w:val="000000"/>
          <w:lang w:eastAsia="ru-RU"/>
        </w:rPr>
        <w:t>эмоциональных</w:t>
      </w:r>
      <w:proofErr w:type="gramEnd"/>
      <w:r w:rsidRPr="008A0342">
        <w:rPr>
          <w:color w:val="000000"/>
          <w:lang w:eastAsia="ru-RU"/>
        </w:rPr>
        <w:t xml:space="preserve"> состояния и свое отношение к природе, человеку, обществу;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умение компоновать на плоскости листа и в объеме заду манный художественный образ;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8A0342">
        <w:rPr>
          <w:color w:val="000000"/>
          <w:lang w:eastAsia="ru-RU"/>
        </w:rPr>
        <w:t>цветовидения</w:t>
      </w:r>
      <w:proofErr w:type="spellEnd"/>
      <w:r w:rsidRPr="008A0342">
        <w:rPr>
          <w:color w:val="000000"/>
          <w:lang w:eastAsia="ru-RU"/>
        </w:rPr>
        <w:t>, основы графической грамоты;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B4028" w:rsidRPr="008A0342" w:rsidRDefault="00BB4028" w:rsidP="00BB4028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 xml:space="preserve">умение приводить примеры произведений искусства, выражающих красоту мудрости и богатой духовной жизни, красоту внутреннего мира человека. </w:t>
      </w:r>
    </w:p>
    <w:p w:rsidR="00BB4028" w:rsidRPr="000748C1" w:rsidRDefault="00BB4028" w:rsidP="00BB4028">
      <w:pPr>
        <w:jc w:val="both"/>
        <w:rPr>
          <w:color w:val="000000"/>
          <w:lang w:eastAsia="ru-RU"/>
        </w:rPr>
      </w:pPr>
      <w:proofErr w:type="spellStart"/>
      <w:r w:rsidRPr="000748C1">
        <w:rPr>
          <w:bCs/>
          <w:color w:val="000000"/>
          <w:lang w:eastAsia="ru-RU"/>
        </w:rPr>
        <w:t>Метапредметные</w:t>
      </w:r>
      <w:proofErr w:type="spellEnd"/>
      <w:r w:rsidRPr="000748C1">
        <w:rPr>
          <w:bCs/>
          <w:color w:val="000000"/>
          <w:lang w:eastAsia="ru-RU"/>
        </w:rPr>
        <w:t xml:space="preserve"> результаты</w:t>
      </w:r>
      <w:r w:rsidRPr="000748C1">
        <w:rPr>
          <w:color w:val="000000"/>
          <w:lang w:eastAsia="ru-RU"/>
        </w:rPr>
        <w:t>: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освоение способов решения проблем творческого и поискового характера;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освоение начальных форм познавательной и личностной рефлексии;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</w:t>
      </w:r>
      <w:r w:rsidRPr="008A0342">
        <w:rPr>
          <w:color w:val="000000"/>
          <w:lang w:eastAsia="ru-RU"/>
        </w:rPr>
        <w:lastRenderedPageBreak/>
        <w:t>выполнение творческих проектов, отдельных упражнений по живописи, графике, моделированию и т. д.;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BB4028" w:rsidRPr="000748C1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B4028" w:rsidRPr="000748C1" w:rsidRDefault="00BB4028" w:rsidP="00BB4028">
      <w:pPr>
        <w:jc w:val="both"/>
        <w:rPr>
          <w:color w:val="000000"/>
          <w:lang w:eastAsia="ru-RU"/>
        </w:rPr>
      </w:pPr>
      <w:r w:rsidRPr="000748C1">
        <w:rPr>
          <w:bCs/>
          <w:color w:val="000000"/>
          <w:lang w:eastAsia="ru-RU"/>
        </w:rPr>
        <w:t>Личностные результаты</w:t>
      </w:r>
      <w:r>
        <w:rPr>
          <w:color w:val="000000"/>
          <w:lang w:eastAsia="ru-RU"/>
        </w:rPr>
        <w:t>: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чувство гордости за культуру и искусство Родины, своего города;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proofErr w:type="spellStart"/>
      <w:r w:rsidRPr="008A0342">
        <w:rPr>
          <w:color w:val="000000"/>
          <w:lang w:eastAsia="ru-RU"/>
        </w:rPr>
        <w:t>сформированность</w:t>
      </w:r>
      <w:proofErr w:type="spellEnd"/>
      <w:r w:rsidRPr="008A0342">
        <w:rPr>
          <w:color w:val="000000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proofErr w:type="spellStart"/>
      <w:r w:rsidRPr="008A0342">
        <w:rPr>
          <w:color w:val="000000"/>
          <w:lang w:eastAsia="ru-RU"/>
        </w:rPr>
        <w:t>сформированность</w:t>
      </w:r>
      <w:proofErr w:type="spellEnd"/>
      <w:r w:rsidRPr="008A0342">
        <w:rPr>
          <w:color w:val="000000"/>
          <w:lang w:eastAsia="ru-RU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BB4028" w:rsidRPr="008A0342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BB4028" w:rsidRDefault="00BB4028" w:rsidP="00BB4028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A0342">
        <w:rPr>
          <w:color w:val="000000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</w:t>
      </w:r>
    </w:p>
    <w:p w:rsidR="00BB4028" w:rsidRDefault="00BB4028" w:rsidP="00BB4028">
      <w:pPr>
        <w:suppressAutoHyphens w:val="0"/>
        <w:jc w:val="both"/>
      </w:pPr>
      <w:r>
        <w:rPr>
          <w:color w:val="000000"/>
          <w:lang w:eastAsia="ru-RU"/>
        </w:rPr>
        <w:t xml:space="preserve">                                                  </w:t>
      </w:r>
      <w:r>
        <w:rPr>
          <w:b/>
          <w:bCs/>
          <w:color w:val="000000"/>
          <w:lang w:eastAsia="ru-RU"/>
        </w:rPr>
        <w:t>3.</w:t>
      </w:r>
      <w:r w:rsidRPr="00540158">
        <w:rPr>
          <w:b/>
        </w:rPr>
        <w:t>Содержание учебного предмета</w:t>
      </w:r>
    </w:p>
    <w:p w:rsidR="00BB4028" w:rsidRPr="00540158" w:rsidRDefault="00BB4028" w:rsidP="00BB4028">
      <w:pPr>
        <w:suppressAutoHyphens w:val="0"/>
        <w:jc w:val="both"/>
        <w:rPr>
          <w:color w:val="000000"/>
          <w:lang w:eastAsia="ru-RU"/>
        </w:rPr>
      </w:pPr>
      <w:r w:rsidRPr="00D867CE">
        <w:t>Тема 1</w:t>
      </w:r>
      <w:r>
        <w:t xml:space="preserve">. Искусство в твоем доме. </w:t>
      </w:r>
    </w:p>
    <w:p w:rsidR="00BB4028" w:rsidRPr="00D867CE" w:rsidRDefault="00BB4028" w:rsidP="00BB4028">
      <w:r w:rsidRPr="00D867CE">
        <w:t xml:space="preserve"> 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BB4028" w:rsidRPr="00D867CE" w:rsidRDefault="00BB4028" w:rsidP="00BB4028">
      <w:r w:rsidRPr="00D867CE">
        <w:t>Твои игрушки</w:t>
      </w:r>
      <w:r>
        <w:t xml:space="preserve">. </w:t>
      </w:r>
      <w:proofErr w:type="gramStart"/>
      <w:r w:rsidRPr="00D867CE">
        <w:t>Игрушки</w:t>
      </w:r>
      <w:proofErr w:type="gramEnd"/>
      <w:r w:rsidRPr="00D867CE">
        <w:t xml:space="preserve">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BB4028" w:rsidRPr="00D867CE" w:rsidRDefault="00BB4028" w:rsidP="00BB4028">
      <w:r w:rsidRPr="00D867CE">
        <w:t>Посуда у тебя дома</w:t>
      </w:r>
      <w:r>
        <w:t xml:space="preserve">. </w:t>
      </w:r>
      <w:r w:rsidRPr="00D867CE">
        <w:t xml:space="preserve">Повседневная и праздничная посуда. Конструкция, форма предметов и </w:t>
      </w:r>
      <w:proofErr w:type="gramStart"/>
      <w:r w:rsidRPr="00D867CE">
        <w:t>роспись</w:t>
      </w:r>
      <w:proofErr w:type="gramEnd"/>
      <w:r w:rsidRPr="00D867CE">
        <w:t xml:space="preserve">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BB4028" w:rsidRPr="00D867CE" w:rsidRDefault="00BB4028" w:rsidP="00BB4028">
      <w:r w:rsidRPr="00D867CE">
        <w:t>Мамин платок</w:t>
      </w:r>
      <w:r>
        <w:t xml:space="preserve">. </w:t>
      </w:r>
      <w:r w:rsidRPr="00D867CE">
        <w:t xml:space="preserve">Эскиз платка: для девочки, для бабушки, то есть </w:t>
      </w:r>
      <w:proofErr w:type="gramStart"/>
      <w:r w:rsidRPr="00D867CE">
        <w:t>разных</w:t>
      </w:r>
      <w:proofErr w:type="gramEnd"/>
      <w:r w:rsidRPr="00D867CE">
        <w:t xml:space="preserve"> по содержанию, ритмике рисунка, колориту, как средство выражения.</w:t>
      </w:r>
    </w:p>
    <w:p w:rsidR="00BB4028" w:rsidRPr="00D867CE" w:rsidRDefault="00BB4028" w:rsidP="00BB4028">
      <w:r w:rsidRPr="00D867CE">
        <w:t>Обои и шторы в твоем доме</w:t>
      </w:r>
      <w:r>
        <w:t xml:space="preserve">. </w:t>
      </w:r>
      <w:r w:rsidRPr="00D867CE">
        <w:t>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BB4028" w:rsidRPr="00D867CE" w:rsidRDefault="00BB4028" w:rsidP="00BB4028">
      <w:r w:rsidRPr="00D867CE">
        <w:t>Твои книжки</w:t>
      </w:r>
      <w:r>
        <w:t xml:space="preserve">. </w:t>
      </w:r>
      <w:r w:rsidRPr="00D867CE">
        <w:t xml:space="preserve">Художник и книга. Иллюстрации. Форма книги. Шрифт. Буквица. Иллюстрирование выбранной сказки или конструирование книжки-игрушки. </w:t>
      </w:r>
    </w:p>
    <w:p w:rsidR="00BB4028" w:rsidRDefault="00BB4028" w:rsidP="00BB4028">
      <w:r w:rsidRPr="00D867CE">
        <w:t>Поздравительная открытка</w:t>
      </w:r>
      <w:r>
        <w:t xml:space="preserve">. </w:t>
      </w:r>
      <w:r w:rsidRPr="00D867CE">
        <w:t>Эскиз открытки или декоративной закладки (по растительным мотивам). Что сделал художник в нашем доме (обобщение темы)</w:t>
      </w:r>
    </w:p>
    <w:p w:rsidR="00BB4028" w:rsidRPr="00D867CE" w:rsidRDefault="00BB4028" w:rsidP="00BB4028">
      <w:r w:rsidRPr="00D867CE">
        <w:t xml:space="preserve"> 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 выполненных в </w:t>
      </w:r>
      <w:r w:rsidRPr="00D867CE">
        <w:lastRenderedPageBreak/>
        <w:t>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</w:p>
    <w:p w:rsidR="00BB4028" w:rsidRPr="00D867CE" w:rsidRDefault="00BB4028" w:rsidP="00BB4028">
      <w:r w:rsidRPr="00D867CE">
        <w:t>Тема 2. Искусств</w:t>
      </w:r>
      <w:r>
        <w:t>о на улицах твоего города.</w:t>
      </w:r>
    </w:p>
    <w:p w:rsidR="00BB4028" w:rsidRPr="00D867CE" w:rsidRDefault="00BB4028" w:rsidP="00BB4028">
      <w:r w:rsidRPr="00D867CE">
        <w:t>Памятники архитектуры – наследие веков</w:t>
      </w:r>
      <w:r>
        <w:t xml:space="preserve">. </w:t>
      </w:r>
      <w:r w:rsidRPr="00D867CE">
        <w:t>Изучение и изображение архитектурного памятника, своих родных мест.</w:t>
      </w:r>
    </w:p>
    <w:p w:rsidR="00BB4028" w:rsidRPr="00D867CE" w:rsidRDefault="00BB4028" w:rsidP="00BB4028">
      <w:r w:rsidRPr="00D867CE">
        <w:t>Парки, скверы, бульвары</w:t>
      </w:r>
      <w:r>
        <w:t xml:space="preserve">. </w:t>
      </w:r>
      <w:r w:rsidRPr="00D867CE">
        <w:t>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BB4028" w:rsidRPr="00D867CE" w:rsidRDefault="00BB4028" w:rsidP="00BB4028">
      <w:r w:rsidRPr="00D867CE">
        <w:t>Ажурные ограды</w:t>
      </w:r>
      <w:r>
        <w:t xml:space="preserve">. </w:t>
      </w:r>
      <w:r w:rsidRPr="00D867CE">
        <w:t>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BB4028" w:rsidRPr="00D867CE" w:rsidRDefault="00BB4028" w:rsidP="00BB4028">
      <w:r w:rsidRPr="00D867CE">
        <w:t>Фонари на улицах и в парках</w:t>
      </w:r>
      <w:r>
        <w:t xml:space="preserve">. </w:t>
      </w:r>
      <w:r w:rsidRPr="00D867CE">
        <w:t>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BB4028" w:rsidRPr="00D867CE" w:rsidRDefault="00BB4028" w:rsidP="00BB4028">
      <w:r w:rsidRPr="00D867CE">
        <w:t>Витрины магазинов</w:t>
      </w:r>
      <w:r>
        <w:t xml:space="preserve">. </w:t>
      </w:r>
      <w:r w:rsidRPr="00D867CE">
        <w:t>Роль художника в создании витрин. Реклама. Проект оформления витрины любого магазина (по выбору детей).</w:t>
      </w:r>
    </w:p>
    <w:p w:rsidR="00BB4028" w:rsidRPr="00D867CE" w:rsidRDefault="00BB4028" w:rsidP="00BB4028">
      <w:r w:rsidRPr="00D867CE">
        <w:t>Транспорт в городе</w:t>
      </w:r>
      <w:r>
        <w:t xml:space="preserve">. </w:t>
      </w:r>
      <w:r w:rsidRPr="00D867CE">
        <w:t>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BB4028" w:rsidRPr="00D867CE" w:rsidRDefault="00BB4028" w:rsidP="00BB4028">
      <w:r w:rsidRPr="00D867CE">
        <w:t>Что сделал художник на улицах моего города (обобщение темы)</w:t>
      </w:r>
    </w:p>
    <w:p w:rsidR="00BB4028" w:rsidRPr="00D867CE" w:rsidRDefault="00BB4028" w:rsidP="00BB4028">
      <w:r w:rsidRPr="00D867CE">
        <w:t xml:space="preserve">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</w:t>
      </w:r>
      <w:proofErr w:type="gramStart"/>
      <w:r w:rsidRPr="00D867CE">
        <w:t>разместить ограды</w:t>
      </w:r>
      <w:proofErr w:type="gramEnd"/>
      <w:r w:rsidRPr="00D867CE">
        <w:t xml:space="preserve">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BB4028" w:rsidRPr="00D867CE" w:rsidRDefault="00BB4028" w:rsidP="00BB4028">
      <w:r>
        <w:t>Т</w:t>
      </w:r>
      <w:r w:rsidRPr="00D867CE">
        <w:t>е</w:t>
      </w:r>
      <w:r>
        <w:t>ма 3. Художник и зрелище.</w:t>
      </w:r>
    </w:p>
    <w:p w:rsidR="00BB4028" w:rsidRPr="00D867CE" w:rsidRDefault="00BB4028" w:rsidP="00BB4028">
      <w:r w:rsidRPr="00D867CE">
        <w:t>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BB4028" w:rsidRPr="00D867CE" w:rsidRDefault="00BB4028" w:rsidP="00BB4028">
      <w:r w:rsidRPr="00D867CE">
        <w:t>Театральные маски</w:t>
      </w:r>
      <w:r>
        <w:t xml:space="preserve">. </w:t>
      </w:r>
      <w:r w:rsidRPr="00D867CE">
        <w:t>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BB4028" w:rsidRPr="00D867CE" w:rsidRDefault="00BB4028" w:rsidP="00BB4028">
      <w:r w:rsidRPr="00D867CE">
        <w:t>Художник в театре</w:t>
      </w:r>
      <w:r>
        <w:t xml:space="preserve">. </w:t>
      </w:r>
      <w:r w:rsidRPr="00D867CE">
        <w:t xml:space="preserve">Вымысел и </w:t>
      </w:r>
      <w:proofErr w:type="gramStart"/>
      <w:r w:rsidRPr="00D867CE">
        <w:t>правда</w:t>
      </w:r>
      <w:proofErr w:type="gramEnd"/>
      <w:r w:rsidRPr="00D867CE">
        <w:t xml:space="preserve"> театра. Праздник театра. Декорации и костюмы персонажей. Театр на столе. Создание макета декораций спектакля.</w:t>
      </w:r>
    </w:p>
    <w:p w:rsidR="00BB4028" w:rsidRPr="00D867CE" w:rsidRDefault="00BB4028" w:rsidP="00BB4028">
      <w:r w:rsidRPr="00D867CE">
        <w:t>Театр кукол</w:t>
      </w:r>
      <w:r>
        <w:t xml:space="preserve">. </w:t>
      </w:r>
      <w:r w:rsidRPr="00D867CE">
        <w:t>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BB4028" w:rsidRPr="00D867CE" w:rsidRDefault="00BB4028" w:rsidP="00BB4028">
      <w:r w:rsidRPr="00D867CE">
        <w:t>Театральный занавес</w:t>
      </w:r>
      <w:r>
        <w:t xml:space="preserve">. </w:t>
      </w:r>
      <w:r w:rsidRPr="00D867CE">
        <w:t>Роль занавеса в театре. Занавес и образ спектакля. Эскиз занавеса к спектаклю (коллективная работа, 2–4 человека).</w:t>
      </w:r>
    </w:p>
    <w:p w:rsidR="00BB4028" w:rsidRPr="00D867CE" w:rsidRDefault="00BB4028" w:rsidP="00BB4028">
      <w:r w:rsidRPr="00D867CE">
        <w:t>Афиша, плакат</w:t>
      </w:r>
      <w:r>
        <w:t xml:space="preserve">. </w:t>
      </w:r>
      <w:r w:rsidRPr="00D867CE">
        <w:t>Значение афиши. Образ спектакля, его выражение в афише. Шрифт. Изображение.</w:t>
      </w:r>
    </w:p>
    <w:p w:rsidR="00BB4028" w:rsidRPr="00D867CE" w:rsidRDefault="00BB4028" w:rsidP="00BB4028">
      <w:r w:rsidRPr="00D867CE">
        <w:t>Художник и цирк</w:t>
      </w:r>
      <w:r>
        <w:t xml:space="preserve">. </w:t>
      </w:r>
      <w:r w:rsidRPr="00D867CE">
        <w:t>Роль художника в цирке. Образ радостного и таинственного зрелища. Изображение циркового представления и его персонажей.</w:t>
      </w:r>
    </w:p>
    <w:p w:rsidR="00BB4028" w:rsidRPr="00D867CE" w:rsidRDefault="00BB4028" w:rsidP="00BB4028">
      <w:r w:rsidRPr="00D867CE">
        <w:lastRenderedPageBreak/>
        <w:t>Как художники помогают сделать праздник. Художник и зрелище (обобщающий урок)</w:t>
      </w:r>
    </w:p>
    <w:p w:rsidR="00BB4028" w:rsidRPr="00D867CE" w:rsidRDefault="00BB4028" w:rsidP="00BB4028">
      <w:r w:rsidRPr="00D867CE">
        <w:t>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BB4028" w:rsidRPr="00D867CE" w:rsidRDefault="00BB4028" w:rsidP="00BB4028">
      <w:r>
        <w:t>Тема 4. Художник и музей.</w:t>
      </w:r>
    </w:p>
    <w:p w:rsidR="00BB4028" w:rsidRPr="00D867CE" w:rsidRDefault="00BB4028" w:rsidP="00BB4028">
      <w:r w:rsidRPr="00D867CE">
        <w:t>Музеи в жизни города</w:t>
      </w:r>
      <w:r>
        <w:t xml:space="preserve">. </w:t>
      </w:r>
      <w:r w:rsidRPr="00D867CE">
        <w:t>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BB4028" w:rsidRPr="00D867CE" w:rsidRDefault="00BB4028" w:rsidP="00BB4028">
      <w:r w:rsidRPr="00D867CE">
        <w:t>Искусство, которое хранится в этих музеях</w:t>
      </w:r>
      <w:r>
        <w:t xml:space="preserve">. </w:t>
      </w:r>
      <w:r w:rsidRPr="00D867CE">
        <w:t>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BB4028" w:rsidRPr="00D867CE" w:rsidRDefault="00BB4028" w:rsidP="00BB4028">
      <w:r w:rsidRPr="00D867CE">
        <w:t>Картина-пейзаж</w:t>
      </w:r>
      <w:r>
        <w:t xml:space="preserve">. </w:t>
      </w:r>
      <w:r w:rsidRPr="00D867CE">
        <w:t xml:space="preserve">Смотрим знаменитые пейзажи: </w:t>
      </w:r>
      <w:proofErr w:type="spellStart"/>
      <w:r w:rsidRPr="00D867CE">
        <w:t>И.Левитана</w:t>
      </w:r>
      <w:proofErr w:type="spellEnd"/>
      <w:r w:rsidRPr="00D867CE">
        <w:t xml:space="preserve">, </w:t>
      </w:r>
      <w:proofErr w:type="spellStart"/>
      <w:r w:rsidRPr="00D867CE">
        <w:t>А.Саврасова</w:t>
      </w:r>
      <w:proofErr w:type="spellEnd"/>
      <w:r w:rsidRPr="00D867CE">
        <w:t xml:space="preserve">, </w:t>
      </w:r>
      <w:proofErr w:type="spellStart"/>
      <w:r w:rsidRPr="00D867CE">
        <w:t>Н.Рериха</w:t>
      </w:r>
      <w:proofErr w:type="spellEnd"/>
      <w:r w:rsidRPr="00D867CE">
        <w:t xml:space="preserve">, </w:t>
      </w:r>
      <w:proofErr w:type="spellStart"/>
      <w:r w:rsidRPr="00D867CE">
        <w:t>А.Куинджи</w:t>
      </w:r>
      <w:proofErr w:type="spellEnd"/>
      <w:r w:rsidRPr="00D867CE">
        <w:t xml:space="preserve">, </w:t>
      </w:r>
      <w:proofErr w:type="spellStart"/>
      <w:r w:rsidRPr="00D867CE">
        <w:t>В.Ван</w:t>
      </w:r>
      <w:proofErr w:type="spellEnd"/>
      <w:r w:rsidRPr="00D867CE">
        <w:t xml:space="preserve"> Гога, </w:t>
      </w:r>
      <w:proofErr w:type="spellStart"/>
      <w:r w:rsidRPr="00D867CE">
        <w:t>К.Коро</w:t>
      </w:r>
      <w:proofErr w:type="spellEnd"/>
      <w:r w:rsidRPr="00D867CE"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  <w:r>
        <w:t xml:space="preserve"> </w:t>
      </w:r>
      <w:r w:rsidRPr="00D867CE">
        <w:t>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BB4028" w:rsidRPr="00D867CE" w:rsidRDefault="00BB4028" w:rsidP="00BB4028">
      <w:r w:rsidRPr="00D867CE">
        <w:t>Картина-портрет</w:t>
      </w:r>
      <w:r>
        <w:t xml:space="preserve">. </w:t>
      </w:r>
      <w:r w:rsidRPr="00D867CE">
        <w:t>Знакомство с жанром портрета. Портрет по памяти или по представлению (портрет подруги, друга).</w:t>
      </w:r>
    </w:p>
    <w:p w:rsidR="00BB4028" w:rsidRPr="00D867CE" w:rsidRDefault="00BB4028" w:rsidP="00BB4028">
      <w:r w:rsidRPr="00D867CE">
        <w:t>В музеях хранятся скульптуры известных мастеров</w:t>
      </w:r>
      <w:r>
        <w:t xml:space="preserve">. </w:t>
      </w:r>
      <w:r w:rsidRPr="00D867CE">
        <w:t>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BB4028" w:rsidRPr="00D867CE" w:rsidRDefault="00BB4028" w:rsidP="00BB4028">
      <w:r w:rsidRPr="00D867CE">
        <w:t>Исторические картины и картины бытового жанра</w:t>
      </w:r>
      <w:r>
        <w:t xml:space="preserve">. </w:t>
      </w:r>
      <w:r w:rsidRPr="00D867CE">
        <w:t>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BB4028" w:rsidRDefault="00BB4028" w:rsidP="00BB4028">
      <w:r w:rsidRPr="00D867CE">
        <w:t>Музеи сохраняют историю художественной культуры, творения великих художников (обобщение темы)</w:t>
      </w:r>
      <w:r>
        <w:t xml:space="preserve">. </w:t>
      </w:r>
      <w:r w:rsidRPr="00D867CE">
        <w:t>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Default="00BB4028" w:rsidP="00BB4028"/>
    <w:p w:rsidR="00BB4028" w:rsidRPr="00451F5C" w:rsidRDefault="00BB4028" w:rsidP="00BB4028">
      <w:pPr>
        <w:jc w:val="center"/>
        <w:rPr>
          <w:b/>
        </w:rPr>
      </w:pPr>
      <w:r w:rsidRPr="00205BF4">
        <w:rPr>
          <w:b/>
          <w:bCs/>
          <w:color w:val="000000"/>
          <w:lang w:eastAsia="ru-RU"/>
        </w:rPr>
        <w:lastRenderedPageBreak/>
        <w:t xml:space="preserve">4. </w:t>
      </w:r>
      <w:r w:rsidRPr="00205BF4">
        <w:rPr>
          <w:b/>
        </w:rPr>
        <w:t>Календарно</w:t>
      </w:r>
      <w:r>
        <w:rPr>
          <w:b/>
        </w:rPr>
        <w:t xml:space="preserve"> тематическое планирование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7"/>
        <w:gridCol w:w="850"/>
        <w:gridCol w:w="850"/>
      </w:tblGrid>
      <w:tr w:rsidR="00BB4028" w:rsidRPr="00E82BFC" w:rsidTr="00FB1822">
        <w:tc>
          <w:tcPr>
            <w:tcW w:w="851" w:type="dxa"/>
          </w:tcPr>
          <w:p w:rsidR="00BB4028" w:rsidRPr="00E82BFC" w:rsidRDefault="00BB4028" w:rsidP="00FB1822">
            <w:pPr>
              <w:rPr>
                <w:b/>
              </w:rPr>
            </w:pPr>
            <w:r w:rsidRPr="00E82BFC">
              <w:rPr>
                <w:b/>
              </w:rPr>
              <w:t>№</w:t>
            </w:r>
          </w:p>
        </w:tc>
        <w:tc>
          <w:tcPr>
            <w:tcW w:w="7797" w:type="dxa"/>
          </w:tcPr>
          <w:p w:rsidR="00BB4028" w:rsidRPr="00E82BFC" w:rsidRDefault="00BB4028" w:rsidP="00FB1822">
            <w:pPr>
              <w:rPr>
                <w:b/>
              </w:rPr>
            </w:pPr>
            <w:r w:rsidRPr="00E82BFC">
              <w:rPr>
                <w:b/>
              </w:rPr>
              <w:t xml:space="preserve">                                                           Тема урока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  <w:r w:rsidRPr="00E82BFC">
              <w:rPr>
                <w:b/>
              </w:rPr>
              <w:t>Дата план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  <w:r w:rsidRPr="00E82BFC">
              <w:rPr>
                <w:b/>
              </w:rPr>
              <w:t>Дата факт</w:t>
            </w:r>
          </w:p>
        </w:tc>
      </w:tr>
      <w:tr w:rsidR="00BB4028" w:rsidRPr="00E82BFC" w:rsidTr="00FB1822">
        <w:tc>
          <w:tcPr>
            <w:tcW w:w="851" w:type="dxa"/>
          </w:tcPr>
          <w:p w:rsidR="00BB4028" w:rsidRPr="00451F5C" w:rsidRDefault="00BB4028" w:rsidP="00FB1822">
            <w:r>
              <w:t>1</w:t>
            </w:r>
          </w:p>
        </w:tc>
        <w:tc>
          <w:tcPr>
            <w:tcW w:w="7797" w:type="dxa"/>
          </w:tcPr>
          <w:p w:rsidR="00BB4028" w:rsidRPr="0048627D" w:rsidRDefault="00BB4028" w:rsidP="00FB1822">
            <w:r w:rsidRPr="0048627D">
              <w:t>Искусство в твоём доме.</w:t>
            </w:r>
            <w:r>
              <w:t xml:space="preserve"> Твоя игрушка.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48627D" w:rsidRDefault="00BB4028" w:rsidP="00FB1822">
            <w:r>
              <w:t>2</w:t>
            </w:r>
          </w:p>
        </w:tc>
        <w:tc>
          <w:tcPr>
            <w:tcW w:w="7797" w:type="dxa"/>
          </w:tcPr>
          <w:p w:rsidR="00BB4028" w:rsidRPr="0048627D" w:rsidRDefault="00BB4028" w:rsidP="00FB1822">
            <w:r>
              <w:t>Твоя посуда. Сервиз из нескольких предметов.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48627D" w:rsidRDefault="00BB4028" w:rsidP="00FB1822">
            <w:r>
              <w:t>3</w:t>
            </w:r>
          </w:p>
        </w:tc>
        <w:tc>
          <w:tcPr>
            <w:tcW w:w="7797" w:type="dxa"/>
          </w:tcPr>
          <w:p w:rsidR="00BB4028" w:rsidRPr="0048627D" w:rsidRDefault="00BB4028" w:rsidP="00FB1822">
            <w:r>
              <w:t>Мамин платок. Составление декоративных композиций (гжель, хохлома).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48627D" w:rsidRDefault="00BB4028" w:rsidP="00FB1822">
            <w:pPr>
              <w:ind w:right="-250"/>
            </w:pPr>
            <w:r>
              <w:t>4</w:t>
            </w:r>
          </w:p>
        </w:tc>
        <w:tc>
          <w:tcPr>
            <w:tcW w:w="7797" w:type="dxa"/>
          </w:tcPr>
          <w:p w:rsidR="00BB4028" w:rsidRPr="0048627D" w:rsidRDefault="00BB4028" w:rsidP="00FB1822">
            <w:r>
              <w:t>Обои, шторы в твоём доме. Создание эскизов обоев или штор для разных комнат. Полосные растительные орнаменты.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48627D" w:rsidRDefault="00BB4028" w:rsidP="00FB1822">
            <w:r>
              <w:t>5</w:t>
            </w:r>
          </w:p>
        </w:tc>
        <w:tc>
          <w:tcPr>
            <w:tcW w:w="7797" w:type="dxa"/>
          </w:tcPr>
          <w:p w:rsidR="00BB4028" w:rsidRPr="0048627D" w:rsidRDefault="00BB4028" w:rsidP="00FB1822">
            <w:r>
              <w:t>Твоя книжка. Иллюстрирование книжки.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48627D" w:rsidRDefault="00BB4028" w:rsidP="00FB1822">
            <w:r>
              <w:t>6</w:t>
            </w:r>
          </w:p>
        </w:tc>
        <w:tc>
          <w:tcPr>
            <w:tcW w:w="7797" w:type="dxa"/>
          </w:tcPr>
          <w:p w:rsidR="00BB4028" w:rsidRPr="0048627D" w:rsidRDefault="00BB4028" w:rsidP="00FB1822">
            <w:r>
              <w:t>Поздравительная открытка.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48627D" w:rsidRDefault="00BB4028" w:rsidP="00FB1822">
            <w:r>
              <w:t>7</w:t>
            </w:r>
          </w:p>
        </w:tc>
        <w:tc>
          <w:tcPr>
            <w:tcW w:w="7797" w:type="dxa"/>
          </w:tcPr>
          <w:p w:rsidR="00BB4028" w:rsidRPr="0048627D" w:rsidRDefault="00BB4028" w:rsidP="00FB1822">
            <w:r>
              <w:t>Декоративная закладка.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rPr>
          <w:trHeight w:val="279"/>
        </w:trPr>
        <w:tc>
          <w:tcPr>
            <w:tcW w:w="851" w:type="dxa"/>
          </w:tcPr>
          <w:p w:rsidR="00BB4028" w:rsidRPr="0048627D" w:rsidRDefault="00BB4028" w:rsidP="00FB1822">
            <w:r>
              <w:t>8</w:t>
            </w:r>
          </w:p>
        </w:tc>
        <w:tc>
          <w:tcPr>
            <w:tcW w:w="7797" w:type="dxa"/>
          </w:tcPr>
          <w:p w:rsidR="00BB4028" w:rsidRPr="0048627D" w:rsidRDefault="00BB4028" w:rsidP="00FB1822">
            <w:r>
              <w:t>Что сделал художник в нашем доме. Обсуждение детских работ.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531EB2" w:rsidRDefault="00BB4028" w:rsidP="00FB1822">
            <w:r>
              <w:t>9</w:t>
            </w:r>
          </w:p>
        </w:tc>
        <w:tc>
          <w:tcPr>
            <w:tcW w:w="7797" w:type="dxa"/>
          </w:tcPr>
          <w:p w:rsidR="00BB4028" w:rsidRPr="00531EB2" w:rsidRDefault="00BB4028" w:rsidP="00FB1822">
            <w:r>
              <w:t>Искусство на улицах твоего города. В мире народного зодчества. Наследие предков: памятники архитектуры.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531EB2" w:rsidRDefault="00BB4028" w:rsidP="00FB1822">
            <w:pPr>
              <w:ind w:left="339" w:right="-249" w:hanging="339"/>
            </w:pPr>
            <w:r>
              <w:t>10</w:t>
            </w:r>
          </w:p>
        </w:tc>
        <w:tc>
          <w:tcPr>
            <w:tcW w:w="7797" w:type="dxa"/>
          </w:tcPr>
          <w:p w:rsidR="00BB4028" w:rsidRPr="00531EB2" w:rsidRDefault="00BB4028" w:rsidP="00FB1822">
            <w:r>
              <w:t>Витрины на улицах.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531EB2" w:rsidRDefault="00BB4028" w:rsidP="00FB1822">
            <w:r>
              <w:t>11</w:t>
            </w:r>
          </w:p>
        </w:tc>
        <w:tc>
          <w:tcPr>
            <w:tcW w:w="7797" w:type="dxa"/>
          </w:tcPr>
          <w:p w:rsidR="00BB4028" w:rsidRPr="00531EB2" w:rsidRDefault="00BB4028" w:rsidP="00FB1822">
            <w:r>
              <w:t>Создание проекта оформления витрин.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531EB2" w:rsidRDefault="00BB4028" w:rsidP="00FB1822">
            <w:r>
              <w:t>12</w:t>
            </w:r>
          </w:p>
        </w:tc>
        <w:tc>
          <w:tcPr>
            <w:tcW w:w="7797" w:type="dxa"/>
          </w:tcPr>
          <w:p w:rsidR="00BB4028" w:rsidRPr="00531EB2" w:rsidRDefault="00BB4028" w:rsidP="00FB1822">
            <w:r>
              <w:t>Парки, скверы, бульвары.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531EB2" w:rsidRDefault="00BB4028" w:rsidP="00FB1822">
            <w:r>
              <w:t>13</w:t>
            </w:r>
          </w:p>
        </w:tc>
        <w:tc>
          <w:tcPr>
            <w:tcW w:w="7797" w:type="dxa"/>
          </w:tcPr>
          <w:p w:rsidR="00BB4028" w:rsidRPr="00531EB2" w:rsidRDefault="00BB4028" w:rsidP="00FB1822">
            <w:r>
              <w:t>Ажурные ограды.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531EB2" w:rsidRDefault="00BB4028" w:rsidP="00FB1822">
            <w:r>
              <w:t>14</w:t>
            </w:r>
          </w:p>
        </w:tc>
        <w:tc>
          <w:tcPr>
            <w:tcW w:w="7797" w:type="dxa"/>
          </w:tcPr>
          <w:p w:rsidR="00BB4028" w:rsidRPr="00531EB2" w:rsidRDefault="00BB4028" w:rsidP="00FB1822">
            <w:r>
              <w:t>Фонари на улицах и парках.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531EB2" w:rsidRDefault="00BB4028" w:rsidP="00FB1822">
            <w:r>
              <w:t>15</w:t>
            </w:r>
          </w:p>
        </w:tc>
        <w:tc>
          <w:tcPr>
            <w:tcW w:w="7797" w:type="dxa"/>
          </w:tcPr>
          <w:p w:rsidR="00BB4028" w:rsidRPr="00531EB2" w:rsidRDefault="00BB4028" w:rsidP="00FB1822">
            <w:r>
              <w:t>Транспорт.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531EB2" w:rsidRDefault="00BB4028" w:rsidP="00FB1822">
            <w:r>
              <w:t>16</w:t>
            </w:r>
          </w:p>
        </w:tc>
        <w:tc>
          <w:tcPr>
            <w:tcW w:w="7797" w:type="dxa"/>
          </w:tcPr>
          <w:p w:rsidR="00BB4028" w:rsidRPr="00531EB2" w:rsidRDefault="00BB4028" w:rsidP="00FB1822">
            <w:r>
              <w:t>Художник и зрелище. Художник и театр (образ театрального героя).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1E4AAE" w:rsidRDefault="00BB4028" w:rsidP="00FB1822">
            <w:r>
              <w:t>17</w:t>
            </w:r>
          </w:p>
        </w:tc>
        <w:tc>
          <w:tcPr>
            <w:tcW w:w="7797" w:type="dxa"/>
          </w:tcPr>
          <w:p w:rsidR="00BB4028" w:rsidRPr="001E4AAE" w:rsidRDefault="00BB4028" w:rsidP="00FB1822">
            <w:r>
              <w:t>Образ театрального героя. Эскиз театрального героя ( кукл</w:t>
            </w:r>
            <w:proofErr w:type="gramStart"/>
            <w:r>
              <w:t>а-</w:t>
            </w:r>
            <w:proofErr w:type="gramEnd"/>
            <w:r>
              <w:t xml:space="preserve"> персонаж).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1E4AAE" w:rsidRDefault="00BB4028" w:rsidP="00FB1822">
            <w:r>
              <w:t>18</w:t>
            </w:r>
          </w:p>
        </w:tc>
        <w:tc>
          <w:tcPr>
            <w:tcW w:w="7797" w:type="dxa"/>
          </w:tcPr>
          <w:p w:rsidR="00BB4028" w:rsidRPr="001E4AAE" w:rsidRDefault="00BB4028" w:rsidP="00FB1822">
            <w:r>
              <w:t>Театральные маски.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1E4AAE" w:rsidRDefault="00BB4028" w:rsidP="00FB1822">
            <w:r>
              <w:t>19</w:t>
            </w:r>
          </w:p>
        </w:tc>
        <w:tc>
          <w:tcPr>
            <w:tcW w:w="7797" w:type="dxa"/>
          </w:tcPr>
          <w:p w:rsidR="00BB4028" w:rsidRPr="001E4AAE" w:rsidRDefault="00BB4028" w:rsidP="00FB1822">
            <w:r>
              <w:t>Конструирование маски.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1E4AAE" w:rsidRDefault="00BB4028" w:rsidP="00FB1822">
            <w:r>
              <w:t>20</w:t>
            </w:r>
          </w:p>
        </w:tc>
        <w:tc>
          <w:tcPr>
            <w:tcW w:w="7797" w:type="dxa"/>
          </w:tcPr>
          <w:p w:rsidR="00BB4028" w:rsidRPr="001E4AAE" w:rsidRDefault="00BB4028" w:rsidP="00FB1822">
            <w:r>
              <w:t>Театр кукол. Создание куклы к кукольному спектаклю.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1E4AAE" w:rsidRDefault="00BB4028" w:rsidP="00FB1822">
            <w:r>
              <w:t>21</w:t>
            </w:r>
          </w:p>
        </w:tc>
        <w:tc>
          <w:tcPr>
            <w:tcW w:w="7797" w:type="dxa"/>
          </w:tcPr>
          <w:p w:rsidR="00BB4028" w:rsidRPr="001E4AAE" w:rsidRDefault="00BB4028" w:rsidP="00FB1822">
            <w:r>
              <w:t>Создание театрального костюма для кукольного спектакля.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1E4AAE" w:rsidRDefault="00BB4028" w:rsidP="00FB1822">
            <w:r>
              <w:t>22</w:t>
            </w:r>
          </w:p>
        </w:tc>
        <w:tc>
          <w:tcPr>
            <w:tcW w:w="7797" w:type="dxa"/>
          </w:tcPr>
          <w:p w:rsidR="00BB4028" w:rsidRPr="001E4AAE" w:rsidRDefault="00BB4028" w:rsidP="00FB1822">
            <w:r>
              <w:t>Театральный занавес. Эскиз занавеса.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1E4AAE" w:rsidRDefault="00BB4028" w:rsidP="00FB1822">
            <w:r>
              <w:t>23</w:t>
            </w:r>
          </w:p>
        </w:tc>
        <w:tc>
          <w:tcPr>
            <w:tcW w:w="7797" w:type="dxa"/>
          </w:tcPr>
          <w:p w:rsidR="00BB4028" w:rsidRPr="001E4AAE" w:rsidRDefault="00BB4028" w:rsidP="00FB1822">
            <w:r>
              <w:t>Афиша. Знакомство с театральным плакатом, афишей.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1E4AAE" w:rsidRDefault="00BB4028" w:rsidP="00FB1822">
            <w:r>
              <w:t>24</w:t>
            </w:r>
          </w:p>
        </w:tc>
        <w:tc>
          <w:tcPr>
            <w:tcW w:w="7797" w:type="dxa"/>
          </w:tcPr>
          <w:p w:rsidR="00BB4028" w:rsidRPr="001E4AAE" w:rsidRDefault="00BB4028" w:rsidP="00FB1822">
            <w:r>
              <w:t>Создание афиши к театру.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1E4AAE" w:rsidRDefault="00BB4028" w:rsidP="00FB1822">
            <w:r>
              <w:t>25</w:t>
            </w:r>
          </w:p>
        </w:tc>
        <w:tc>
          <w:tcPr>
            <w:tcW w:w="7797" w:type="dxa"/>
          </w:tcPr>
          <w:p w:rsidR="00BB4028" w:rsidRPr="001E4AAE" w:rsidRDefault="00BB4028" w:rsidP="00FB1822">
            <w:r>
              <w:t>Художник и цирк. Праздник в городе.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7E17B3" w:rsidRDefault="00BB4028" w:rsidP="00FB1822">
            <w:r>
              <w:t>26</w:t>
            </w:r>
          </w:p>
        </w:tc>
        <w:tc>
          <w:tcPr>
            <w:tcW w:w="7797" w:type="dxa"/>
          </w:tcPr>
          <w:p w:rsidR="00BB4028" w:rsidRPr="007E17B3" w:rsidRDefault="00BB4028" w:rsidP="00FB1822">
            <w:r>
              <w:t>Коллективная « Весёлая клоунада». Создание эскиза циркового представления.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7E17B3" w:rsidRDefault="00BB4028" w:rsidP="00FB1822">
            <w:r>
              <w:t>27</w:t>
            </w:r>
          </w:p>
        </w:tc>
        <w:tc>
          <w:tcPr>
            <w:tcW w:w="7797" w:type="dxa"/>
          </w:tcPr>
          <w:p w:rsidR="00BB4028" w:rsidRPr="007E17B3" w:rsidRDefault="00BB4028" w:rsidP="00FB1822">
            <w:r>
              <w:t>Художник и музей. Музеи в жизни города.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7E17B3" w:rsidRDefault="00BB4028" w:rsidP="00FB1822">
            <w:r>
              <w:t>28</w:t>
            </w:r>
          </w:p>
        </w:tc>
        <w:tc>
          <w:tcPr>
            <w:tcW w:w="7797" w:type="dxa"/>
          </w:tcPr>
          <w:p w:rsidR="00BB4028" w:rsidRPr="007E17B3" w:rsidRDefault="00BB4028" w:rsidP="00FB1822">
            <w:r>
              <w:t>Картина- пейзаж. Изображение пейзажа- настроения.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7E17B3" w:rsidRDefault="00BB4028" w:rsidP="00FB1822">
            <w:r>
              <w:t>29</w:t>
            </w:r>
          </w:p>
        </w:tc>
        <w:tc>
          <w:tcPr>
            <w:tcW w:w="7797" w:type="dxa"/>
          </w:tcPr>
          <w:p w:rsidR="00BB4028" w:rsidRPr="007E17B3" w:rsidRDefault="00BB4028" w:rsidP="00FB1822">
            <w:r>
              <w:t>Картина- натюрморт. Создание натюрморта.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7E17B3" w:rsidRDefault="00BB4028" w:rsidP="00FB1822">
            <w:r>
              <w:t>30</w:t>
            </w:r>
          </w:p>
        </w:tc>
        <w:tc>
          <w:tcPr>
            <w:tcW w:w="7797" w:type="dxa"/>
          </w:tcPr>
          <w:p w:rsidR="00BB4028" w:rsidRPr="007E17B3" w:rsidRDefault="00BB4028" w:rsidP="00FB1822">
            <w:r>
              <w:t>Картина- портрет. Портрет друга.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7E17B3" w:rsidRDefault="00BB4028" w:rsidP="00FB1822">
            <w:r>
              <w:t>31</w:t>
            </w:r>
          </w:p>
        </w:tc>
        <w:tc>
          <w:tcPr>
            <w:tcW w:w="7797" w:type="dxa"/>
          </w:tcPr>
          <w:p w:rsidR="00BB4028" w:rsidRPr="007E17B3" w:rsidRDefault="00BB4028" w:rsidP="00FB1822">
            <w:r>
              <w:t>Картины исторические и бытовые. Изображение сцены из повседневной жизни в семье, школе.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7E17B3" w:rsidRDefault="00BB4028" w:rsidP="00FB1822">
            <w:r>
              <w:t>32</w:t>
            </w:r>
          </w:p>
        </w:tc>
        <w:tc>
          <w:tcPr>
            <w:tcW w:w="7797" w:type="dxa"/>
          </w:tcPr>
          <w:p w:rsidR="00BB4028" w:rsidRPr="00E82BFC" w:rsidRDefault="00BB4028" w:rsidP="00FB1822">
            <w:pPr>
              <w:rPr>
                <w:b/>
              </w:rPr>
            </w:pPr>
            <w:r>
              <w:t>Скульптура в музее и на улице.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7E17B3" w:rsidRDefault="00BB4028" w:rsidP="00FB1822">
            <w:r>
              <w:t>33</w:t>
            </w:r>
          </w:p>
        </w:tc>
        <w:tc>
          <w:tcPr>
            <w:tcW w:w="7797" w:type="dxa"/>
          </w:tcPr>
          <w:p w:rsidR="00BB4028" w:rsidRPr="007E17B3" w:rsidRDefault="00BB4028" w:rsidP="00FB1822">
            <w:r>
              <w:t>Художественная выставка.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  <w:tr w:rsidR="00BB4028" w:rsidRPr="00E82BFC" w:rsidTr="00FB1822">
        <w:tc>
          <w:tcPr>
            <w:tcW w:w="851" w:type="dxa"/>
          </w:tcPr>
          <w:p w:rsidR="00BB4028" w:rsidRPr="003617CE" w:rsidRDefault="00BB4028" w:rsidP="00FB1822">
            <w:r>
              <w:t>34</w:t>
            </w:r>
          </w:p>
        </w:tc>
        <w:tc>
          <w:tcPr>
            <w:tcW w:w="7797" w:type="dxa"/>
          </w:tcPr>
          <w:p w:rsidR="00BB4028" w:rsidRPr="003617CE" w:rsidRDefault="00BB4028" w:rsidP="00FB1822">
            <w:r>
              <w:t>Коллективная выставка лучших детских работ.</w:t>
            </w: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  <w:tc>
          <w:tcPr>
            <w:tcW w:w="850" w:type="dxa"/>
          </w:tcPr>
          <w:p w:rsidR="00BB4028" w:rsidRPr="00E82BFC" w:rsidRDefault="00BB4028" w:rsidP="00FB1822">
            <w:pPr>
              <w:rPr>
                <w:b/>
              </w:rPr>
            </w:pPr>
          </w:p>
        </w:tc>
      </w:tr>
    </w:tbl>
    <w:p w:rsidR="00BB4028" w:rsidRDefault="00BB4028" w:rsidP="00BB4028">
      <w:pPr>
        <w:rPr>
          <w:b/>
        </w:rPr>
      </w:pPr>
    </w:p>
    <w:p w:rsidR="00BB4028" w:rsidRDefault="00BB4028" w:rsidP="00BB4028">
      <w:pPr>
        <w:rPr>
          <w:b/>
        </w:rPr>
      </w:pPr>
    </w:p>
    <w:p w:rsidR="00BB4028" w:rsidRDefault="00BB4028" w:rsidP="00BB4028">
      <w:pPr>
        <w:rPr>
          <w:b/>
        </w:rPr>
      </w:pPr>
    </w:p>
    <w:p w:rsidR="00BB4028" w:rsidRDefault="00BB4028" w:rsidP="00BB4028">
      <w:pPr>
        <w:rPr>
          <w:b/>
        </w:rPr>
      </w:pPr>
    </w:p>
    <w:p w:rsidR="00BB4028" w:rsidRDefault="00BB4028" w:rsidP="00BB4028">
      <w:pPr>
        <w:rPr>
          <w:b/>
        </w:rPr>
      </w:pPr>
    </w:p>
    <w:p w:rsidR="00BB4028" w:rsidRDefault="00BB4028" w:rsidP="00BB4028">
      <w:pPr>
        <w:rPr>
          <w:b/>
        </w:rPr>
      </w:pPr>
    </w:p>
    <w:p w:rsidR="00BB4028" w:rsidRDefault="00BB4028" w:rsidP="00BB4028">
      <w:pPr>
        <w:rPr>
          <w:b/>
        </w:rPr>
      </w:pPr>
    </w:p>
    <w:p w:rsidR="00BB4028" w:rsidRDefault="00BB4028" w:rsidP="00BB4028">
      <w:pPr>
        <w:rPr>
          <w:b/>
        </w:rPr>
      </w:pPr>
    </w:p>
    <w:p w:rsidR="00BB4028" w:rsidRDefault="00BB4028" w:rsidP="00BB4028">
      <w:pPr>
        <w:rPr>
          <w:b/>
        </w:rPr>
      </w:pPr>
      <w:r>
        <w:rPr>
          <w:b/>
        </w:rPr>
        <w:t xml:space="preserve">                   </w:t>
      </w:r>
    </w:p>
    <w:p w:rsidR="00BB4028" w:rsidRDefault="00BB4028" w:rsidP="00BB4028">
      <w:pPr>
        <w:rPr>
          <w:b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BB4028" w:rsidRDefault="00BB4028" w:rsidP="00BB4028">
      <w:pPr>
        <w:ind w:firstLine="567"/>
        <w:jc w:val="both"/>
        <w:rPr>
          <w:bCs/>
          <w:color w:val="000000"/>
          <w:lang w:eastAsia="ru-RU"/>
        </w:rPr>
      </w:pPr>
    </w:p>
    <w:p w:rsidR="00C86D72" w:rsidRDefault="00C86D72"/>
    <w:sectPr w:rsidR="00C86D72" w:rsidSect="00C8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028"/>
    <w:rsid w:val="00374D84"/>
    <w:rsid w:val="00BB4028"/>
    <w:rsid w:val="00C8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BB4028"/>
    <w:rPr>
      <w:rFonts w:ascii="Times New Roman" w:hAnsi="Times New Roman" w:cs="Times New Roman"/>
      <w:sz w:val="22"/>
      <w:szCs w:val="22"/>
    </w:rPr>
  </w:style>
  <w:style w:type="character" w:customStyle="1" w:styleId="FontStyle108">
    <w:name w:val="Font Style108"/>
    <w:rsid w:val="00BB4028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a3">
    <w:name w:val="Hyperlink"/>
    <w:rsid w:val="00BB4028"/>
    <w:rPr>
      <w:color w:val="0000FF"/>
      <w:u w:val="single"/>
    </w:rPr>
  </w:style>
  <w:style w:type="character" w:customStyle="1" w:styleId="FontStyle21">
    <w:name w:val="Font Style21"/>
    <w:rsid w:val="00BB4028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qFormat/>
    <w:rsid w:val="00BB4028"/>
    <w:pPr>
      <w:ind w:left="720"/>
    </w:pPr>
  </w:style>
  <w:style w:type="paragraph" w:customStyle="1" w:styleId="Style1">
    <w:name w:val="Style1"/>
    <w:basedOn w:val="a"/>
    <w:rsid w:val="00BB4028"/>
    <w:pPr>
      <w:widowControl w:val="0"/>
      <w:autoSpaceDE w:val="0"/>
      <w:spacing w:line="214" w:lineRule="exact"/>
      <w:ind w:firstLine="346"/>
      <w:jc w:val="both"/>
    </w:pPr>
  </w:style>
  <w:style w:type="character" w:customStyle="1" w:styleId="FontStyle32">
    <w:name w:val="Font Style32"/>
    <w:basedOn w:val="a0"/>
    <w:rsid w:val="00BB4028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BB4028"/>
    <w:pPr>
      <w:widowControl w:val="0"/>
      <w:autoSpaceDE w:val="0"/>
      <w:spacing w:line="293" w:lineRule="exact"/>
      <w:ind w:firstLine="365"/>
      <w:jc w:val="both"/>
    </w:pPr>
    <w:rPr>
      <w:rFonts w:eastAsia="Calibri"/>
      <w:lang w:eastAsia="zh-CN"/>
    </w:rPr>
  </w:style>
  <w:style w:type="character" w:customStyle="1" w:styleId="a5">
    <w:name w:val="Основной текст_"/>
    <w:basedOn w:val="a0"/>
    <w:link w:val="1"/>
    <w:locked/>
    <w:rsid w:val="00BB4028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BB4028"/>
    <w:pPr>
      <w:shd w:val="clear" w:color="auto" w:fill="FFFFFF"/>
      <w:suppressAutoHyphens w:val="0"/>
      <w:spacing w:line="216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4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D8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september.ru/ur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lection.edu.ru/" TargetMode="External"/><Relationship Id="rId12" Type="http://schemas.openxmlformats.org/officeDocument/2006/relationships/hyperlink" Target="http://ns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guide.ru/index.php/zakonacts/9/14.html" TargetMode="External"/><Relationship Id="rId11" Type="http://schemas.openxmlformats.org/officeDocument/2006/relationships/hyperlink" Target="http://nachalka/info/about/193" TargetMode="External"/><Relationship Id="rId5" Type="http://schemas.openxmlformats.org/officeDocument/2006/relationships/image" Target="media/image1.tiff"/><Relationship Id="rId15" Type="http://schemas.openxmlformats.org/officeDocument/2006/relationships/theme" Target="theme/theme1.xml"/><Relationship Id="rId10" Type="http://schemas.openxmlformats.org/officeDocument/2006/relationships/hyperlink" Target="http://zan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m-schoo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3562</Words>
  <Characters>20309</Characters>
  <Application>Microsoft Office Word</Application>
  <DocSecurity>0</DocSecurity>
  <Lines>169</Lines>
  <Paragraphs>47</Paragraphs>
  <ScaleCrop>false</ScaleCrop>
  <Company>Microsoft</Company>
  <LinksUpToDate>false</LinksUpToDate>
  <CharactersWithSpaces>23824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HP</cp:lastModifiedBy>
  <cp:revision>2</cp:revision>
  <dcterms:created xsi:type="dcterms:W3CDTF">2021-03-19T06:05:00Z</dcterms:created>
  <dcterms:modified xsi:type="dcterms:W3CDTF">2021-03-23T04:43:00Z</dcterms:modified>
</cp:coreProperties>
</file>