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CA" w:rsidRDefault="00335ECA" w:rsidP="00035145">
      <w:pPr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6120130" cy="8648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35ECA" w:rsidRDefault="00335ECA" w:rsidP="00035145">
      <w:pPr>
        <w:jc w:val="center"/>
        <w:rPr>
          <w:b/>
        </w:rPr>
      </w:pPr>
    </w:p>
    <w:p w:rsidR="00335ECA" w:rsidRDefault="00335ECA" w:rsidP="00035145">
      <w:pPr>
        <w:jc w:val="center"/>
        <w:rPr>
          <w:b/>
        </w:rPr>
      </w:pPr>
    </w:p>
    <w:p w:rsidR="002620DE" w:rsidRPr="00035145" w:rsidRDefault="002620DE" w:rsidP="00035145">
      <w:pPr>
        <w:jc w:val="center"/>
      </w:pPr>
      <w:r w:rsidRPr="00C71504">
        <w:rPr>
          <w:b/>
        </w:rPr>
        <w:t>1.Пояснительная записка</w:t>
      </w:r>
    </w:p>
    <w:p w:rsidR="002620DE" w:rsidRPr="00C71504" w:rsidRDefault="002620DE" w:rsidP="00EC554E">
      <w:pPr>
        <w:ind w:firstLine="284"/>
      </w:pPr>
      <w:r w:rsidRPr="00C71504">
        <w:lastRenderedPageBreak/>
        <w:t>Рабочая програм</w:t>
      </w:r>
      <w:r w:rsidR="00532F4D" w:rsidRPr="00C71504">
        <w:t>ма по литературному чтению для 4</w:t>
      </w:r>
      <w:r w:rsidRPr="00C71504">
        <w:t xml:space="preserve"> класса разработана на основании:</w:t>
      </w:r>
    </w:p>
    <w:p w:rsidR="002620DE" w:rsidRPr="00C71504" w:rsidRDefault="002620DE" w:rsidP="00EC554E">
      <w:pPr>
        <w:ind w:firstLine="284"/>
      </w:pPr>
      <w:r w:rsidRPr="00C71504">
        <w:t>-федерального государственного образовательного стандарта начального общегообразования второго поколения;</w:t>
      </w:r>
    </w:p>
    <w:p w:rsidR="002620DE" w:rsidRPr="00C71504" w:rsidRDefault="002620DE" w:rsidP="00EC554E">
      <w:pPr>
        <w:ind w:firstLine="284"/>
      </w:pPr>
      <w:r w:rsidRPr="00C71504">
        <w:t xml:space="preserve">-на основе авторской программы  Л.Ф. Климановой,  </w:t>
      </w:r>
      <w:r w:rsidRPr="00C71504">
        <w:rPr>
          <w:shd w:val="clear" w:color="auto" w:fill="FFFFFF"/>
        </w:rPr>
        <w:t>В. Г. Горецкого, М. В. Головановой, приведённой в соответствие с требованиями Федерального компонента государственного стандарта начального образования;</w:t>
      </w:r>
    </w:p>
    <w:p w:rsidR="004E6FBB" w:rsidRPr="00C71504" w:rsidRDefault="002620DE" w:rsidP="00EC554E">
      <w:pPr>
        <w:ind w:firstLine="284"/>
        <w:rPr>
          <w:b/>
        </w:rPr>
      </w:pPr>
      <w:r w:rsidRPr="00C71504">
        <w:t>-ООП НООМБОУ «Новомарьясовская СОШ-И»</w:t>
      </w:r>
    </w:p>
    <w:p w:rsidR="002620DE" w:rsidRPr="00C71504" w:rsidRDefault="002620DE" w:rsidP="00EC554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C71504">
        <w:t xml:space="preserve">     Литературное чтение — один из основных предметов в об</w:t>
      </w:r>
      <w:r w:rsidRPr="00C71504">
        <w:softHyphen/>
        <w:t>учении младших школьников. Он формирует общеучебный на</w:t>
      </w:r>
      <w:r w:rsidRPr="00C71504"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2620DE" w:rsidRPr="00C71504" w:rsidRDefault="002620DE" w:rsidP="00EC554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C71504">
        <w:t>Успешность изучения курса литературного чтения обеспечи</w:t>
      </w:r>
      <w:r w:rsidRPr="00C71504">
        <w:softHyphen/>
        <w:t>вает результативность по другим предметам начальной школы.</w:t>
      </w:r>
    </w:p>
    <w:p w:rsidR="004E6FBB" w:rsidRPr="00C71504" w:rsidRDefault="004E6FBB" w:rsidP="00EC554E">
      <w:pPr>
        <w:autoSpaceDE w:val="0"/>
        <w:autoSpaceDN w:val="0"/>
        <w:adjustRightInd w:val="0"/>
        <w:jc w:val="both"/>
        <w:rPr>
          <w:b/>
          <w:bCs/>
        </w:rPr>
      </w:pPr>
      <w:r w:rsidRPr="00C71504">
        <w:rPr>
          <w:b/>
          <w:bCs/>
        </w:rPr>
        <w:t>Цели обучения:</w:t>
      </w:r>
    </w:p>
    <w:p w:rsidR="004E6FBB" w:rsidRPr="00C71504" w:rsidRDefault="004E6FBB" w:rsidP="00EC554E">
      <w:pPr>
        <w:autoSpaceDE w:val="0"/>
        <w:autoSpaceDN w:val="0"/>
        <w:adjustRightInd w:val="0"/>
        <w:jc w:val="both"/>
      </w:pPr>
      <w:r w:rsidRPr="00C71504">
        <w:t xml:space="preserve"> Изучение литературного чтения    направлено на достижение следующих целей</w:t>
      </w:r>
      <w:r w:rsidRPr="00C71504">
        <w:rPr>
          <w:b/>
          <w:bCs/>
        </w:rPr>
        <w:t>:</w:t>
      </w:r>
    </w:p>
    <w:p w:rsidR="004E6FBB" w:rsidRPr="00C71504" w:rsidRDefault="004E6FBB" w:rsidP="00EC554E">
      <w:pPr>
        <w:autoSpaceDE w:val="0"/>
        <w:autoSpaceDN w:val="0"/>
        <w:adjustRightInd w:val="0"/>
        <w:jc w:val="both"/>
      </w:pPr>
      <w:r w:rsidRPr="00C71504">
        <w:t>•</w:t>
      </w:r>
      <w:r w:rsidRPr="00C71504">
        <w:rPr>
          <w:b/>
          <w:bCs/>
        </w:rPr>
        <w:t xml:space="preserve">развитие </w:t>
      </w:r>
      <w:r w:rsidRPr="00C71504">
        <w:t>художественно-творческих и познавательных способностей, эмоциональной           отзывчивости при чтении художественных произведений, формирование эстетического           отношения к искусству слова; совершенствование всех видов речевой деятельности, умений           вести диалог, выразительно читать  и рассказывать, импровизировать;</w:t>
      </w:r>
    </w:p>
    <w:p w:rsidR="004E6FBB" w:rsidRPr="00C71504" w:rsidRDefault="004E6FBB" w:rsidP="00EC554E">
      <w:pPr>
        <w:autoSpaceDE w:val="0"/>
        <w:autoSpaceDN w:val="0"/>
        <w:adjustRightInd w:val="0"/>
        <w:jc w:val="both"/>
      </w:pPr>
      <w:r w:rsidRPr="00C71504">
        <w:t>•</w:t>
      </w:r>
      <w:r w:rsidRPr="00C71504">
        <w:rPr>
          <w:b/>
          <w:bCs/>
        </w:rPr>
        <w:t xml:space="preserve">овладение </w:t>
      </w:r>
      <w:r w:rsidRPr="00C71504"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4E6FBB" w:rsidRPr="00C71504" w:rsidRDefault="004E6FBB" w:rsidP="00EC554E">
      <w:pPr>
        <w:jc w:val="both"/>
      </w:pPr>
      <w:r w:rsidRPr="00C71504">
        <w:t>•</w:t>
      </w:r>
      <w:r w:rsidRPr="00C71504">
        <w:rPr>
          <w:b/>
          <w:bCs/>
        </w:rPr>
        <w:t xml:space="preserve">воспитание </w:t>
      </w:r>
      <w:r w:rsidRPr="00C71504">
        <w:t>эстетического отношения к искусству слова, интереса к чтению и книге,           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4E6FBB" w:rsidRPr="00C71504" w:rsidRDefault="004E6FBB" w:rsidP="00EC554E">
      <w:pPr>
        <w:rPr>
          <w:b/>
        </w:rPr>
      </w:pPr>
      <w:r w:rsidRPr="00C71504">
        <w:rPr>
          <w:b/>
        </w:rPr>
        <w:t>Основные задачи:</w:t>
      </w:r>
    </w:p>
    <w:p w:rsidR="004E6FBB" w:rsidRPr="00C71504" w:rsidRDefault="004E6FBB" w:rsidP="00EC554E">
      <w:pPr>
        <w:jc w:val="both"/>
      </w:pPr>
      <w:r w:rsidRPr="00C71504">
        <w:t>- развивать у детей способность полноценно воспринимать художественное  произведение, сопереживать героям, эмоционально откликаться на прочитанное;</w:t>
      </w:r>
    </w:p>
    <w:p w:rsidR="004E6FBB" w:rsidRPr="00C71504" w:rsidRDefault="004E6FBB" w:rsidP="00EC554E">
      <w:r w:rsidRPr="00C71504">
        <w:t>- учить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4E6FBB" w:rsidRPr="00C71504" w:rsidRDefault="004E6FBB" w:rsidP="00EC554E">
      <w:pPr>
        <w:jc w:val="both"/>
      </w:pPr>
      <w:r w:rsidRPr="00C71504">
        <w:t xml:space="preserve">- 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 </w:t>
      </w:r>
    </w:p>
    <w:p w:rsidR="004E6FBB" w:rsidRPr="00C71504" w:rsidRDefault="004E6FBB" w:rsidP="00EC554E">
      <w:pPr>
        <w:jc w:val="both"/>
      </w:pPr>
      <w:r w:rsidRPr="00C71504">
        <w:t>-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4E6FBB" w:rsidRPr="00C71504" w:rsidRDefault="004E6FBB" w:rsidP="00EC554E">
      <w:pPr>
        <w:jc w:val="both"/>
      </w:pPr>
      <w:r w:rsidRPr="00C71504">
        <w:t>- формировать потребность в постоянном чтении книги, развивать интерес к литературному творчеству, творчеству писателей;</w:t>
      </w:r>
    </w:p>
    <w:p w:rsidR="004E6FBB" w:rsidRPr="00C71504" w:rsidRDefault="004E6FBB" w:rsidP="00EC554E">
      <w:pPr>
        <w:jc w:val="both"/>
      </w:pPr>
      <w:r w:rsidRPr="00C71504">
        <w:t>- обогащать чувственный опыт ребёнка, его реальные представления об окружающем мире и природе;</w:t>
      </w:r>
    </w:p>
    <w:p w:rsidR="004E6FBB" w:rsidRPr="00C71504" w:rsidRDefault="004E6FBB" w:rsidP="00EC554E">
      <w:pPr>
        <w:jc w:val="both"/>
      </w:pPr>
      <w:r w:rsidRPr="00C71504">
        <w:t>- формировать эстетическое отношение ребёнка к жизни, приобщая его к классике художественной литературы;</w:t>
      </w:r>
    </w:p>
    <w:p w:rsidR="004E6FBB" w:rsidRPr="00C71504" w:rsidRDefault="004E6FBB" w:rsidP="00EC554E">
      <w:pPr>
        <w:jc w:val="both"/>
      </w:pPr>
      <w:r w:rsidRPr="00C71504">
        <w:t>-обеспечивать достаточно глубокое понимание содержания произведений различного уровня сложности;</w:t>
      </w:r>
    </w:p>
    <w:p w:rsidR="004E6FBB" w:rsidRPr="00C71504" w:rsidRDefault="004E6FBB" w:rsidP="00EC554E">
      <w:pPr>
        <w:jc w:val="both"/>
      </w:pPr>
      <w:r w:rsidRPr="00C71504">
        <w:t>-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</w:r>
    </w:p>
    <w:p w:rsidR="004E6FBB" w:rsidRPr="00C71504" w:rsidRDefault="004E6FBB" w:rsidP="00EC554E">
      <w:pPr>
        <w:jc w:val="both"/>
      </w:pPr>
      <w:r w:rsidRPr="00C71504">
        <w:t>- обеспечивать развитие речи школьников и активно формировать навык чтения и речевые умения;</w:t>
      </w:r>
    </w:p>
    <w:p w:rsidR="004E6FBB" w:rsidRPr="00C71504" w:rsidRDefault="004E6FBB" w:rsidP="00EC554E">
      <w:pPr>
        <w:jc w:val="both"/>
      </w:pPr>
      <w:r w:rsidRPr="00C71504">
        <w:lastRenderedPageBreak/>
        <w:t>- работать с различными типами текстов;</w:t>
      </w:r>
    </w:p>
    <w:p w:rsidR="004E6FBB" w:rsidRPr="00C71504" w:rsidRDefault="004E6FBB" w:rsidP="00EC554E">
      <w:pPr>
        <w:jc w:val="both"/>
      </w:pPr>
      <w:r w:rsidRPr="00C71504">
        <w:t>- 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4E6FBB" w:rsidRPr="00C71504" w:rsidRDefault="004E6FBB" w:rsidP="00EC554E">
      <w:pPr>
        <w:jc w:val="both"/>
      </w:pPr>
      <w:r w:rsidRPr="00C71504">
        <w:t xml:space="preserve">    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содержания.</w:t>
      </w:r>
    </w:p>
    <w:p w:rsidR="004E6FBB" w:rsidRPr="00C71504" w:rsidRDefault="004E6FBB" w:rsidP="00EC554E">
      <w:pPr>
        <w:pStyle w:val="body"/>
        <w:spacing w:before="0" w:beforeAutospacing="0" w:after="0" w:afterAutospacing="0"/>
      </w:pPr>
      <w:r w:rsidRPr="00C71504">
        <w:t>Для организации учебно-познавательной деятельности используются следующиетехнологии:адаптивного обучения,игровая, коммуникативная, ИКТ, проектная, исследовательская, здоровьесберегающая.</w:t>
      </w:r>
    </w:p>
    <w:p w:rsidR="00F030F7" w:rsidRDefault="00532F4D" w:rsidP="00EC554E">
      <w:pPr>
        <w:jc w:val="both"/>
      </w:pPr>
      <w:r w:rsidRPr="00F030F7">
        <w:rPr>
          <w:b/>
          <w:spacing w:val="-4"/>
        </w:rPr>
        <w:t>Количество часов по предмету</w:t>
      </w:r>
      <w:r w:rsidR="00F030F7" w:rsidRPr="00F030F7">
        <w:rPr>
          <w:b/>
          <w:spacing w:val="-4"/>
        </w:rPr>
        <w:t>.</w:t>
      </w:r>
      <w:r w:rsidR="009A60B6">
        <w:rPr>
          <w:b/>
          <w:spacing w:val="-4"/>
        </w:rPr>
        <w:t xml:space="preserve"> </w:t>
      </w:r>
      <w:r w:rsidRPr="00C71504">
        <w:t>На реализацию программы по литературному чтению  в федеральном базисном учебном п</w:t>
      </w:r>
      <w:r w:rsidR="00E76EF3">
        <w:t>лане предусмотрено 140 часов (4</w:t>
      </w:r>
      <w:r w:rsidRPr="00C71504">
        <w:t xml:space="preserve"> часа в неделю). </w:t>
      </w:r>
      <w:r w:rsidR="00754791">
        <w:t>34 недели.</w:t>
      </w:r>
    </w:p>
    <w:p w:rsidR="00F030F7" w:rsidRPr="00C71504" w:rsidRDefault="00F030F7" w:rsidP="00EC554E">
      <w:pPr>
        <w:jc w:val="both"/>
      </w:pPr>
      <w:r w:rsidRPr="00F030F7">
        <w:rPr>
          <w:b/>
        </w:rPr>
        <w:t>УМК.</w:t>
      </w:r>
      <w:r w:rsidRPr="00C71504">
        <w:t xml:space="preserve">Для реализации программы используется  учебно-методический комплект: </w:t>
      </w:r>
    </w:p>
    <w:p w:rsidR="00F030F7" w:rsidRPr="00C71504" w:rsidRDefault="00F030F7" w:rsidP="00EC554E">
      <w:pPr>
        <w:ind w:right="-159"/>
        <w:jc w:val="both"/>
        <w:rPr>
          <w:rFonts w:eastAsia="Calibri"/>
          <w:lang w:eastAsia="en-US"/>
        </w:rPr>
      </w:pPr>
      <w:r w:rsidRPr="00C71504">
        <w:rPr>
          <w:rFonts w:eastAsia="Calibri"/>
        </w:rPr>
        <w:t xml:space="preserve">1. Рабочая программа Л.Ф. Климановой, М.В. Бойкиной «Литературное чтение» М., Просвещение 2014 год </w:t>
      </w:r>
    </w:p>
    <w:p w:rsidR="00F030F7" w:rsidRPr="00C71504" w:rsidRDefault="00F030F7" w:rsidP="00EC554E">
      <w:pPr>
        <w:ind w:right="-159"/>
        <w:jc w:val="both"/>
        <w:rPr>
          <w:rFonts w:eastAsia="Calibri"/>
        </w:rPr>
      </w:pPr>
      <w:r w:rsidRPr="00C71504">
        <w:rPr>
          <w:rFonts w:eastAsia="Calibri"/>
        </w:rPr>
        <w:t>2. Учебник по чтению «Литературное чтение»  в двух частях, Л Ф. Климанова, В. Г. Горецкий, М. В. Голованова, М.: Просвещение, 2014 г. с логотипом ФГОС</w:t>
      </w:r>
    </w:p>
    <w:p w:rsidR="00F030F7" w:rsidRPr="00C71504" w:rsidRDefault="00F030F7" w:rsidP="00EC554E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1504">
        <w:rPr>
          <w:rFonts w:ascii="Times New Roman" w:hAnsi="Times New Roman" w:cs="Times New Roman"/>
          <w:sz w:val="24"/>
          <w:szCs w:val="24"/>
          <w:lang w:val="ru-RU"/>
        </w:rPr>
        <w:t>3.Диски:. , Л Ф. Климанова и др. Литературное чтение. 4 класс. Электронное пособие.</w:t>
      </w:r>
    </w:p>
    <w:p w:rsidR="00F030F7" w:rsidRPr="00C71504" w:rsidRDefault="00F030F7" w:rsidP="00EC554E">
      <w:pPr>
        <w:ind w:right="-159"/>
        <w:jc w:val="both"/>
        <w:rPr>
          <w:rFonts w:eastAsia="Calibri"/>
        </w:rPr>
      </w:pPr>
      <w:r w:rsidRPr="00C71504">
        <w:rPr>
          <w:rFonts w:eastAsia="Calibri"/>
        </w:rPr>
        <w:t>4.Интернет ресурсы</w:t>
      </w:r>
    </w:p>
    <w:p w:rsidR="00F030F7" w:rsidRPr="00F030F7" w:rsidRDefault="00F030F7" w:rsidP="00EC554E">
      <w:pPr>
        <w:jc w:val="both"/>
        <w:rPr>
          <w:b/>
        </w:rPr>
      </w:pPr>
      <w:r w:rsidRPr="00F030F7">
        <w:rPr>
          <w:b/>
        </w:rPr>
        <w:t>Отражение специфики класса</w:t>
      </w:r>
    </w:p>
    <w:p w:rsidR="00532F4D" w:rsidRPr="00F030F7" w:rsidRDefault="00F030F7" w:rsidP="00EC554E">
      <w:pPr>
        <w:jc w:val="both"/>
        <w:rPr>
          <w:iCs/>
        </w:rPr>
      </w:pPr>
      <w:r>
        <w:rPr>
          <w:color w:val="000000" w:themeColor="text1"/>
          <w:shd w:val="clear" w:color="auto" w:fill="FFFFFF" w:themeFill="background1"/>
        </w:rPr>
        <w:t>В классе 1</w:t>
      </w:r>
      <w:r w:rsidR="009A60B6">
        <w:rPr>
          <w:color w:val="000000" w:themeColor="text1"/>
          <w:shd w:val="clear" w:color="auto" w:fill="FFFFFF" w:themeFill="background1"/>
        </w:rPr>
        <w:t>5 учащихся: 3 девоч</w:t>
      </w:r>
      <w:r>
        <w:rPr>
          <w:color w:val="000000" w:themeColor="text1"/>
          <w:shd w:val="clear" w:color="auto" w:fill="FFFFFF" w:themeFill="background1"/>
        </w:rPr>
        <w:t>к</w:t>
      </w:r>
      <w:r w:rsidR="009A60B6">
        <w:rPr>
          <w:color w:val="000000" w:themeColor="text1"/>
          <w:shd w:val="clear" w:color="auto" w:fill="FFFFFF" w:themeFill="background1"/>
        </w:rPr>
        <w:t>и, 12</w:t>
      </w:r>
      <w:r w:rsidRPr="00AF41BE">
        <w:rPr>
          <w:color w:val="000000" w:themeColor="text1"/>
          <w:shd w:val="clear" w:color="auto" w:fill="FFFFFF" w:themeFill="background1"/>
        </w:rPr>
        <w:t xml:space="preserve"> мальчиков. </w:t>
      </w:r>
      <w:r w:rsidRPr="00C71504">
        <w:t>В целом класс успешно завершил программу предыдущего учебного цикла. Уровень подготовки учащихся позволяет начать освоение курса Литературного чтения 4 класса и не требует коррекции в содержании.</w:t>
      </w:r>
      <w:r w:rsidRPr="00C71504">
        <w:rPr>
          <w:iCs/>
        </w:rPr>
        <w:t xml:space="preserve"> Следует  создавать условия для формирования потребности в самостоятельном чтении художественных произведений,</w:t>
      </w:r>
      <w:r w:rsidR="009A60B6">
        <w:rPr>
          <w:iCs/>
        </w:rPr>
        <w:t xml:space="preserve"> </w:t>
      </w:r>
      <w:r w:rsidRPr="00C71504">
        <w:rPr>
          <w:iCs/>
        </w:rPr>
        <w:t>формировать</w:t>
      </w:r>
      <w:r>
        <w:rPr>
          <w:iCs/>
        </w:rPr>
        <w:t xml:space="preserve"> читательскую самостоятельность, </w:t>
      </w:r>
      <w:r>
        <w:rPr>
          <w:rFonts w:eastAsia="Calibri"/>
          <w:lang w:eastAsia="en-US"/>
        </w:rPr>
        <w:t xml:space="preserve">формировать </w:t>
      </w:r>
      <w:r w:rsidRPr="00F030F7">
        <w:rPr>
          <w:rFonts w:eastAsia="Calibri"/>
          <w:lang w:eastAsia="en-US"/>
        </w:rPr>
        <w:t xml:space="preserve"> навыка правильного, выра</w:t>
      </w:r>
      <w:r>
        <w:rPr>
          <w:rFonts w:eastAsia="Calibri"/>
          <w:lang w:eastAsia="en-US"/>
        </w:rPr>
        <w:t>зительного и осознанного чтения, развивать диалогическую и монологическую речь, формировать умение анализировать прочитанное.</w:t>
      </w:r>
    </w:p>
    <w:p w:rsidR="00532F4D" w:rsidRPr="00F030F7" w:rsidRDefault="00532F4D" w:rsidP="00EC554E">
      <w:pPr>
        <w:jc w:val="both"/>
        <w:rPr>
          <w:b/>
        </w:rPr>
      </w:pPr>
      <w:r w:rsidRPr="00F030F7">
        <w:rPr>
          <w:b/>
        </w:rPr>
        <w:t>Возможные риски</w:t>
      </w:r>
    </w:p>
    <w:p w:rsidR="00532F4D" w:rsidRPr="00C71504" w:rsidRDefault="00532F4D" w:rsidP="00EC554E">
      <w:pPr>
        <w:jc w:val="both"/>
      </w:pPr>
      <w:r w:rsidRPr="00C71504">
        <w:t>Темы,</w:t>
      </w:r>
      <w:r w:rsidR="009A60B6">
        <w:t xml:space="preserve"> </w:t>
      </w:r>
      <w:r w:rsidRPr="00C71504">
        <w:t>попадающие на актированные дни и праздничные, планируется изучать за счёт объединения более лёгких тем или за счёт резервных уроков.</w:t>
      </w:r>
      <w:r w:rsidR="009A60B6">
        <w:t xml:space="preserve"> </w:t>
      </w:r>
      <w:r w:rsidRPr="00C71504">
        <w:t>В случае болезни учителя,</w:t>
      </w:r>
      <w:r w:rsidR="009A60B6">
        <w:t xml:space="preserve"> </w:t>
      </w:r>
      <w:r w:rsidRPr="00C71504">
        <w:t>курсовой</w:t>
      </w:r>
      <w:r w:rsidR="009A60B6">
        <w:t xml:space="preserve"> </w:t>
      </w:r>
      <w:r w:rsidRPr="00C71504">
        <w:t>переподготовки,</w:t>
      </w:r>
      <w:r w:rsidR="009A60B6">
        <w:t xml:space="preserve"> </w:t>
      </w:r>
      <w:r w:rsidRPr="00C71504">
        <w:t>поездках на семинары,</w:t>
      </w:r>
      <w:r w:rsidR="009A60B6">
        <w:t xml:space="preserve"> </w:t>
      </w:r>
      <w:r w:rsidRPr="00C71504">
        <w:t>больничного листа, уроки согласно программы,</w:t>
      </w:r>
      <w:r w:rsidR="009A60B6">
        <w:t xml:space="preserve"> </w:t>
      </w:r>
      <w:r w:rsidRPr="00C71504">
        <w:t>будет проводить другой учитель соответствующего профиля.</w:t>
      </w:r>
      <w:r w:rsidR="009A60B6">
        <w:t xml:space="preserve"> </w:t>
      </w:r>
      <w:r w:rsidRPr="00C71504">
        <w:t>В случае карантина,</w:t>
      </w:r>
      <w:r w:rsidR="009A60B6">
        <w:t xml:space="preserve"> </w:t>
      </w:r>
      <w:r w:rsidRPr="00C71504">
        <w:t>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532F4D" w:rsidRPr="00C71504" w:rsidRDefault="003E0248" w:rsidP="00EC554E">
      <w:pPr>
        <w:jc w:val="center"/>
        <w:rPr>
          <w:b/>
        </w:rPr>
      </w:pPr>
      <w:r w:rsidRPr="00C71504">
        <w:rPr>
          <w:b/>
        </w:rPr>
        <w:t>2. Планируемые результаты</w:t>
      </w:r>
    </w:p>
    <w:p w:rsidR="00532F4D" w:rsidRPr="00C71504" w:rsidRDefault="00532F4D" w:rsidP="00EC554E">
      <w:pPr>
        <w:jc w:val="both"/>
        <w:rPr>
          <w:b/>
        </w:rPr>
      </w:pPr>
      <w:r w:rsidRPr="00C71504">
        <w:rPr>
          <w:b/>
        </w:rPr>
        <w:t>В результате изучения литературного чтения ученик должен</w:t>
      </w:r>
      <w:r w:rsidR="009A60B6">
        <w:rPr>
          <w:b/>
        </w:rPr>
        <w:t xml:space="preserve"> </w:t>
      </w:r>
      <w:r w:rsidRPr="00C71504">
        <w:rPr>
          <w:b/>
        </w:rPr>
        <w:t>знать/понимать:</w:t>
      </w:r>
    </w:p>
    <w:p w:rsidR="00532F4D" w:rsidRPr="00C71504" w:rsidRDefault="00532F4D" w:rsidP="00EC554E">
      <w:pPr>
        <w:jc w:val="both"/>
      </w:pPr>
      <w:r w:rsidRPr="00C71504">
        <w:t>-названия, основное содержание литературных произведений, их авторов;</w:t>
      </w:r>
    </w:p>
    <w:p w:rsidR="00532F4D" w:rsidRPr="00C71504" w:rsidRDefault="00532F4D" w:rsidP="00EC554E">
      <w:pPr>
        <w:jc w:val="both"/>
      </w:pPr>
      <w:r w:rsidRPr="00C71504">
        <w:t>-наизусть не менее 15 произведений классиков отечественной и зарубежной литературы;</w:t>
      </w:r>
    </w:p>
    <w:p w:rsidR="00532F4D" w:rsidRPr="00C71504" w:rsidRDefault="00532F4D" w:rsidP="00EC554E">
      <w:pPr>
        <w:jc w:val="both"/>
      </w:pPr>
      <w:r w:rsidRPr="00C71504">
        <w:rPr>
          <w:b/>
        </w:rPr>
        <w:t>уметь:</w:t>
      </w:r>
    </w:p>
    <w:p w:rsidR="00532F4D" w:rsidRPr="00C71504" w:rsidRDefault="00532F4D" w:rsidP="00EC554E">
      <w:pPr>
        <w:jc w:val="both"/>
      </w:pPr>
      <w:r w:rsidRPr="00C71504">
        <w:t>- уметь различать элементы книги, читать осознанно текст художественного произведения про себя (без учёта скорости);</w:t>
      </w:r>
    </w:p>
    <w:p w:rsidR="00532F4D" w:rsidRPr="00C71504" w:rsidRDefault="00532F4D" w:rsidP="00EC554E">
      <w:pPr>
        <w:jc w:val="both"/>
      </w:pPr>
      <w:r w:rsidRPr="00C71504">
        <w:t>- определять тему главную мысль произведения;</w:t>
      </w:r>
    </w:p>
    <w:p w:rsidR="00532F4D" w:rsidRPr="00C71504" w:rsidRDefault="00532F4D" w:rsidP="00EC554E">
      <w:pPr>
        <w:jc w:val="both"/>
      </w:pPr>
      <w:r w:rsidRPr="00C71504">
        <w:t>- пересказывать текст (объём не менее 1,5 страницы);</w:t>
      </w:r>
    </w:p>
    <w:p w:rsidR="00532F4D" w:rsidRPr="00C71504" w:rsidRDefault="00532F4D" w:rsidP="00EC554E">
      <w:r w:rsidRPr="00C71504">
        <w:t>- делить текст на смысловые части, составлять простой план;</w:t>
      </w:r>
    </w:p>
    <w:p w:rsidR="00532F4D" w:rsidRPr="00C71504" w:rsidRDefault="00532F4D" w:rsidP="00EC554E">
      <w:r w:rsidRPr="00C71504">
        <w:t>- составлять небольшое монологическое высказывание с опорой на авторский текст, оценивать события, героев произведения;</w:t>
      </w:r>
    </w:p>
    <w:p w:rsidR="00532F4D" w:rsidRPr="00C71504" w:rsidRDefault="00532F4D" w:rsidP="00EC554E">
      <w:r w:rsidRPr="00C71504">
        <w:t>- читать стихотворные строки наизусть (по выбору);</w:t>
      </w:r>
    </w:p>
    <w:p w:rsidR="00532F4D" w:rsidRPr="00C71504" w:rsidRDefault="00532F4D" w:rsidP="00EC554E">
      <w:r w:rsidRPr="00C71504">
        <w:t>- приводить примеры произведений фольклора, различать жанры художественной литературы;</w:t>
      </w:r>
    </w:p>
    <w:p w:rsidR="00532F4D" w:rsidRPr="00C71504" w:rsidRDefault="00532F4D" w:rsidP="00EC554E">
      <w:r w:rsidRPr="00C71504">
        <w:t>- различать сказки народные и литературные»</w:t>
      </w:r>
      <w:r w:rsidR="00F030F7">
        <w:t>.</w:t>
      </w:r>
    </w:p>
    <w:p w:rsidR="00532F4D" w:rsidRPr="00C71504" w:rsidRDefault="00532F4D" w:rsidP="00EC554E">
      <w:r w:rsidRPr="00C71504">
        <w:lastRenderedPageBreak/>
        <w:t>- оценивать выполнение любой проделанной работы</w:t>
      </w:r>
      <w:r w:rsidR="00F030F7">
        <w:t>.</w:t>
      </w:r>
    </w:p>
    <w:p w:rsidR="00532F4D" w:rsidRPr="00C71504" w:rsidRDefault="00532F4D" w:rsidP="00EC554E">
      <w:r w:rsidRPr="00C71504">
        <w:rPr>
          <w:b/>
        </w:rPr>
        <w:t>использовать приобретённые знания и умени</w:t>
      </w:r>
      <w:r w:rsidR="00F030F7">
        <w:rPr>
          <w:b/>
        </w:rPr>
        <w:t xml:space="preserve">я в практической деятельности и </w:t>
      </w:r>
      <w:r w:rsidRPr="00C71504">
        <w:rPr>
          <w:b/>
        </w:rPr>
        <w:t>повседневной жизни для:</w:t>
      </w:r>
    </w:p>
    <w:p w:rsidR="00532F4D" w:rsidRPr="00C71504" w:rsidRDefault="00532F4D" w:rsidP="00EC554E">
      <w:r w:rsidRPr="00C71504">
        <w:t>- самостоятельного чтения книг;</w:t>
      </w:r>
    </w:p>
    <w:p w:rsidR="00532F4D" w:rsidRPr="00C71504" w:rsidRDefault="00532F4D" w:rsidP="00EC554E">
      <w:r w:rsidRPr="00C71504">
        <w:t>- высказывания оценочных суждений о прочитанном произведении;</w:t>
      </w:r>
    </w:p>
    <w:p w:rsidR="00532F4D" w:rsidRPr="00C71504" w:rsidRDefault="00532F4D" w:rsidP="00EC554E">
      <w:r w:rsidRPr="00C71504">
        <w:t>- самостоятельного выбора и определения содержания книги по её элементам;</w:t>
      </w:r>
    </w:p>
    <w:p w:rsidR="00532F4D" w:rsidRPr="00C71504" w:rsidRDefault="00532F4D" w:rsidP="00EC554E">
      <w:r w:rsidRPr="00C71504">
        <w:t>- работы с разными источниками информации</w:t>
      </w:r>
      <w:r w:rsidR="00F030F7">
        <w:t>.</w:t>
      </w:r>
    </w:p>
    <w:p w:rsidR="00532F4D" w:rsidRPr="00F030F7" w:rsidRDefault="00532F4D" w:rsidP="00EC554E">
      <w:pPr>
        <w:jc w:val="center"/>
        <w:rPr>
          <w:b/>
        </w:rPr>
      </w:pPr>
      <w:r w:rsidRPr="00C71504">
        <w:rPr>
          <w:b/>
        </w:rPr>
        <w:t>Личностные результаты:</w:t>
      </w:r>
    </w:p>
    <w:p w:rsidR="00532F4D" w:rsidRPr="00C71504" w:rsidRDefault="00532F4D" w:rsidP="00EC554E">
      <w:pPr>
        <w:jc w:val="both"/>
      </w:pPr>
      <w:r w:rsidRPr="00C71504">
        <w:t>- умение соотносить жизненные наблюдения с читательскими впечатлениями;</w:t>
      </w:r>
    </w:p>
    <w:p w:rsidR="00532F4D" w:rsidRPr="00C71504" w:rsidRDefault="00532F4D" w:rsidP="00EC554E">
      <w:pPr>
        <w:jc w:val="both"/>
      </w:pPr>
      <w:r w:rsidRPr="00C71504">
        <w:t>- ориентация в нравственном содержании собственных поступков и поступков других людей;</w:t>
      </w:r>
    </w:p>
    <w:p w:rsidR="00532F4D" w:rsidRPr="00C71504" w:rsidRDefault="00532F4D" w:rsidP="00EC554E">
      <w:pPr>
        <w:jc w:val="both"/>
      </w:pPr>
      <w:r w:rsidRPr="00C71504">
        <w:t>- умение оценивать своё отношение к учёбе;</w:t>
      </w:r>
    </w:p>
    <w:p w:rsidR="00532F4D" w:rsidRPr="00C71504" w:rsidRDefault="00532F4D" w:rsidP="00EC554E">
      <w:pPr>
        <w:jc w:val="both"/>
      </w:pPr>
      <w:r w:rsidRPr="00C71504">
        <w:t>- уважение к культуре разных народов;</w:t>
      </w:r>
    </w:p>
    <w:p w:rsidR="00532F4D" w:rsidRPr="00C71504" w:rsidRDefault="00532F4D" w:rsidP="00EC554E">
      <w:pPr>
        <w:jc w:val="both"/>
      </w:pPr>
      <w:r w:rsidRPr="00C71504">
        <w:t>- способность к самооценке</w:t>
      </w:r>
      <w:r w:rsidR="00F030F7">
        <w:t>.</w:t>
      </w:r>
    </w:p>
    <w:p w:rsidR="00532F4D" w:rsidRPr="00F030F7" w:rsidRDefault="00532F4D" w:rsidP="00EC554E">
      <w:pPr>
        <w:jc w:val="center"/>
        <w:rPr>
          <w:b/>
        </w:rPr>
      </w:pPr>
      <w:r w:rsidRPr="00C71504">
        <w:rPr>
          <w:b/>
        </w:rPr>
        <w:t>Предметные результаты:</w:t>
      </w:r>
    </w:p>
    <w:p w:rsidR="00532F4D" w:rsidRPr="00C71504" w:rsidRDefault="00532F4D" w:rsidP="00EC554E">
      <w:pPr>
        <w:jc w:val="both"/>
        <w:rPr>
          <w:b/>
        </w:rPr>
      </w:pPr>
      <w:r w:rsidRPr="00C71504">
        <w:rPr>
          <w:b/>
        </w:rPr>
        <w:t>Речевая и читательская деятельность</w:t>
      </w:r>
    </w:p>
    <w:p w:rsidR="00532F4D" w:rsidRPr="00C71504" w:rsidRDefault="00532F4D" w:rsidP="00EC554E">
      <w:pPr>
        <w:jc w:val="both"/>
      </w:pPr>
      <w:r w:rsidRPr="00C71504">
        <w:t>Учащиеся научатся:</w:t>
      </w:r>
    </w:p>
    <w:p w:rsidR="00532F4D" w:rsidRPr="00C71504" w:rsidRDefault="00532F4D" w:rsidP="00EC554E">
      <w:pPr>
        <w:jc w:val="both"/>
      </w:pPr>
      <w:r w:rsidRPr="00C71504">
        <w:t>- правильно выбирать нужную информацию, темп, громкость прочтения, определять место логического ударения;</w:t>
      </w:r>
    </w:p>
    <w:p w:rsidR="00532F4D" w:rsidRPr="00C71504" w:rsidRDefault="00532F4D" w:rsidP="00EC554E">
      <w:pPr>
        <w:jc w:val="both"/>
      </w:pPr>
      <w:r w:rsidRPr="00C71504">
        <w:t>- определять и оценивать позиции литературных героев;</w:t>
      </w:r>
    </w:p>
    <w:p w:rsidR="00532F4D" w:rsidRPr="00C71504" w:rsidRDefault="00532F4D" w:rsidP="00EC554E">
      <w:pPr>
        <w:jc w:val="both"/>
      </w:pPr>
      <w:r w:rsidRPr="00C71504">
        <w:t>- определять своё и авторское отношение к героям;</w:t>
      </w:r>
    </w:p>
    <w:p w:rsidR="00532F4D" w:rsidRPr="00C71504" w:rsidRDefault="00532F4D" w:rsidP="00EC554E">
      <w:pPr>
        <w:jc w:val="both"/>
      </w:pPr>
      <w:r w:rsidRPr="00C71504">
        <w:t>- ориентироваться в научно-популярном и учебном тексте;</w:t>
      </w:r>
    </w:p>
    <w:p w:rsidR="00532F4D" w:rsidRPr="00C71504" w:rsidRDefault="00532F4D" w:rsidP="00EC554E">
      <w:pPr>
        <w:jc w:val="both"/>
      </w:pPr>
      <w:r w:rsidRPr="00C71504">
        <w:t>- использовать изученные выразительные средства в собственных творческих работах</w:t>
      </w:r>
      <w:r w:rsidR="00F030F7">
        <w:t>.</w:t>
      </w:r>
    </w:p>
    <w:p w:rsidR="00532F4D" w:rsidRPr="00C71504" w:rsidRDefault="00532F4D" w:rsidP="00EC554E">
      <w:pPr>
        <w:jc w:val="center"/>
        <w:rPr>
          <w:b/>
        </w:rPr>
      </w:pPr>
      <w:r w:rsidRPr="00C71504">
        <w:rPr>
          <w:b/>
        </w:rPr>
        <w:t>Метапредметные</w:t>
      </w:r>
    </w:p>
    <w:p w:rsidR="00532F4D" w:rsidRPr="00C71504" w:rsidRDefault="00532F4D" w:rsidP="00EC554E">
      <w:r w:rsidRPr="00C71504">
        <w:rPr>
          <w:b/>
        </w:rPr>
        <w:t>Регулятивные</w:t>
      </w:r>
    </w:p>
    <w:p w:rsidR="00532F4D" w:rsidRPr="00C71504" w:rsidRDefault="00532F4D" w:rsidP="00EC554E">
      <w:r w:rsidRPr="00C71504">
        <w:t>-  соотносить свои действия с поставленной целью;</w:t>
      </w:r>
    </w:p>
    <w:p w:rsidR="00532F4D" w:rsidRPr="00C71504" w:rsidRDefault="00532F4D" w:rsidP="00EC554E">
      <w:r w:rsidRPr="00C71504">
        <w:t>- планировать и анализировать свои учебные действия;</w:t>
      </w:r>
    </w:p>
    <w:p w:rsidR="00532F4D" w:rsidRPr="00C71504" w:rsidRDefault="00532F4D" w:rsidP="00EC554E">
      <w:r w:rsidRPr="00C71504">
        <w:rPr>
          <w:b/>
        </w:rPr>
        <w:t>Познавательные</w:t>
      </w:r>
    </w:p>
    <w:p w:rsidR="00532F4D" w:rsidRPr="00C71504" w:rsidRDefault="00532F4D" w:rsidP="00EC554E">
      <w:r w:rsidRPr="00C71504">
        <w:t>- сравнивать произведения и героев;</w:t>
      </w:r>
    </w:p>
    <w:p w:rsidR="00532F4D" w:rsidRPr="00C71504" w:rsidRDefault="00532F4D" w:rsidP="00EC554E">
      <w:r w:rsidRPr="00C71504">
        <w:t>- сравнивать и классифицировать жизненные явления;</w:t>
      </w:r>
    </w:p>
    <w:p w:rsidR="00532F4D" w:rsidRPr="00C71504" w:rsidRDefault="00532F4D" w:rsidP="00EC554E">
      <w:r w:rsidRPr="00C71504">
        <w:t>- ориентироваться в аппарате книжного издания</w:t>
      </w:r>
      <w:r w:rsidR="00F030F7">
        <w:t>.</w:t>
      </w:r>
    </w:p>
    <w:p w:rsidR="00532F4D" w:rsidRPr="00C71504" w:rsidRDefault="00532F4D" w:rsidP="00EC554E">
      <w:r w:rsidRPr="00C71504">
        <w:rPr>
          <w:b/>
        </w:rPr>
        <w:t>Коммуникативные</w:t>
      </w:r>
    </w:p>
    <w:p w:rsidR="00532F4D" w:rsidRPr="00C71504" w:rsidRDefault="00532F4D" w:rsidP="00EC554E">
      <w:r w:rsidRPr="00C71504">
        <w:t>Участвовать в коллективном обсуждении художественных произведений;</w:t>
      </w:r>
    </w:p>
    <w:p w:rsidR="00532F4D" w:rsidRPr="00C71504" w:rsidRDefault="00532F4D" w:rsidP="00EC554E">
      <w:r w:rsidRPr="00C71504">
        <w:t>- сотрудничать с одноклассниками в ходе проектной деятельности;</w:t>
      </w:r>
    </w:p>
    <w:p w:rsidR="005C2304" w:rsidRPr="00C71504" w:rsidRDefault="00532F4D" w:rsidP="00EC554E">
      <w:r w:rsidRPr="00C71504">
        <w:t>- работать в паре, аргументировать свою по</w:t>
      </w:r>
      <w:r w:rsidR="00D8000E" w:rsidRPr="00C71504">
        <w:t>зицию, учитывать мнение партнёра</w:t>
      </w:r>
      <w:r w:rsidR="00F030F7">
        <w:t>.</w:t>
      </w:r>
    </w:p>
    <w:p w:rsidR="00195B55" w:rsidRPr="00C71504" w:rsidRDefault="00D8000E" w:rsidP="00EC554E">
      <w:pPr>
        <w:jc w:val="center"/>
        <w:rPr>
          <w:b/>
        </w:rPr>
      </w:pPr>
      <w:r w:rsidRPr="00C71504">
        <w:rPr>
          <w:b/>
        </w:rPr>
        <w:t>3</w:t>
      </w:r>
      <w:r w:rsidR="005C2304" w:rsidRPr="00C71504">
        <w:rPr>
          <w:b/>
        </w:rPr>
        <w:t>. Содержание учебного предмета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4239"/>
        <w:gridCol w:w="2386"/>
      </w:tblGrid>
      <w:tr w:rsidR="00D8000E" w:rsidRPr="00C71504" w:rsidTr="00D8000E">
        <w:trPr>
          <w:jc w:val="center"/>
        </w:trPr>
        <w:tc>
          <w:tcPr>
            <w:tcW w:w="560" w:type="dxa"/>
          </w:tcPr>
          <w:p w:rsidR="00D8000E" w:rsidRPr="00C71504" w:rsidRDefault="00D8000E" w:rsidP="00EC554E">
            <w:pPr>
              <w:jc w:val="both"/>
              <w:rPr>
                <w:b/>
                <w:sz w:val="24"/>
                <w:szCs w:val="24"/>
              </w:rPr>
            </w:pPr>
            <w:r w:rsidRPr="00C71504">
              <w:rPr>
                <w:b/>
                <w:sz w:val="24"/>
                <w:szCs w:val="24"/>
              </w:rPr>
              <w:t>№</w:t>
            </w:r>
          </w:p>
          <w:p w:rsidR="00D8000E" w:rsidRPr="00C71504" w:rsidRDefault="00D8000E" w:rsidP="00EC554E">
            <w:pPr>
              <w:jc w:val="both"/>
              <w:rPr>
                <w:b/>
                <w:sz w:val="24"/>
                <w:szCs w:val="24"/>
              </w:rPr>
            </w:pPr>
            <w:r w:rsidRPr="00C7150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39" w:type="dxa"/>
          </w:tcPr>
          <w:p w:rsidR="00D8000E" w:rsidRPr="00C71504" w:rsidRDefault="00D8000E" w:rsidP="00EC554E">
            <w:pPr>
              <w:jc w:val="center"/>
              <w:rPr>
                <w:b/>
                <w:sz w:val="24"/>
                <w:szCs w:val="24"/>
              </w:rPr>
            </w:pPr>
            <w:r w:rsidRPr="00C7150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386" w:type="dxa"/>
          </w:tcPr>
          <w:p w:rsidR="00D8000E" w:rsidRPr="00C71504" w:rsidRDefault="00D8000E" w:rsidP="00EC554E">
            <w:pPr>
              <w:jc w:val="center"/>
              <w:rPr>
                <w:b/>
                <w:sz w:val="24"/>
                <w:szCs w:val="24"/>
              </w:rPr>
            </w:pPr>
            <w:r w:rsidRPr="00C71504">
              <w:rPr>
                <w:b/>
                <w:sz w:val="24"/>
                <w:szCs w:val="24"/>
              </w:rPr>
              <w:t>Кол-во</w:t>
            </w:r>
          </w:p>
          <w:p w:rsidR="00D8000E" w:rsidRPr="00C71504" w:rsidRDefault="00D8000E" w:rsidP="00EC554E">
            <w:pPr>
              <w:jc w:val="center"/>
              <w:rPr>
                <w:b/>
                <w:sz w:val="24"/>
                <w:szCs w:val="24"/>
              </w:rPr>
            </w:pPr>
            <w:r w:rsidRPr="00C71504">
              <w:rPr>
                <w:b/>
                <w:sz w:val="24"/>
                <w:szCs w:val="24"/>
              </w:rPr>
              <w:t>часов</w:t>
            </w:r>
          </w:p>
        </w:tc>
      </w:tr>
      <w:tr w:rsidR="00D8000E" w:rsidRPr="00C71504" w:rsidTr="00D8000E">
        <w:trPr>
          <w:jc w:val="center"/>
        </w:trPr>
        <w:tc>
          <w:tcPr>
            <w:tcW w:w="560" w:type="dxa"/>
          </w:tcPr>
          <w:p w:rsidR="00D8000E" w:rsidRPr="00C71504" w:rsidRDefault="00D8000E" w:rsidP="00EC554E">
            <w:pPr>
              <w:jc w:val="both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1.</w:t>
            </w:r>
          </w:p>
        </w:tc>
        <w:tc>
          <w:tcPr>
            <w:tcW w:w="4239" w:type="dxa"/>
          </w:tcPr>
          <w:p w:rsidR="00D8000E" w:rsidRPr="00C71504" w:rsidRDefault="00D8000E" w:rsidP="00EC554E">
            <w:pPr>
              <w:jc w:val="both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Летописи, былины, жития</w:t>
            </w:r>
          </w:p>
        </w:tc>
        <w:tc>
          <w:tcPr>
            <w:tcW w:w="2386" w:type="dxa"/>
          </w:tcPr>
          <w:p w:rsidR="00D8000E" w:rsidRPr="00C71504" w:rsidRDefault="00D8000E" w:rsidP="00EC554E">
            <w:pPr>
              <w:jc w:val="center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9</w:t>
            </w:r>
          </w:p>
        </w:tc>
      </w:tr>
      <w:tr w:rsidR="00D8000E" w:rsidRPr="00C71504" w:rsidTr="00D8000E">
        <w:trPr>
          <w:jc w:val="center"/>
        </w:trPr>
        <w:tc>
          <w:tcPr>
            <w:tcW w:w="560" w:type="dxa"/>
          </w:tcPr>
          <w:p w:rsidR="00D8000E" w:rsidRPr="00C71504" w:rsidRDefault="00D8000E" w:rsidP="00EC554E">
            <w:pPr>
              <w:jc w:val="both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2.</w:t>
            </w:r>
          </w:p>
        </w:tc>
        <w:tc>
          <w:tcPr>
            <w:tcW w:w="4239" w:type="dxa"/>
          </w:tcPr>
          <w:p w:rsidR="00D8000E" w:rsidRPr="00C71504" w:rsidRDefault="00D8000E" w:rsidP="00EC554E">
            <w:pPr>
              <w:jc w:val="both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Чудесный мир классики</w:t>
            </w:r>
          </w:p>
        </w:tc>
        <w:tc>
          <w:tcPr>
            <w:tcW w:w="2386" w:type="dxa"/>
          </w:tcPr>
          <w:p w:rsidR="00D8000E" w:rsidRPr="00C71504" w:rsidRDefault="00D8000E" w:rsidP="00EC554E">
            <w:pPr>
              <w:jc w:val="center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18</w:t>
            </w:r>
          </w:p>
        </w:tc>
      </w:tr>
      <w:tr w:rsidR="00D8000E" w:rsidRPr="00C71504" w:rsidTr="00D8000E">
        <w:trPr>
          <w:jc w:val="center"/>
        </w:trPr>
        <w:tc>
          <w:tcPr>
            <w:tcW w:w="560" w:type="dxa"/>
          </w:tcPr>
          <w:p w:rsidR="00D8000E" w:rsidRPr="00C71504" w:rsidRDefault="00D8000E" w:rsidP="00EC554E">
            <w:pPr>
              <w:jc w:val="both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3.</w:t>
            </w:r>
          </w:p>
        </w:tc>
        <w:tc>
          <w:tcPr>
            <w:tcW w:w="4239" w:type="dxa"/>
          </w:tcPr>
          <w:p w:rsidR="00D8000E" w:rsidRPr="00C71504" w:rsidRDefault="00D8000E" w:rsidP="00EC554E">
            <w:pPr>
              <w:jc w:val="both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Поэтическая тетрадь</w:t>
            </w:r>
          </w:p>
        </w:tc>
        <w:tc>
          <w:tcPr>
            <w:tcW w:w="2386" w:type="dxa"/>
          </w:tcPr>
          <w:p w:rsidR="00D8000E" w:rsidRPr="00C71504" w:rsidRDefault="00D8000E" w:rsidP="00EC554E">
            <w:pPr>
              <w:jc w:val="center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9</w:t>
            </w:r>
          </w:p>
        </w:tc>
      </w:tr>
      <w:tr w:rsidR="00D8000E" w:rsidRPr="00C71504" w:rsidTr="00D8000E">
        <w:trPr>
          <w:jc w:val="center"/>
        </w:trPr>
        <w:tc>
          <w:tcPr>
            <w:tcW w:w="560" w:type="dxa"/>
          </w:tcPr>
          <w:p w:rsidR="00D8000E" w:rsidRPr="00C71504" w:rsidRDefault="00D8000E" w:rsidP="00EC554E">
            <w:pPr>
              <w:jc w:val="both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4.</w:t>
            </w:r>
          </w:p>
        </w:tc>
        <w:tc>
          <w:tcPr>
            <w:tcW w:w="4239" w:type="dxa"/>
          </w:tcPr>
          <w:p w:rsidR="00D8000E" w:rsidRPr="00C71504" w:rsidRDefault="00D8000E" w:rsidP="00EC554E">
            <w:pPr>
              <w:jc w:val="both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Литературные сказки</w:t>
            </w:r>
          </w:p>
        </w:tc>
        <w:tc>
          <w:tcPr>
            <w:tcW w:w="2386" w:type="dxa"/>
          </w:tcPr>
          <w:p w:rsidR="00D8000E" w:rsidRPr="00C71504" w:rsidRDefault="00D8000E" w:rsidP="00EC554E">
            <w:pPr>
              <w:jc w:val="center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12</w:t>
            </w:r>
          </w:p>
        </w:tc>
      </w:tr>
      <w:tr w:rsidR="00D8000E" w:rsidRPr="00C71504" w:rsidTr="00D8000E">
        <w:trPr>
          <w:jc w:val="center"/>
        </w:trPr>
        <w:tc>
          <w:tcPr>
            <w:tcW w:w="560" w:type="dxa"/>
          </w:tcPr>
          <w:p w:rsidR="00D8000E" w:rsidRPr="00C71504" w:rsidRDefault="00D8000E" w:rsidP="00EC554E">
            <w:pPr>
              <w:jc w:val="both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5.</w:t>
            </w:r>
          </w:p>
        </w:tc>
        <w:tc>
          <w:tcPr>
            <w:tcW w:w="4239" w:type="dxa"/>
          </w:tcPr>
          <w:p w:rsidR="00D8000E" w:rsidRPr="00C71504" w:rsidRDefault="00D8000E" w:rsidP="00EC554E">
            <w:pPr>
              <w:jc w:val="both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Делу время – потехе час</w:t>
            </w:r>
          </w:p>
        </w:tc>
        <w:tc>
          <w:tcPr>
            <w:tcW w:w="2386" w:type="dxa"/>
          </w:tcPr>
          <w:p w:rsidR="00D8000E" w:rsidRPr="00C71504" w:rsidRDefault="00D8000E" w:rsidP="00EC554E">
            <w:pPr>
              <w:jc w:val="center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8</w:t>
            </w:r>
          </w:p>
        </w:tc>
      </w:tr>
      <w:tr w:rsidR="00D8000E" w:rsidRPr="00C71504" w:rsidTr="00D8000E">
        <w:trPr>
          <w:jc w:val="center"/>
        </w:trPr>
        <w:tc>
          <w:tcPr>
            <w:tcW w:w="560" w:type="dxa"/>
          </w:tcPr>
          <w:p w:rsidR="00D8000E" w:rsidRPr="00C71504" w:rsidRDefault="00D8000E" w:rsidP="00EC554E">
            <w:pPr>
              <w:jc w:val="both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6.</w:t>
            </w:r>
          </w:p>
        </w:tc>
        <w:tc>
          <w:tcPr>
            <w:tcW w:w="4239" w:type="dxa"/>
          </w:tcPr>
          <w:p w:rsidR="00D8000E" w:rsidRPr="00C71504" w:rsidRDefault="00D8000E" w:rsidP="00EC554E">
            <w:pPr>
              <w:jc w:val="both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Страна детства</w:t>
            </w:r>
          </w:p>
        </w:tc>
        <w:tc>
          <w:tcPr>
            <w:tcW w:w="2386" w:type="dxa"/>
          </w:tcPr>
          <w:p w:rsidR="00D8000E" w:rsidRPr="00C71504" w:rsidRDefault="00D8000E" w:rsidP="00EC554E">
            <w:pPr>
              <w:jc w:val="center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6</w:t>
            </w:r>
          </w:p>
        </w:tc>
      </w:tr>
      <w:tr w:rsidR="00D8000E" w:rsidRPr="00C71504" w:rsidTr="00D8000E">
        <w:trPr>
          <w:jc w:val="center"/>
        </w:trPr>
        <w:tc>
          <w:tcPr>
            <w:tcW w:w="560" w:type="dxa"/>
          </w:tcPr>
          <w:p w:rsidR="00D8000E" w:rsidRPr="00C71504" w:rsidRDefault="00D8000E" w:rsidP="00EC554E">
            <w:pPr>
              <w:jc w:val="both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7.</w:t>
            </w:r>
          </w:p>
        </w:tc>
        <w:tc>
          <w:tcPr>
            <w:tcW w:w="4239" w:type="dxa"/>
          </w:tcPr>
          <w:p w:rsidR="00D8000E" w:rsidRPr="00C71504" w:rsidRDefault="00D8000E" w:rsidP="00EC554E">
            <w:pPr>
              <w:jc w:val="both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Поэтическая тетрадь</w:t>
            </w:r>
          </w:p>
        </w:tc>
        <w:tc>
          <w:tcPr>
            <w:tcW w:w="2386" w:type="dxa"/>
          </w:tcPr>
          <w:p w:rsidR="00D8000E" w:rsidRPr="00C71504" w:rsidRDefault="00D8000E" w:rsidP="00EC554E">
            <w:pPr>
              <w:jc w:val="center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4</w:t>
            </w:r>
          </w:p>
        </w:tc>
      </w:tr>
      <w:tr w:rsidR="00D8000E" w:rsidRPr="00C71504" w:rsidTr="00D8000E">
        <w:trPr>
          <w:trHeight w:val="297"/>
          <w:jc w:val="center"/>
        </w:trPr>
        <w:tc>
          <w:tcPr>
            <w:tcW w:w="560" w:type="dxa"/>
          </w:tcPr>
          <w:p w:rsidR="00D8000E" w:rsidRPr="00C71504" w:rsidRDefault="00D8000E" w:rsidP="00EC554E">
            <w:pPr>
              <w:jc w:val="both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8.</w:t>
            </w:r>
          </w:p>
        </w:tc>
        <w:tc>
          <w:tcPr>
            <w:tcW w:w="4239" w:type="dxa"/>
          </w:tcPr>
          <w:p w:rsidR="00D8000E" w:rsidRPr="00C71504" w:rsidRDefault="00D8000E" w:rsidP="00EC554E">
            <w:pPr>
              <w:jc w:val="both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Природа и мы</w:t>
            </w:r>
          </w:p>
        </w:tc>
        <w:tc>
          <w:tcPr>
            <w:tcW w:w="2386" w:type="dxa"/>
          </w:tcPr>
          <w:p w:rsidR="00D8000E" w:rsidRPr="00C71504" w:rsidRDefault="00D8000E" w:rsidP="00EC554E">
            <w:pPr>
              <w:jc w:val="center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10</w:t>
            </w:r>
          </w:p>
        </w:tc>
      </w:tr>
      <w:tr w:rsidR="00D8000E" w:rsidRPr="00C71504" w:rsidTr="00D8000E">
        <w:trPr>
          <w:jc w:val="center"/>
        </w:trPr>
        <w:tc>
          <w:tcPr>
            <w:tcW w:w="560" w:type="dxa"/>
          </w:tcPr>
          <w:p w:rsidR="00D8000E" w:rsidRPr="00C71504" w:rsidRDefault="00D8000E" w:rsidP="00EC554E">
            <w:pPr>
              <w:jc w:val="both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9.</w:t>
            </w:r>
          </w:p>
        </w:tc>
        <w:tc>
          <w:tcPr>
            <w:tcW w:w="4239" w:type="dxa"/>
          </w:tcPr>
          <w:p w:rsidR="00D8000E" w:rsidRPr="00C71504" w:rsidRDefault="00D8000E" w:rsidP="00EC554E">
            <w:pPr>
              <w:jc w:val="both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Поэтическая тетрадь</w:t>
            </w:r>
          </w:p>
        </w:tc>
        <w:tc>
          <w:tcPr>
            <w:tcW w:w="2386" w:type="dxa"/>
          </w:tcPr>
          <w:p w:rsidR="00D8000E" w:rsidRPr="00C71504" w:rsidRDefault="00D8000E" w:rsidP="00EC554E">
            <w:pPr>
              <w:jc w:val="center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6</w:t>
            </w:r>
          </w:p>
        </w:tc>
      </w:tr>
      <w:tr w:rsidR="00D8000E" w:rsidRPr="00C71504" w:rsidTr="00D8000E">
        <w:trPr>
          <w:jc w:val="center"/>
        </w:trPr>
        <w:tc>
          <w:tcPr>
            <w:tcW w:w="560" w:type="dxa"/>
          </w:tcPr>
          <w:p w:rsidR="00D8000E" w:rsidRPr="00C71504" w:rsidRDefault="00D8000E" w:rsidP="00EC554E">
            <w:pPr>
              <w:jc w:val="both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10.</w:t>
            </w:r>
          </w:p>
        </w:tc>
        <w:tc>
          <w:tcPr>
            <w:tcW w:w="4239" w:type="dxa"/>
          </w:tcPr>
          <w:p w:rsidR="00D8000E" w:rsidRPr="00C71504" w:rsidRDefault="00D8000E" w:rsidP="00EC554E">
            <w:pPr>
              <w:jc w:val="both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 xml:space="preserve">Родина </w:t>
            </w:r>
          </w:p>
        </w:tc>
        <w:tc>
          <w:tcPr>
            <w:tcW w:w="2386" w:type="dxa"/>
          </w:tcPr>
          <w:p w:rsidR="00D8000E" w:rsidRPr="00C71504" w:rsidRDefault="00D8000E" w:rsidP="00EC554E">
            <w:pPr>
              <w:jc w:val="center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6</w:t>
            </w:r>
          </w:p>
        </w:tc>
      </w:tr>
      <w:tr w:rsidR="00D8000E" w:rsidRPr="00C71504" w:rsidTr="00D8000E">
        <w:trPr>
          <w:jc w:val="center"/>
        </w:trPr>
        <w:tc>
          <w:tcPr>
            <w:tcW w:w="560" w:type="dxa"/>
          </w:tcPr>
          <w:p w:rsidR="00D8000E" w:rsidRPr="00C71504" w:rsidRDefault="00D8000E" w:rsidP="00EC554E">
            <w:pPr>
              <w:jc w:val="both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11.</w:t>
            </w:r>
          </w:p>
        </w:tc>
        <w:tc>
          <w:tcPr>
            <w:tcW w:w="4239" w:type="dxa"/>
          </w:tcPr>
          <w:p w:rsidR="00D8000E" w:rsidRPr="00C71504" w:rsidRDefault="00D8000E" w:rsidP="00EC554E">
            <w:pPr>
              <w:jc w:val="both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Страна Фантазия</w:t>
            </w:r>
          </w:p>
        </w:tc>
        <w:tc>
          <w:tcPr>
            <w:tcW w:w="2386" w:type="dxa"/>
          </w:tcPr>
          <w:p w:rsidR="00D8000E" w:rsidRPr="00C71504" w:rsidRDefault="00D8000E" w:rsidP="00EC554E">
            <w:pPr>
              <w:jc w:val="center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4</w:t>
            </w:r>
          </w:p>
        </w:tc>
      </w:tr>
      <w:tr w:rsidR="00D8000E" w:rsidRPr="00C71504" w:rsidTr="00D8000E">
        <w:trPr>
          <w:jc w:val="center"/>
        </w:trPr>
        <w:tc>
          <w:tcPr>
            <w:tcW w:w="560" w:type="dxa"/>
          </w:tcPr>
          <w:p w:rsidR="00D8000E" w:rsidRPr="00C71504" w:rsidRDefault="00D8000E" w:rsidP="00EC554E">
            <w:pPr>
              <w:jc w:val="both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12.</w:t>
            </w:r>
          </w:p>
        </w:tc>
        <w:tc>
          <w:tcPr>
            <w:tcW w:w="4239" w:type="dxa"/>
          </w:tcPr>
          <w:p w:rsidR="00D8000E" w:rsidRPr="00C71504" w:rsidRDefault="00D8000E" w:rsidP="00EC554E">
            <w:pPr>
              <w:jc w:val="both"/>
              <w:rPr>
                <w:sz w:val="24"/>
                <w:szCs w:val="24"/>
              </w:rPr>
            </w:pPr>
            <w:r w:rsidRPr="00C71504">
              <w:rPr>
                <w:sz w:val="24"/>
                <w:szCs w:val="24"/>
              </w:rPr>
              <w:t>Зарубежная литература</w:t>
            </w:r>
          </w:p>
        </w:tc>
        <w:tc>
          <w:tcPr>
            <w:tcW w:w="2386" w:type="dxa"/>
          </w:tcPr>
          <w:p w:rsidR="00D8000E" w:rsidRPr="00C71504" w:rsidRDefault="00E76EF3" w:rsidP="00EC5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76EF3" w:rsidRPr="00C71504" w:rsidTr="00D8000E">
        <w:trPr>
          <w:jc w:val="center"/>
        </w:trPr>
        <w:tc>
          <w:tcPr>
            <w:tcW w:w="560" w:type="dxa"/>
          </w:tcPr>
          <w:p w:rsidR="00E76EF3" w:rsidRPr="00C71504" w:rsidRDefault="00E76EF3" w:rsidP="00EC554E">
            <w:pPr>
              <w:jc w:val="both"/>
            </w:pPr>
            <w:r>
              <w:t>13</w:t>
            </w:r>
          </w:p>
        </w:tc>
        <w:tc>
          <w:tcPr>
            <w:tcW w:w="4239" w:type="dxa"/>
          </w:tcPr>
          <w:p w:rsidR="00E76EF3" w:rsidRPr="00C71504" w:rsidRDefault="00E76EF3" w:rsidP="00EC554E">
            <w:pPr>
              <w:jc w:val="both"/>
            </w:pPr>
            <w:r>
              <w:t>Обобщение</w:t>
            </w:r>
          </w:p>
        </w:tc>
        <w:tc>
          <w:tcPr>
            <w:tcW w:w="2386" w:type="dxa"/>
          </w:tcPr>
          <w:p w:rsidR="00E76EF3" w:rsidRDefault="00E76EF3" w:rsidP="00EC554E">
            <w:pPr>
              <w:jc w:val="center"/>
            </w:pPr>
            <w:r>
              <w:t>2</w:t>
            </w:r>
          </w:p>
        </w:tc>
      </w:tr>
      <w:tr w:rsidR="00E76EF3" w:rsidRPr="00C71504" w:rsidTr="00D8000E">
        <w:trPr>
          <w:jc w:val="center"/>
        </w:trPr>
        <w:tc>
          <w:tcPr>
            <w:tcW w:w="560" w:type="dxa"/>
          </w:tcPr>
          <w:p w:rsidR="00E76EF3" w:rsidRDefault="00E76EF3" w:rsidP="00EC554E">
            <w:pPr>
              <w:jc w:val="both"/>
            </w:pPr>
            <w:r>
              <w:t>14</w:t>
            </w:r>
          </w:p>
        </w:tc>
        <w:tc>
          <w:tcPr>
            <w:tcW w:w="4239" w:type="dxa"/>
          </w:tcPr>
          <w:p w:rsidR="00E76EF3" w:rsidRDefault="00E76EF3" w:rsidP="00EC554E">
            <w:pPr>
              <w:jc w:val="both"/>
            </w:pPr>
            <w:r>
              <w:t>Уроки внеклассного чтения</w:t>
            </w:r>
          </w:p>
        </w:tc>
        <w:tc>
          <w:tcPr>
            <w:tcW w:w="2386" w:type="dxa"/>
          </w:tcPr>
          <w:p w:rsidR="00E76EF3" w:rsidRDefault="00E76EF3" w:rsidP="00EC554E">
            <w:pPr>
              <w:jc w:val="center"/>
            </w:pPr>
            <w:r>
              <w:t>28</w:t>
            </w:r>
          </w:p>
        </w:tc>
      </w:tr>
      <w:tr w:rsidR="00E76EF3" w:rsidRPr="00C71504" w:rsidTr="00D8000E">
        <w:trPr>
          <w:jc w:val="center"/>
        </w:trPr>
        <w:tc>
          <w:tcPr>
            <w:tcW w:w="560" w:type="dxa"/>
          </w:tcPr>
          <w:p w:rsidR="00E76EF3" w:rsidRDefault="00E76EF3" w:rsidP="00EC554E">
            <w:pPr>
              <w:jc w:val="both"/>
            </w:pPr>
            <w:r>
              <w:t>15</w:t>
            </w:r>
          </w:p>
        </w:tc>
        <w:tc>
          <w:tcPr>
            <w:tcW w:w="4239" w:type="dxa"/>
          </w:tcPr>
          <w:p w:rsidR="00E76EF3" w:rsidRDefault="00E76EF3" w:rsidP="00EC554E">
            <w:pPr>
              <w:jc w:val="both"/>
            </w:pPr>
            <w:r>
              <w:t xml:space="preserve">Повторение </w:t>
            </w:r>
          </w:p>
        </w:tc>
        <w:tc>
          <w:tcPr>
            <w:tcW w:w="2386" w:type="dxa"/>
          </w:tcPr>
          <w:p w:rsidR="00E76EF3" w:rsidRDefault="00E76EF3" w:rsidP="00EC554E">
            <w:pPr>
              <w:jc w:val="center"/>
            </w:pPr>
            <w:r>
              <w:t>3</w:t>
            </w:r>
          </w:p>
        </w:tc>
      </w:tr>
    </w:tbl>
    <w:p w:rsidR="009D0891" w:rsidRPr="00C71504" w:rsidRDefault="009D0891" w:rsidP="00EC554E">
      <w:pPr>
        <w:jc w:val="both"/>
      </w:pPr>
    </w:p>
    <w:p w:rsidR="009D0891" w:rsidRPr="00C71504" w:rsidRDefault="009D0891" w:rsidP="00EC554E">
      <w:pPr>
        <w:jc w:val="both"/>
      </w:pPr>
      <w:r w:rsidRPr="00C71504">
        <w:rPr>
          <w:b/>
        </w:rPr>
        <w:t>«Летописи, былины, жития»</w:t>
      </w:r>
    </w:p>
    <w:p w:rsidR="009D0891" w:rsidRPr="00C71504" w:rsidRDefault="009D0891" w:rsidP="00EC554E">
      <w:pPr>
        <w:jc w:val="both"/>
      </w:pPr>
      <w:r w:rsidRPr="00C71504">
        <w:t>Знакомство с названием раздела. Прогнозирование с</w:t>
      </w:r>
      <w:r w:rsidR="00EE024D" w:rsidRPr="00C71504">
        <w:t>одержания раздела. События лето</w:t>
      </w:r>
      <w:r w:rsidRPr="00C71504">
        <w:t>писи.</w:t>
      </w:r>
      <w:r w:rsidR="00EE024D" w:rsidRPr="00C71504">
        <w:t xml:space="preserve"> Сравнение текста летописи и исторических источников. Сказочный характер былины.</w:t>
      </w:r>
    </w:p>
    <w:p w:rsidR="00EE024D" w:rsidRPr="00C71504" w:rsidRDefault="00EE024D" w:rsidP="00EC554E">
      <w:pPr>
        <w:jc w:val="both"/>
      </w:pPr>
      <w:r w:rsidRPr="00C71504">
        <w:rPr>
          <w:b/>
        </w:rPr>
        <w:t>«Чудесный мир классики»</w:t>
      </w:r>
    </w:p>
    <w:p w:rsidR="00EE024D" w:rsidRPr="00C71504" w:rsidRDefault="00EE024D" w:rsidP="00EC554E">
      <w:pPr>
        <w:jc w:val="both"/>
      </w:pPr>
      <w:r w:rsidRPr="00C71504">
        <w:t>Знакомство с названием раздела. Прогнозирование содержания раздела. Сравнение литературной и народной сказки. Мотивы, события литературной сказки. Характеристика героев сказки, отношение к ним. Деление сказки на части, составление плана. Пересказ основных эпизодов сказки. Характер героев художественного текста.</w:t>
      </w:r>
    </w:p>
    <w:p w:rsidR="00EE024D" w:rsidRPr="00C71504" w:rsidRDefault="00EE024D" w:rsidP="00EC554E">
      <w:pPr>
        <w:jc w:val="both"/>
      </w:pPr>
      <w:r w:rsidRPr="00C71504">
        <w:rPr>
          <w:b/>
        </w:rPr>
        <w:t>«Поэтическая тетрадь»</w:t>
      </w:r>
    </w:p>
    <w:p w:rsidR="009D0891" w:rsidRPr="00C71504" w:rsidRDefault="00EE024D" w:rsidP="00EC554E">
      <w:pPr>
        <w:jc w:val="both"/>
      </w:pPr>
      <w:r w:rsidRPr="00C71504">
        <w:t>Знакомство с названием раздела. Прогнозирование содержания раздела. Ритм, порядок слов, знаки препинания в лирическом тексте. Изменение картин природы в стихотворении. Сравнения, эпитеты.</w:t>
      </w:r>
    </w:p>
    <w:p w:rsidR="00543760" w:rsidRPr="00C71504" w:rsidRDefault="00EE024D" w:rsidP="00EC554E">
      <w:pPr>
        <w:jc w:val="both"/>
        <w:rPr>
          <w:b/>
        </w:rPr>
      </w:pPr>
      <w:r w:rsidRPr="00C71504">
        <w:rPr>
          <w:b/>
        </w:rPr>
        <w:t>«Литературные сказки»</w:t>
      </w:r>
    </w:p>
    <w:p w:rsidR="0086482F" w:rsidRPr="00C71504" w:rsidRDefault="00EE024D" w:rsidP="00EC554E">
      <w:pPr>
        <w:jc w:val="both"/>
      </w:pPr>
      <w:r w:rsidRPr="00C71504">
        <w:t>Знакомство с названием раздела. Прогнозирование содержания раздел</w:t>
      </w:r>
      <w:r w:rsidR="0086482F" w:rsidRPr="00C71504">
        <w:t xml:space="preserve">а. Особенности данного литературного жанра. Заглавие, главные герои, деление на части, составление плана, подробный пересказ, выборочный пересказ. </w:t>
      </w:r>
    </w:p>
    <w:p w:rsidR="0086482F" w:rsidRPr="00C71504" w:rsidRDefault="0086482F" w:rsidP="00EC554E">
      <w:pPr>
        <w:jc w:val="both"/>
      </w:pPr>
      <w:r w:rsidRPr="00C71504">
        <w:rPr>
          <w:b/>
        </w:rPr>
        <w:t>Делу время – потехе час»</w:t>
      </w:r>
    </w:p>
    <w:p w:rsidR="00543760" w:rsidRPr="00C71504" w:rsidRDefault="0086482F" w:rsidP="00EC554E">
      <w:r w:rsidRPr="00C71504">
        <w:t xml:space="preserve">Знакомство с названием раздела. Прогнозирование содержания раздела. Жанр произведения. Инсценирование  произведения. </w:t>
      </w:r>
    </w:p>
    <w:p w:rsidR="0086482F" w:rsidRPr="00C71504" w:rsidRDefault="0086482F" w:rsidP="00EC554E">
      <w:r w:rsidRPr="00C71504">
        <w:rPr>
          <w:b/>
        </w:rPr>
        <w:t>«Страна детства»</w:t>
      </w:r>
    </w:p>
    <w:p w:rsidR="0086482F" w:rsidRPr="00C71504" w:rsidRDefault="0086482F" w:rsidP="00EC554E">
      <w:r w:rsidRPr="00C71504">
        <w:t>Знакомство с названием раздела. Прогнозирование содержания раздела. Особенности развития событий: выстраивание их в тексте.</w:t>
      </w:r>
    </w:p>
    <w:p w:rsidR="0086482F" w:rsidRPr="00C71504" w:rsidRDefault="0086482F" w:rsidP="00EC554E">
      <w:r w:rsidRPr="00C71504">
        <w:rPr>
          <w:b/>
        </w:rPr>
        <w:t>«Поэтическая тетрадь»</w:t>
      </w:r>
    </w:p>
    <w:p w:rsidR="00543760" w:rsidRPr="00C71504" w:rsidRDefault="0086482F" w:rsidP="00EC554E">
      <w:r w:rsidRPr="00C71504">
        <w:t>Знакомство с названием раздела. Прогнозирование содержания раздела. Тема детства в произведениях Сравнение произведений разных поэтов на одну и ту же тему.</w:t>
      </w:r>
    </w:p>
    <w:p w:rsidR="008431BC" w:rsidRPr="00C71504" w:rsidRDefault="008431BC" w:rsidP="00EC554E">
      <w:r w:rsidRPr="00C71504">
        <w:rPr>
          <w:b/>
        </w:rPr>
        <w:t>«Природа и мы»</w:t>
      </w:r>
    </w:p>
    <w:p w:rsidR="00543760" w:rsidRPr="00C71504" w:rsidRDefault="008431BC" w:rsidP="00EC554E">
      <w:r w:rsidRPr="00C71504">
        <w:t xml:space="preserve">Знакомство с названием раздела. Прогнозирование содержания раздела. Отношение человека к природе. Герои произведения о животных. </w:t>
      </w:r>
    </w:p>
    <w:p w:rsidR="008431BC" w:rsidRPr="00C71504" w:rsidRDefault="008431BC" w:rsidP="00EC554E">
      <w:pPr>
        <w:rPr>
          <w:b/>
        </w:rPr>
      </w:pPr>
      <w:r w:rsidRPr="00C71504">
        <w:rPr>
          <w:b/>
        </w:rPr>
        <w:t>«Поэтическая тетрадь»</w:t>
      </w:r>
    </w:p>
    <w:p w:rsidR="008431BC" w:rsidRPr="00C71504" w:rsidRDefault="008431BC" w:rsidP="00EC554E">
      <w:r w:rsidRPr="00C71504">
        <w:t>Знакомство с названием раздела. Прогнозирование содержания раздела. Картины весны, осени, лета в произведениях»</w:t>
      </w:r>
    </w:p>
    <w:p w:rsidR="00543760" w:rsidRPr="00C71504" w:rsidRDefault="008431BC" w:rsidP="00EC554E">
      <w:pPr>
        <w:rPr>
          <w:b/>
        </w:rPr>
      </w:pPr>
      <w:r w:rsidRPr="00C71504">
        <w:rPr>
          <w:b/>
        </w:rPr>
        <w:t>«Родина»</w:t>
      </w:r>
    </w:p>
    <w:p w:rsidR="00543760" w:rsidRPr="00C71504" w:rsidRDefault="008431BC" w:rsidP="00EC554E">
      <w:r w:rsidRPr="00C71504">
        <w:t>Знакомство с названием раздела. Прогнозирование содержания раздела. Образ Родины в поэтическом тексте.</w:t>
      </w:r>
    </w:p>
    <w:p w:rsidR="008431BC" w:rsidRPr="00C71504" w:rsidRDefault="00FF5FDE" w:rsidP="00EC554E">
      <w:pPr>
        <w:rPr>
          <w:b/>
        </w:rPr>
      </w:pPr>
      <w:r w:rsidRPr="00C71504">
        <w:rPr>
          <w:b/>
        </w:rPr>
        <w:t>«Страна Фантазия»</w:t>
      </w:r>
    </w:p>
    <w:p w:rsidR="00FF5FDE" w:rsidRPr="00C71504" w:rsidRDefault="00FF5FDE" w:rsidP="00EC554E">
      <w:r w:rsidRPr="00C71504">
        <w:t>Знакомство с названием раздела. Прогнозирование содержания раздела. Особенности фантастического жанра.</w:t>
      </w:r>
    </w:p>
    <w:p w:rsidR="00FF5FDE" w:rsidRPr="00C71504" w:rsidRDefault="00FF5FDE" w:rsidP="00EC554E">
      <w:pPr>
        <w:rPr>
          <w:b/>
        </w:rPr>
      </w:pPr>
      <w:r w:rsidRPr="00C71504">
        <w:rPr>
          <w:b/>
        </w:rPr>
        <w:t>«Зарубежная литература»</w:t>
      </w:r>
    </w:p>
    <w:p w:rsidR="00CB1F95" w:rsidRDefault="00FF5FDE" w:rsidP="00EC554E">
      <w:r w:rsidRPr="00C71504">
        <w:t>Знакомство с названием раздела. Прогнозирование содержания раздела. Особое развитие сюжета в зарубежной литера</w:t>
      </w:r>
      <w:r w:rsidR="006E469E" w:rsidRPr="00C71504">
        <w:t>туре.</w:t>
      </w:r>
    </w:p>
    <w:p w:rsidR="00B01891" w:rsidRDefault="00CB1F95" w:rsidP="00EC554E">
      <w:r>
        <w:t>«</w:t>
      </w:r>
      <w:r>
        <w:rPr>
          <w:b/>
        </w:rPr>
        <w:t xml:space="preserve">Уроки внеклассного чтения» </w:t>
      </w:r>
      <w:r>
        <w:t>Знакомство с разделом. Прогнозирование содержания раздела. Особенности развития</w:t>
      </w:r>
      <w:r w:rsidR="00B01891">
        <w:t xml:space="preserve"> сюжета в авторских произведениях.</w:t>
      </w:r>
    </w:p>
    <w:p w:rsidR="00286C26" w:rsidRDefault="00B01891" w:rsidP="00EC554E">
      <w:r>
        <w:t>«</w:t>
      </w:r>
      <w:r>
        <w:rPr>
          <w:b/>
        </w:rPr>
        <w:t xml:space="preserve">Повторение» </w:t>
      </w:r>
      <w:r>
        <w:t>Прогнозирование содержания раздела. Повторение особенностей различных жанров литературного чтения.</w:t>
      </w:r>
    </w:p>
    <w:p w:rsidR="00286C26" w:rsidRDefault="00286C26" w:rsidP="00EC554E"/>
    <w:p w:rsidR="00286C26" w:rsidRDefault="00286C26" w:rsidP="00EC554E"/>
    <w:p w:rsidR="00286C26" w:rsidRDefault="00286C26" w:rsidP="00EC554E"/>
    <w:p w:rsidR="009F55AC" w:rsidRDefault="006E469E" w:rsidP="00EC554E">
      <w:r w:rsidRPr="00C71504">
        <w:t xml:space="preserve"> </w:t>
      </w:r>
    </w:p>
    <w:p w:rsidR="00F030F7" w:rsidRPr="00F030F7" w:rsidRDefault="00F030F7" w:rsidP="00EC554E">
      <w:pPr>
        <w:jc w:val="center"/>
        <w:rPr>
          <w:b/>
        </w:rPr>
      </w:pPr>
      <w:r w:rsidRPr="00F030F7">
        <w:rPr>
          <w:b/>
        </w:rPr>
        <w:t>4. Календарно-тематическое планирование.</w:t>
      </w:r>
    </w:p>
    <w:tbl>
      <w:tblPr>
        <w:tblStyle w:val="a3"/>
        <w:tblpPr w:leftFromText="180" w:rightFromText="180" w:vertAnchor="text" w:horzAnchor="margin" w:tblpXSpec="center" w:tblpY="143"/>
        <w:tblW w:w="9249" w:type="dxa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917"/>
        <w:gridCol w:w="992"/>
        <w:gridCol w:w="2519"/>
      </w:tblGrid>
      <w:tr w:rsidR="009D5CF1" w:rsidRPr="00C71504" w:rsidTr="00AE2B27">
        <w:trPr>
          <w:trHeight w:val="368"/>
        </w:trPr>
        <w:tc>
          <w:tcPr>
            <w:tcW w:w="1135" w:type="dxa"/>
            <w:vMerge w:val="restart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b/>
                <w:sz w:val="24"/>
                <w:szCs w:val="24"/>
              </w:rPr>
            </w:pPr>
            <w:r w:rsidRPr="00C71504">
              <w:rPr>
                <w:rStyle w:val="FontStyle12"/>
                <w:b/>
                <w:sz w:val="24"/>
                <w:szCs w:val="24"/>
              </w:rPr>
              <w:t>№</w:t>
            </w:r>
          </w:p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b/>
                <w:sz w:val="24"/>
                <w:szCs w:val="24"/>
              </w:rPr>
            </w:pPr>
            <w:r w:rsidRPr="00C71504">
              <w:rPr>
                <w:rStyle w:val="FontStyle12"/>
                <w:b/>
                <w:sz w:val="24"/>
                <w:szCs w:val="24"/>
              </w:rPr>
              <w:lastRenderedPageBreak/>
              <w:t>п.</w:t>
            </w:r>
            <w:r w:rsidR="009D5CF1" w:rsidRPr="00C71504">
              <w:rPr>
                <w:rStyle w:val="FontStyle12"/>
                <w:b/>
                <w:sz w:val="24"/>
                <w:szCs w:val="24"/>
              </w:rPr>
              <w:t>/</w:t>
            </w:r>
            <w:r w:rsidRPr="00C71504">
              <w:rPr>
                <w:rStyle w:val="FontStyle12"/>
                <w:b/>
                <w:sz w:val="24"/>
                <w:szCs w:val="24"/>
              </w:rPr>
              <w:t>п.</w:t>
            </w:r>
          </w:p>
        </w:tc>
        <w:tc>
          <w:tcPr>
            <w:tcW w:w="3686" w:type="dxa"/>
            <w:vMerge w:val="restart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b/>
                <w:sz w:val="24"/>
                <w:szCs w:val="24"/>
              </w:rPr>
            </w:pPr>
            <w:r w:rsidRPr="00C71504">
              <w:rPr>
                <w:rStyle w:val="FontStyle12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909" w:type="dxa"/>
            <w:gridSpan w:val="2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b/>
                <w:sz w:val="24"/>
                <w:szCs w:val="24"/>
              </w:rPr>
            </w:pPr>
            <w:r w:rsidRPr="00C71504">
              <w:rPr>
                <w:rStyle w:val="FontStyle12"/>
                <w:b/>
                <w:sz w:val="24"/>
                <w:szCs w:val="24"/>
              </w:rPr>
              <w:t>Дата</w:t>
            </w:r>
          </w:p>
        </w:tc>
        <w:tc>
          <w:tcPr>
            <w:tcW w:w="2519" w:type="dxa"/>
            <w:vMerge w:val="restart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b/>
                <w:sz w:val="24"/>
                <w:szCs w:val="24"/>
              </w:rPr>
            </w:pPr>
            <w:r w:rsidRPr="00C71504">
              <w:rPr>
                <w:rStyle w:val="FontStyle12"/>
                <w:b/>
                <w:sz w:val="24"/>
                <w:szCs w:val="24"/>
              </w:rPr>
              <w:t xml:space="preserve">Характеристика </w:t>
            </w:r>
          </w:p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b/>
                <w:sz w:val="24"/>
                <w:szCs w:val="24"/>
              </w:rPr>
            </w:pPr>
            <w:r w:rsidRPr="00C71504">
              <w:rPr>
                <w:rStyle w:val="FontStyle12"/>
                <w:b/>
                <w:sz w:val="24"/>
                <w:szCs w:val="24"/>
              </w:rPr>
              <w:lastRenderedPageBreak/>
              <w:t xml:space="preserve">деятельности </w:t>
            </w:r>
          </w:p>
          <w:p w:rsidR="009D5CF1" w:rsidRPr="009C6600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b/>
                <w:sz w:val="24"/>
                <w:szCs w:val="24"/>
              </w:rPr>
            </w:pPr>
            <w:r w:rsidRPr="00C71504">
              <w:rPr>
                <w:rStyle w:val="FontStyle12"/>
                <w:b/>
                <w:sz w:val="24"/>
                <w:szCs w:val="24"/>
              </w:rPr>
              <w:t>учащихся</w:t>
            </w:r>
          </w:p>
        </w:tc>
      </w:tr>
      <w:tr w:rsidR="009D5CF1" w:rsidRPr="00C71504" w:rsidTr="00AE2B27">
        <w:trPr>
          <w:trHeight w:val="367"/>
        </w:trPr>
        <w:tc>
          <w:tcPr>
            <w:tcW w:w="1135" w:type="dxa"/>
            <w:vMerge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b/>
                <w:sz w:val="24"/>
                <w:szCs w:val="24"/>
              </w:rPr>
            </w:pPr>
            <w:r>
              <w:rPr>
                <w:rStyle w:val="FontStyle12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b/>
                <w:sz w:val="24"/>
                <w:szCs w:val="24"/>
              </w:rPr>
            </w:pPr>
            <w:r>
              <w:rPr>
                <w:rStyle w:val="FontStyle12"/>
                <w:b/>
                <w:sz w:val="24"/>
                <w:szCs w:val="24"/>
              </w:rPr>
              <w:t>Факт</w:t>
            </w:r>
          </w:p>
        </w:tc>
        <w:tc>
          <w:tcPr>
            <w:tcW w:w="2519" w:type="dxa"/>
            <w:vMerge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b/>
                <w:sz w:val="24"/>
                <w:szCs w:val="24"/>
              </w:rPr>
            </w:pP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1,2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«И повесил Олег щит свой…»,</w:t>
            </w:r>
          </w:p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«И вспомнил Олег коня своего»</w:t>
            </w:r>
          </w:p>
        </w:tc>
        <w:tc>
          <w:tcPr>
            <w:tcW w:w="917" w:type="dxa"/>
          </w:tcPr>
          <w:p w:rsidR="009D5CF1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2.09</w:t>
            </w:r>
          </w:p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4.09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both"/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Читать, находить данные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3,4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«Ильины три поездочки»</w:t>
            </w:r>
          </w:p>
        </w:tc>
        <w:tc>
          <w:tcPr>
            <w:tcW w:w="917" w:type="dxa"/>
          </w:tcPr>
          <w:p w:rsidR="009D5CF1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6.09</w:t>
            </w:r>
          </w:p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9.09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both"/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Сравнивать тексты: летописи и былины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5,6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 xml:space="preserve">«Три  поездочки Ильи Муромца» </w:t>
            </w:r>
          </w:p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Контрольное чтение</w:t>
            </w:r>
          </w:p>
        </w:tc>
        <w:tc>
          <w:tcPr>
            <w:tcW w:w="917" w:type="dxa"/>
          </w:tcPr>
          <w:p w:rsidR="00EC554E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11.09</w:t>
            </w:r>
          </w:p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both"/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Пересказывать былину от лица её героя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7,8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«Житие Сергия Радонежского»</w:t>
            </w:r>
          </w:p>
        </w:tc>
        <w:tc>
          <w:tcPr>
            <w:tcW w:w="917" w:type="dxa"/>
          </w:tcPr>
          <w:p w:rsidR="00EC554E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16.09</w:t>
            </w:r>
          </w:p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18.09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both"/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Описывать характер человека, находить интересную информацию о жизни святого человека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Проверим себя и оценим  свои достижения</w:t>
            </w:r>
          </w:p>
        </w:tc>
        <w:tc>
          <w:tcPr>
            <w:tcW w:w="917" w:type="dxa"/>
          </w:tcPr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20.09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both"/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Оценивать, делать выводы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10,11,12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П.П.Ершов. Конёк-горбунок</w:t>
            </w:r>
          </w:p>
        </w:tc>
        <w:tc>
          <w:tcPr>
            <w:tcW w:w="917" w:type="dxa"/>
          </w:tcPr>
          <w:p w:rsidR="009D5CF1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23.09</w:t>
            </w:r>
          </w:p>
          <w:p w:rsidR="00EC554E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25.09</w:t>
            </w:r>
          </w:p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27.09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Читать, наблюдать за развитием событий в сказке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13,14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А.С.Пушкин. Няне. Туча. Унылая пора!..</w:t>
            </w:r>
          </w:p>
        </w:tc>
        <w:tc>
          <w:tcPr>
            <w:tcW w:w="917" w:type="dxa"/>
          </w:tcPr>
          <w:p w:rsidR="009D5CF1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30.09</w:t>
            </w:r>
          </w:p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2.10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Составлять словесное иллюстрирование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15,16,17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А.С. Пушкин. Сказка о мёртвой царевне и семи богатырях.</w:t>
            </w:r>
          </w:p>
        </w:tc>
        <w:tc>
          <w:tcPr>
            <w:tcW w:w="917" w:type="dxa"/>
          </w:tcPr>
          <w:p w:rsidR="009D5CF1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4.10</w:t>
            </w:r>
          </w:p>
          <w:p w:rsidR="00EC554E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7.10</w:t>
            </w:r>
          </w:p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9.10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Сравнивать начало и конец сказки, составлять план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М.Ю. Лермонтов. Дары Терека.</w:t>
            </w:r>
          </w:p>
        </w:tc>
        <w:tc>
          <w:tcPr>
            <w:tcW w:w="917" w:type="dxa"/>
          </w:tcPr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11.10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Выражать своё отношение к мыслям автора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19,20,21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М.Ю. Лермонтов. Ашик-Кериб</w:t>
            </w:r>
          </w:p>
        </w:tc>
        <w:tc>
          <w:tcPr>
            <w:tcW w:w="917" w:type="dxa"/>
          </w:tcPr>
          <w:p w:rsidR="009D5CF1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14.10</w:t>
            </w:r>
          </w:p>
          <w:p w:rsidR="00EC554E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16.10</w:t>
            </w:r>
          </w:p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18.10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Подробно пересказывать, выражать свои мысли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22,23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Л.Н. Толстой</w:t>
            </w:r>
            <w:r w:rsidR="00EC554E">
              <w:rPr>
                <w:rStyle w:val="FontStyle12"/>
                <w:sz w:val="24"/>
                <w:szCs w:val="24"/>
              </w:rPr>
              <w:t xml:space="preserve">. </w:t>
            </w:r>
            <w:r w:rsidRPr="00C71504">
              <w:rPr>
                <w:rStyle w:val="FontStyle12"/>
                <w:sz w:val="24"/>
                <w:szCs w:val="24"/>
              </w:rPr>
              <w:t>Детство</w:t>
            </w:r>
          </w:p>
        </w:tc>
        <w:tc>
          <w:tcPr>
            <w:tcW w:w="917" w:type="dxa"/>
          </w:tcPr>
          <w:p w:rsidR="009D5CF1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21.10</w:t>
            </w:r>
          </w:p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23.10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Характеризовать  события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Л.Н. Толстой</w:t>
            </w:r>
            <w:r w:rsidR="00EC554E">
              <w:rPr>
                <w:rStyle w:val="FontStyle12"/>
                <w:sz w:val="24"/>
                <w:szCs w:val="24"/>
              </w:rPr>
              <w:t xml:space="preserve">. </w:t>
            </w:r>
            <w:r w:rsidRPr="00C71504">
              <w:rPr>
                <w:rStyle w:val="FontStyle12"/>
                <w:sz w:val="24"/>
                <w:szCs w:val="24"/>
              </w:rPr>
              <w:t>Как мужик убрал камень</w:t>
            </w:r>
          </w:p>
        </w:tc>
        <w:tc>
          <w:tcPr>
            <w:tcW w:w="917" w:type="dxa"/>
          </w:tcPr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25.10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Высказывать свои суждения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25,26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А.П. Чехов. Мальчики</w:t>
            </w:r>
          </w:p>
        </w:tc>
        <w:tc>
          <w:tcPr>
            <w:tcW w:w="917" w:type="dxa"/>
          </w:tcPr>
          <w:p w:rsidR="009D5CF1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6.11</w:t>
            </w:r>
          </w:p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8.11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Составлять план, пересказывать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917" w:type="dxa"/>
          </w:tcPr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Оценивать, делать выводы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Ф.И. Тютчев. Ещё земли печален вид…, Как неожиданно и ярко..</w:t>
            </w:r>
          </w:p>
        </w:tc>
        <w:tc>
          <w:tcPr>
            <w:tcW w:w="917" w:type="dxa"/>
          </w:tcPr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13.11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Воспринимать на слух произведение, читать выразительно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А.А.Фет. Весенний дождь. Бабочка.</w:t>
            </w:r>
          </w:p>
        </w:tc>
        <w:tc>
          <w:tcPr>
            <w:tcW w:w="917" w:type="dxa"/>
          </w:tcPr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15.11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Читать вырази</w:t>
            </w:r>
            <w:r w:rsidR="00EC554E">
              <w:rPr>
                <w:rStyle w:val="FontStyle12"/>
                <w:sz w:val="24"/>
                <w:szCs w:val="24"/>
              </w:rPr>
              <w:t xml:space="preserve">тельно, определять средства художественной </w:t>
            </w:r>
            <w:r w:rsidRPr="00C71504">
              <w:rPr>
                <w:rStyle w:val="FontStyle12"/>
                <w:sz w:val="24"/>
                <w:szCs w:val="24"/>
              </w:rPr>
              <w:t>выразительности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Е.А. Баратынский.Весна! Весна!</w:t>
            </w:r>
          </w:p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Где сладкий шёпот…</w:t>
            </w:r>
          </w:p>
        </w:tc>
        <w:tc>
          <w:tcPr>
            <w:tcW w:w="917" w:type="dxa"/>
          </w:tcPr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Определять средства художественной </w:t>
            </w:r>
            <w:r w:rsidR="009D5CF1" w:rsidRPr="00C71504">
              <w:rPr>
                <w:rStyle w:val="FontStyle12"/>
                <w:sz w:val="24"/>
                <w:szCs w:val="24"/>
              </w:rPr>
              <w:t>выразительности, интонацию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А.Н. Плещеев. Дети и птичка.</w:t>
            </w:r>
          </w:p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17" w:type="dxa"/>
          </w:tcPr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20.11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Определять по тексту переживания автора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 xml:space="preserve">И.С.Никитин. В синем небе </w:t>
            </w:r>
            <w:r w:rsidRPr="00C71504">
              <w:rPr>
                <w:rStyle w:val="FontStyle12"/>
                <w:sz w:val="24"/>
                <w:szCs w:val="24"/>
              </w:rPr>
              <w:lastRenderedPageBreak/>
              <w:t>плывут над полями.</w:t>
            </w:r>
          </w:p>
        </w:tc>
        <w:tc>
          <w:tcPr>
            <w:tcW w:w="917" w:type="dxa"/>
          </w:tcPr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lastRenderedPageBreak/>
              <w:t>22.11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 xml:space="preserve">Читать выразительно, </w:t>
            </w:r>
            <w:r w:rsidRPr="00C71504">
              <w:rPr>
                <w:rStyle w:val="FontStyle12"/>
                <w:sz w:val="24"/>
                <w:szCs w:val="24"/>
              </w:rPr>
              <w:lastRenderedPageBreak/>
              <w:t>передавая настроение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lastRenderedPageBreak/>
              <w:t>33,34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Н.А.Некрасов</w:t>
            </w:r>
            <w:r w:rsidR="00EC554E">
              <w:rPr>
                <w:rStyle w:val="FontStyle12"/>
                <w:sz w:val="24"/>
                <w:szCs w:val="24"/>
              </w:rPr>
              <w:t xml:space="preserve">. </w:t>
            </w:r>
            <w:r w:rsidRPr="00C71504">
              <w:rPr>
                <w:rStyle w:val="FontStyle12"/>
                <w:sz w:val="24"/>
                <w:szCs w:val="24"/>
              </w:rPr>
              <w:t>Школьник.</w:t>
            </w:r>
          </w:p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В зимние сумерки…</w:t>
            </w:r>
          </w:p>
        </w:tc>
        <w:tc>
          <w:tcPr>
            <w:tcW w:w="917" w:type="dxa"/>
          </w:tcPr>
          <w:p w:rsidR="009D5CF1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25.11</w:t>
            </w:r>
          </w:p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27.11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Воспринимать на слух произведение, читать выразительно, наизусть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И.А. Бунин.Листопад.</w:t>
            </w:r>
          </w:p>
        </w:tc>
        <w:tc>
          <w:tcPr>
            <w:tcW w:w="917" w:type="dxa"/>
          </w:tcPr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Определять средства художественной </w:t>
            </w:r>
            <w:r w:rsidR="009D5CF1" w:rsidRPr="00C71504">
              <w:rPr>
                <w:rStyle w:val="FontStyle12"/>
                <w:sz w:val="24"/>
                <w:szCs w:val="24"/>
              </w:rPr>
              <w:t>выразительности, интонацию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917" w:type="dxa"/>
          </w:tcPr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2.12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Оценивать,  делать выводы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37,38,39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В.Ф. Одоевский. Городок в табакерке.</w:t>
            </w:r>
          </w:p>
        </w:tc>
        <w:tc>
          <w:tcPr>
            <w:tcW w:w="917" w:type="dxa"/>
          </w:tcPr>
          <w:p w:rsidR="009D5CF1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4.12</w:t>
            </w:r>
          </w:p>
          <w:p w:rsidR="00EC554E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6.12</w:t>
            </w:r>
          </w:p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9.12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Читать и воспринимать на слух прочитанное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40,41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В.М. Гаршин. Сказка о жабе и розе.</w:t>
            </w:r>
          </w:p>
        </w:tc>
        <w:tc>
          <w:tcPr>
            <w:tcW w:w="917" w:type="dxa"/>
          </w:tcPr>
          <w:p w:rsidR="009D5CF1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11.12</w:t>
            </w:r>
          </w:p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13.12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Знать  отличительные  особенности литературной сказки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42,43,44</w:t>
            </w:r>
          </w:p>
        </w:tc>
        <w:tc>
          <w:tcPr>
            <w:tcW w:w="3686" w:type="dxa"/>
          </w:tcPr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П.П. Бажов. Серебряное </w:t>
            </w:r>
            <w:r w:rsidR="009D5CF1" w:rsidRPr="00C71504">
              <w:rPr>
                <w:rStyle w:val="FontStyle12"/>
                <w:sz w:val="24"/>
                <w:szCs w:val="24"/>
              </w:rPr>
              <w:t>копытце.</w:t>
            </w:r>
            <w:r w:rsidR="00FF24EA">
              <w:rPr>
                <w:rStyle w:val="FontStyle12"/>
                <w:sz w:val="24"/>
                <w:szCs w:val="24"/>
              </w:rPr>
              <w:t xml:space="preserve"> </w:t>
            </w:r>
            <w:r w:rsidR="009D5CF1" w:rsidRPr="00C71504">
              <w:rPr>
                <w:rStyle w:val="FontStyle12"/>
                <w:sz w:val="24"/>
                <w:szCs w:val="24"/>
              </w:rPr>
              <w:t>Контрольное чтение</w:t>
            </w:r>
          </w:p>
        </w:tc>
        <w:tc>
          <w:tcPr>
            <w:tcW w:w="917" w:type="dxa"/>
          </w:tcPr>
          <w:p w:rsidR="009D5CF1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16.12</w:t>
            </w:r>
          </w:p>
          <w:p w:rsidR="00EC554E" w:rsidRPr="0069137A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18.12.20.12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Делить текст на части, составлять план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45,46,47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С.Т. Аксаков. Аленький цветочек.</w:t>
            </w:r>
          </w:p>
        </w:tc>
        <w:tc>
          <w:tcPr>
            <w:tcW w:w="917" w:type="dxa"/>
          </w:tcPr>
          <w:p w:rsidR="009D5CF1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23.12</w:t>
            </w:r>
          </w:p>
          <w:p w:rsidR="00EC554E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25.12</w:t>
            </w:r>
          </w:p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27.12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Сравнивать народную и литературную сказки, пересказывать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917" w:type="dxa"/>
          </w:tcPr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Оценивать,  делать выводы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49,50,51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Е.Л.Шварц. Сказка о потерянном времени.</w:t>
            </w:r>
          </w:p>
        </w:tc>
        <w:tc>
          <w:tcPr>
            <w:tcW w:w="917" w:type="dxa"/>
          </w:tcPr>
          <w:p w:rsidR="009D5CF1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15.01</w:t>
            </w:r>
          </w:p>
          <w:p w:rsidR="00EC554E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17.01</w:t>
            </w:r>
          </w:p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Определять нравственный смысл произведения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В.Г. Драгунский. Главные реки.</w:t>
            </w:r>
          </w:p>
        </w:tc>
        <w:tc>
          <w:tcPr>
            <w:tcW w:w="917" w:type="dxa"/>
          </w:tcPr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22.01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Определять жанр произведения, главную мысль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В.Г. Драгунский. Что любит Мишка.</w:t>
            </w:r>
          </w:p>
        </w:tc>
        <w:tc>
          <w:tcPr>
            <w:tcW w:w="917" w:type="dxa"/>
          </w:tcPr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24.01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Рассказать о герое с опорой на текст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54,55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В.В. Голявкин. Никакой горчицы я не ел.</w:t>
            </w:r>
          </w:p>
        </w:tc>
        <w:tc>
          <w:tcPr>
            <w:tcW w:w="917" w:type="dxa"/>
          </w:tcPr>
          <w:p w:rsidR="009D5CF1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27.01</w:t>
            </w:r>
          </w:p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29.01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Составлять план, пересказывать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917" w:type="dxa"/>
          </w:tcPr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Оценивать,  делать выводы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57,58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Б.С. Житков. Как я ловил человечков.</w:t>
            </w:r>
          </w:p>
        </w:tc>
        <w:tc>
          <w:tcPr>
            <w:tcW w:w="917" w:type="dxa"/>
          </w:tcPr>
          <w:p w:rsidR="009D5CF1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3.02</w:t>
            </w:r>
          </w:p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5.02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Подбирать книги по теме, рассказывать их содержание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59,60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К.Г. Паустовский.</w:t>
            </w:r>
          </w:p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Корзина с еловыми шишками.</w:t>
            </w:r>
          </w:p>
        </w:tc>
        <w:tc>
          <w:tcPr>
            <w:tcW w:w="917" w:type="dxa"/>
          </w:tcPr>
          <w:p w:rsidR="009D5CF1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7.02</w:t>
            </w:r>
          </w:p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Определять отношение автора к героям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М.М. Зощенко. Ёлка</w:t>
            </w:r>
          </w:p>
        </w:tc>
        <w:tc>
          <w:tcPr>
            <w:tcW w:w="917" w:type="dxa"/>
          </w:tcPr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12.02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Находить смешные эпизоды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917" w:type="dxa"/>
          </w:tcPr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14.02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Оценивать,  делать выводы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63,64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В.Я. Брюсов. Опять сон. Детская.</w:t>
            </w:r>
          </w:p>
        </w:tc>
        <w:tc>
          <w:tcPr>
            <w:tcW w:w="917" w:type="dxa"/>
          </w:tcPr>
          <w:p w:rsidR="009D5CF1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17.02</w:t>
            </w:r>
          </w:p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19.02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Воспринимать на слух произведение, читать выразительно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С.А. Есенин. Бабушкины сказки.</w:t>
            </w:r>
          </w:p>
        </w:tc>
        <w:tc>
          <w:tcPr>
            <w:tcW w:w="917" w:type="dxa"/>
          </w:tcPr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Читать выразительно, передавая настроение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lastRenderedPageBreak/>
              <w:t>66,67</w:t>
            </w:r>
          </w:p>
        </w:tc>
        <w:tc>
          <w:tcPr>
            <w:tcW w:w="3686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М.И. Цветаева. Бежит тропинка.</w:t>
            </w:r>
          </w:p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Наши царства.</w:t>
            </w:r>
          </w:p>
        </w:tc>
        <w:tc>
          <w:tcPr>
            <w:tcW w:w="917" w:type="dxa"/>
          </w:tcPr>
          <w:p w:rsidR="009D5CF1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26.02</w:t>
            </w:r>
          </w:p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28.02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Воспринимать на слух произведение, читать выразительно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917" w:type="dxa"/>
          </w:tcPr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2.03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Оценивать,  делать выводы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69,70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Д.Н. Мамин-Сибиряк. Приёмыш.</w:t>
            </w:r>
          </w:p>
        </w:tc>
        <w:tc>
          <w:tcPr>
            <w:tcW w:w="917" w:type="dxa"/>
          </w:tcPr>
          <w:p w:rsidR="009D5CF1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4.03</w:t>
            </w:r>
          </w:p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6.03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Определять отношение автора к героям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71,72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А.И. Куприн. Барбос и Жулька.</w:t>
            </w:r>
          </w:p>
        </w:tc>
        <w:tc>
          <w:tcPr>
            <w:tcW w:w="917" w:type="dxa"/>
          </w:tcPr>
          <w:p w:rsidR="009D5CF1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11.03</w:t>
            </w:r>
          </w:p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Определять нравственный смысл произведения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73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М.М. Пришвин. Выскочка.</w:t>
            </w:r>
          </w:p>
        </w:tc>
        <w:tc>
          <w:tcPr>
            <w:tcW w:w="917" w:type="dxa"/>
          </w:tcPr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16.03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Рассказать о герое с опорой на текст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74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Е.И. Чарушин. Кабан.</w:t>
            </w:r>
          </w:p>
        </w:tc>
        <w:tc>
          <w:tcPr>
            <w:tcW w:w="917" w:type="dxa"/>
          </w:tcPr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18.03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Составлять план, пересказывать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75,76,77</w:t>
            </w:r>
          </w:p>
        </w:tc>
        <w:tc>
          <w:tcPr>
            <w:tcW w:w="3686" w:type="dxa"/>
          </w:tcPr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В.П. Астафьев. Стрижонок </w:t>
            </w:r>
            <w:r w:rsidR="009D5CF1" w:rsidRPr="00C71504">
              <w:rPr>
                <w:rStyle w:val="FontStyle12"/>
                <w:sz w:val="24"/>
                <w:szCs w:val="24"/>
              </w:rPr>
              <w:t>Скрип.</w:t>
            </w:r>
          </w:p>
        </w:tc>
        <w:tc>
          <w:tcPr>
            <w:tcW w:w="917" w:type="dxa"/>
          </w:tcPr>
          <w:p w:rsidR="009D5CF1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20.03</w:t>
            </w:r>
          </w:p>
          <w:p w:rsidR="00EC554E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30.03</w:t>
            </w:r>
          </w:p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1.04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Определять нравственный смысл произведения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78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917" w:type="dxa"/>
          </w:tcPr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3.04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Оценивать,  делать выводы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79</w:t>
            </w:r>
          </w:p>
        </w:tc>
        <w:tc>
          <w:tcPr>
            <w:tcW w:w="3686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Б.Л.Пастернак</w:t>
            </w:r>
            <w:r w:rsidR="00EC554E" w:rsidRPr="00C71504">
              <w:rPr>
                <w:rStyle w:val="FontStyle12"/>
                <w:sz w:val="24"/>
                <w:szCs w:val="24"/>
              </w:rPr>
              <w:t>. З</w:t>
            </w:r>
            <w:r w:rsidRPr="00C71504">
              <w:rPr>
                <w:rStyle w:val="FontStyle12"/>
                <w:sz w:val="24"/>
                <w:szCs w:val="24"/>
              </w:rPr>
              <w:t>олотая осень</w:t>
            </w:r>
          </w:p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 xml:space="preserve"> С.А. Клычков. Весна в лесу.</w:t>
            </w:r>
          </w:p>
        </w:tc>
        <w:tc>
          <w:tcPr>
            <w:tcW w:w="917" w:type="dxa"/>
          </w:tcPr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6.04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Воспринимать на слух произведение, читать выразительно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80</w:t>
            </w:r>
          </w:p>
        </w:tc>
        <w:tc>
          <w:tcPr>
            <w:tcW w:w="3686" w:type="dxa"/>
          </w:tcPr>
          <w:p w:rsidR="00EC554E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Д.Б.Кедрин. Бабье лето.</w:t>
            </w:r>
          </w:p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Н.М. Рубцов. Сентябрь</w:t>
            </w:r>
            <w:r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917" w:type="dxa"/>
          </w:tcPr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8.04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Определять средства художественной </w:t>
            </w:r>
            <w:r w:rsidR="009D5CF1" w:rsidRPr="00C71504">
              <w:rPr>
                <w:rStyle w:val="FontStyle12"/>
                <w:sz w:val="24"/>
                <w:szCs w:val="24"/>
              </w:rPr>
              <w:t>выразительности, интонацию</w:t>
            </w:r>
          </w:p>
        </w:tc>
      </w:tr>
      <w:tr w:rsidR="009D5CF1" w:rsidRPr="00C71504" w:rsidTr="00AE2B27">
        <w:tc>
          <w:tcPr>
            <w:tcW w:w="1135" w:type="dxa"/>
          </w:tcPr>
          <w:p w:rsidR="009D5CF1" w:rsidRPr="00C71504" w:rsidRDefault="00F030F7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81</w:t>
            </w:r>
          </w:p>
        </w:tc>
        <w:tc>
          <w:tcPr>
            <w:tcW w:w="3686" w:type="dxa"/>
          </w:tcPr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С.А.Есенин. Лебёдушка</w:t>
            </w:r>
            <w:r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917" w:type="dxa"/>
          </w:tcPr>
          <w:p w:rsidR="009D5CF1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10.04</w:t>
            </w:r>
          </w:p>
        </w:tc>
        <w:tc>
          <w:tcPr>
            <w:tcW w:w="992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9D5CF1" w:rsidRPr="00C71504" w:rsidRDefault="009D5CF1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Читать выразительно, передавая настроение</w:t>
            </w:r>
          </w:p>
        </w:tc>
      </w:tr>
      <w:tr w:rsidR="00EC554E" w:rsidRPr="00C71504" w:rsidTr="00AE2B27">
        <w:tc>
          <w:tcPr>
            <w:tcW w:w="1135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82,83</w:t>
            </w:r>
          </w:p>
        </w:tc>
        <w:tc>
          <w:tcPr>
            <w:tcW w:w="3686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917" w:type="dxa"/>
          </w:tcPr>
          <w:p w:rsidR="00EC554E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13.04</w:t>
            </w:r>
          </w:p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Определять средства художественной 2.09</w:t>
            </w:r>
            <w:r w:rsidRPr="00C71504">
              <w:rPr>
                <w:rStyle w:val="FontStyle12"/>
                <w:sz w:val="24"/>
                <w:szCs w:val="24"/>
              </w:rPr>
              <w:t>выразительности, интонацию</w:t>
            </w:r>
          </w:p>
        </w:tc>
      </w:tr>
      <w:tr w:rsidR="00EC554E" w:rsidRPr="00C71504" w:rsidTr="00AE2B27">
        <w:tc>
          <w:tcPr>
            <w:tcW w:w="1135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84</w:t>
            </w:r>
          </w:p>
        </w:tc>
        <w:tc>
          <w:tcPr>
            <w:tcW w:w="3686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И.С. Никитин. Русь.</w:t>
            </w:r>
          </w:p>
        </w:tc>
        <w:tc>
          <w:tcPr>
            <w:tcW w:w="917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Оценивать,  делать выводы</w:t>
            </w:r>
          </w:p>
        </w:tc>
      </w:tr>
      <w:tr w:rsidR="00EC554E" w:rsidRPr="00C71504" w:rsidTr="00AE2B27">
        <w:tc>
          <w:tcPr>
            <w:tcW w:w="1135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85,86</w:t>
            </w:r>
          </w:p>
        </w:tc>
        <w:tc>
          <w:tcPr>
            <w:tcW w:w="3686" w:type="dxa"/>
          </w:tcPr>
          <w:p w:rsidR="00EC554E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С.Д. Дрожжин.Родине.</w:t>
            </w:r>
          </w:p>
          <w:p w:rsidR="00286C26" w:rsidRPr="00C71504" w:rsidRDefault="00286C26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Проверка техники чтения.</w:t>
            </w:r>
          </w:p>
        </w:tc>
        <w:tc>
          <w:tcPr>
            <w:tcW w:w="917" w:type="dxa"/>
          </w:tcPr>
          <w:p w:rsidR="00EC554E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20.04</w:t>
            </w:r>
          </w:p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Воспринимать на слух произведение, читать</w:t>
            </w:r>
          </w:p>
        </w:tc>
      </w:tr>
      <w:tr w:rsidR="00EC554E" w:rsidRPr="00C71504" w:rsidTr="00AE2B27">
        <w:tc>
          <w:tcPr>
            <w:tcW w:w="1135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87</w:t>
            </w:r>
          </w:p>
        </w:tc>
        <w:tc>
          <w:tcPr>
            <w:tcW w:w="3686" w:type="dxa"/>
          </w:tcPr>
          <w:p w:rsidR="00EC554E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А.В. Жигулин. О, Родина!..</w:t>
            </w:r>
          </w:p>
          <w:p w:rsidR="00286C26" w:rsidRPr="00C71504" w:rsidRDefault="00286C26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17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Составлять рассказы о Родине, передавая свои чувства</w:t>
            </w:r>
          </w:p>
        </w:tc>
      </w:tr>
      <w:tr w:rsidR="00EC554E" w:rsidRPr="00C71504" w:rsidTr="00AE2B27">
        <w:tc>
          <w:tcPr>
            <w:tcW w:w="1135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88</w:t>
            </w:r>
          </w:p>
        </w:tc>
        <w:tc>
          <w:tcPr>
            <w:tcW w:w="3686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Итоговое контрольное чтение. Проверим себя и оценим свои достижения</w:t>
            </w:r>
          </w:p>
        </w:tc>
        <w:tc>
          <w:tcPr>
            <w:tcW w:w="917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Подготовиться к работе над проектом</w:t>
            </w:r>
          </w:p>
        </w:tc>
      </w:tr>
      <w:tr w:rsidR="00EC554E" w:rsidRPr="00C71504" w:rsidTr="00AE2B27">
        <w:tc>
          <w:tcPr>
            <w:tcW w:w="1135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89,90</w:t>
            </w:r>
          </w:p>
        </w:tc>
        <w:tc>
          <w:tcPr>
            <w:tcW w:w="3686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Е.С. Велтисов. Приключения Электроника</w:t>
            </w:r>
          </w:p>
        </w:tc>
        <w:tc>
          <w:tcPr>
            <w:tcW w:w="917" w:type="dxa"/>
          </w:tcPr>
          <w:p w:rsidR="00EC554E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29.04</w:t>
            </w:r>
          </w:p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6.05</w:t>
            </w:r>
          </w:p>
        </w:tc>
        <w:tc>
          <w:tcPr>
            <w:tcW w:w="992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Оценивать,  делать выводы</w:t>
            </w:r>
          </w:p>
        </w:tc>
      </w:tr>
      <w:tr w:rsidR="00EC554E" w:rsidRPr="00C71504" w:rsidTr="00AE2B27">
        <w:tc>
          <w:tcPr>
            <w:tcW w:w="1135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91</w:t>
            </w:r>
          </w:p>
        </w:tc>
        <w:tc>
          <w:tcPr>
            <w:tcW w:w="3686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Кир Булычёв. Путешествие Алисы.</w:t>
            </w:r>
          </w:p>
        </w:tc>
        <w:tc>
          <w:tcPr>
            <w:tcW w:w="917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8.05</w:t>
            </w:r>
          </w:p>
        </w:tc>
        <w:tc>
          <w:tcPr>
            <w:tcW w:w="992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Определять отношение автора к героям</w:t>
            </w:r>
          </w:p>
        </w:tc>
      </w:tr>
      <w:tr w:rsidR="00EC554E" w:rsidRPr="00C71504" w:rsidTr="00AE2B27">
        <w:tc>
          <w:tcPr>
            <w:tcW w:w="1135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92,93</w:t>
            </w:r>
          </w:p>
        </w:tc>
        <w:tc>
          <w:tcPr>
            <w:tcW w:w="3686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Д.Свифт. Путешествие Гулливера.</w:t>
            </w:r>
          </w:p>
        </w:tc>
        <w:tc>
          <w:tcPr>
            <w:tcW w:w="917" w:type="dxa"/>
          </w:tcPr>
          <w:p w:rsidR="00EC554E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13.05</w:t>
            </w:r>
          </w:p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Определять нравственный смысл произведения</w:t>
            </w:r>
          </w:p>
        </w:tc>
      </w:tr>
      <w:tr w:rsidR="00EC554E" w:rsidRPr="00C71504" w:rsidTr="00AE2B27">
        <w:tc>
          <w:tcPr>
            <w:tcW w:w="1135" w:type="dxa"/>
          </w:tcPr>
          <w:p w:rsidR="00EC554E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lastRenderedPageBreak/>
              <w:t>94</w:t>
            </w:r>
            <w:r w:rsidR="00286C26">
              <w:rPr>
                <w:rStyle w:val="FontStyle12"/>
                <w:sz w:val="24"/>
                <w:szCs w:val="24"/>
              </w:rPr>
              <w:t>, 95</w:t>
            </w:r>
          </w:p>
          <w:p w:rsidR="00286C26" w:rsidRPr="00C71504" w:rsidRDefault="00286C26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96, 97, 98</w:t>
            </w:r>
          </w:p>
        </w:tc>
        <w:tc>
          <w:tcPr>
            <w:tcW w:w="3686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Г.Х.Андерсен. Русалочка.</w:t>
            </w:r>
          </w:p>
        </w:tc>
        <w:tc>
          <w:tcPr>
            <w:tcW w:w="917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Оценивать,  делать выводы</w:t>
            </w:r>
          </w:p>
        </w:tc>
      </w:tr>
      <w:tr w:rsidR="00EC554E" w:rsidRPr="00C71504" w:rsidTr="00AE2B27">
        <w:tc>
          <w:tcPr>
            <w:tcW w:w="1135" w:type="dxa"/>
          </w:tcPr>
          <w:p w:rsidR="00EC554E" w:rsidRDefault="00286C26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99, 100,</w:t>
            </w:r>
          </w:p>
          <w:p w:rsidR="00286C26" w:rsidRDefault="00286C26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101, 102,</w:t>
            </w:r>
          </w:p>
          <w:p w:rsidR="00286C26" w:rsidRPr="00C71504" w:rsidRDefault="00286C26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103</w:t>
            </w:r>
          </w:p>
        </w:tc>
        <w:tc>
          <w:tcPr>
            <w:tcW w:w="3686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М.Твен. Приключения Тома Сойера.</w:t>
            </w:r>
          </w:p>
        </w:tc>
        <w:tc>
          <w:tcPr>
            <w:tcW w:w="917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Определять отношение автора к героям</w:t>
            </w:r>
          </w:p>
        </w:tc>
      </w:tr>
      <w:tr w:rsidR="00EC554E" w:rsidRPr="00C71504" w:rsidTr="00AE2B27">
        <w:tc>
          <w:tcPr>
            <w:tcW w:w="1135" w:type="dxa"/>
          </w:tcPr>
          <w:p w:rsidR="00EC554E" w:rsidRDefault="00286C26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104, 105,</w:t>
            </w:r>
          </w:p>
          <w:p w:rsidR="00286C26" w:rsidRPr="00C71504" w:rsidRDefault="00CB5B59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106,107</w:t>
            </w:r>
          </w:p>
        </w:tc>
        <w:tc>
          <w:tcPr>
            <w:tcW w:w="3686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С Лагерлёф. Святая ночь. В Назарете</w:t>
            </w:r>
          </w:p>
        </w:tc>
        <w:tc>
          <w:tcPr>
            <w:tcW w:w="917" w:type="dxa"/>
          </w:tcPr>
          <w:p w:rsidR="00EC554E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</w:p>
          <w:p w:rsidR="00EC554E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</w:p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Рассказать о герое с опорой на текст</w:t>
            </w:r>
          </w:p>
        </w:tc>
      </w:tr>
      <w:tr w:rsidR="00EC554E" w:rsidRPr="00C71504" w:rsidTr="00AE2B27">
        <w:trPr>
          <w:trHeight w:val="777"/>
        </w:trPr>
        <w:tc>
          <w:tcPr>
            <w:tcW w:w="1135" w:type="dxa"/>
          </w:tcPr>
          <w:p w:rsidR="00EC554E" w:rsidRPr="00C71504" w:rsidRDefault="00CB5B59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108</w:t>
            </w:r>
            <w:r w:rsidR="00EC554E">
              <w:rPr>
                <w:rStyle w:val="FontStyle12"/>
                <w:sz w:val="24"/>
                <w:szCs w:val="24"/>
              </w:rPr>
              <w:t>,</w:t>
            </w:r>
            <w:r>
              <w:rPr>
                <w:rStyle w:val="FontStyle12"/>
                <w:sz w:val="24"/>
                <w:szCs w:val="24"/>
              </w:rPr>
              <w:t>109</w:t>
            </w:r>
            <w:r w:rsidR="00EC554E" w:rsidRPr="00C71504"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 xml:space="preserve"> Пр</w:t>
            </w:r>
            <w:r>
              <w:rPr>
                <w:rStyle w:val="FontStyle12"/>
                <w:sz w:val="24"/>
                <w:szCs w:val="24"/>
              </w:rPr>
              <w:t>оверим себя,</w:t>
            </w:r>
            <w:r w:rsidRPr="00C71504">
              <w:rPr>
                <w:rStyle w:val="FontStyle12"/>
                <w:sz w:val="24"/>
                <w:szCs w:val="24"/>
              </w:rPr>
              <w:t xml:space="preserve"> оценим свои достижения.</w:t>
            </w:r>
          </w:p>
        </w:tc>
        <w:tc>
          <w:tcPr>
            <w:tcW w:w="917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EC554E" w:rsidRPr="00C71504" w:rsidRDefault="00EC554E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 w:rsidRPr="00C71504">
              <w:rPr>
                <w:rStyle w:val="FontStyle12"/>
                <w:sz w:val="24"/>
                <w:szCs w:val="24"/>
              </w:rPr>
              <w:t>Определять нравственный смысл произведения</w:t>
            </w:r>
          </w:p>
        </w:tc>
      </w:tr>
      <w:tr w:rsidR="00C21578" w:rsidRPr="00C71504" w:rsidTr="00AE2B27">
        <w:trPr>
          <w:trHeight w:val="448"/>
        </w:trPr>
        <w:tc>
          <w:tcPr>
            <w:tcW w:w="1135" w:type="dxa"/>
          </w:tcPr>
          <w:p w:rsidR="00C21578" w:rsidRDefault="00CB5B59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</w:t>
            </w:r>
            <w:r w:rsidR="00C21578">
              <w:rPr>
                <w:rStyle w:val="FontStyle12"/>
                <w:sz w:val="24"/>
                <w:szCs w:val="24"/>
              </w:rPr>
              <w:t>1</w:t>
            </w:r>
            <w:r>
              <w:rPr>
                <w:rStyle w:val="FontStyle12"/>
                <w:sz w:val="24"/>
                <w:szCs w:val="24"/>
              </w:rPr>
              <w:t>0, 111</w:t>
            </w:r>
          </w:p>
        </w:tc>
        <w:tc>
          <w:tcPr>
            <w:tcW w:w="3686" w:type="dxa"/>
          </w:tcPr>
          <w:p w:rsidR="00C21578" w:rsidRPr="00C71504" w:rsidRDefault="00141E79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Обобщение.</w:t>
            </w:r>
          </w:p>
        </w:tc>
        <w:tc>
          <w:tcPr>
            <w:tcW w:w="917" w:type="dxa"/>
          </w:tcPr>
          <w:p w:rsidR="00C21578" w:rsidRDefault="00C21578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578" w:rsidRPr="00C71504" w:rsidRDefault="00C21578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C21578" w:rsidRPr="00C71504" w:rsidRDefault="00C21578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</w:p>
        </w:tc>
      </w:tr>
      <w:tr w:rsidR="00C86193" w:rsidRPr="00C71504" w:rsidTr="00AE2B27">
        <w:trPr>
          <w:trHeight w:val="585"/>
        </w:trPr>
        <w:tc>
          <w:tcPr>
            <w:tcW w:w="1135" w:type="dxa"/>
            <w:vMerge w:val="restart"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112-137</w:t>
            </w:r>
          </w:p>
        </w:tc>
        <w:tc>
          <w:tcPr>
            <w:tcW w:w="3686" w:type="dxa"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Уроки внеклассного чтения.</w:t>
            </w:r>
          </w:p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 (25 ч)   </w:t>
            </w:r>
          </w:p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17" w:type="dxa"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193" w:rsidRPr="00C71504" w:rsidRDefault="00C86193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C86193" w:rsidRPr="00C71504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</w:p>
        </w:tc>
      </w:tr>
      <w:tr w:rsidR="00C86193" w:rsidRPr="00C71504" w:rsidTr="00AE2B27">
        <w:trPr>
          <w:trHeight w:val="348"/>
        </w:trPr>
        <w:tc>
          <w:tcPr>
            <w:tcW w:w="1135" w:type="dxa"/>
            <w:vMerge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1, 2 Самые интересные книги, прочитанные за каникулы.</w:t>
            </w:r>
          </w:p>
          <w:p w:rsidR="00C86193" w:rsidRDefault="00C86193" w:rsidP="00AE2B27">
            <w:pPr>
              <w:pStyle w:val="Style3"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17" w:type="dxa"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193" w:rsidRPr="00C71504" w:rsidRDefault="00C86193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C86193" w:rsidRPr="00C71504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Урок-путешествие. Путешествие по страницам.</w:t>
            </w:r>
          </w:p>
        </w:tc>
      </w:tr>
      <w:tr w:rsidR="00C86193" w:rsidRPr="00C71504" w:rsidTr="00AE2B27">
        <w:trPr>
          <w:trHeight w:val="456"/>
        </w:trPr>
        <w:tc>
          <w:tcPr>
            <w:tcW w:w="1135" w:type="dxa"/>
            <w:vMerge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3, 4 Мир, в котором я живу.</w:t>
            </w:r>
          </w:p>
          <w:p w:rsidR="00C86193" w:rsidRDefault="00C86193" w:rsidP="00AE2B27">
            <w:pPr>
              <w:pStyle w:val="Style3"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17" w:type="dxa"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193" w:rsidRPr="00C71504" w:rsidRDefault="00C86193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C86193" w:rsidRPr="00C71504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Р. Киплинг </w:t>
            </w:r>
          </w:p>
        </w:tc>
      </w:tr>
      <w:tr w:rsidR="00C86193" w:rsidRPr="00C71504" w:rsidTr="00AE2B27">
        <w:trPr>
          <w:trHeight w:val="516"/>
        </w:trPr>
        <w:tc>
          <w:tcPr>
            <w:tcW w:w="1135" w:type="dxa"/>
            <w:vMerge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5, 6 Делай добро, и оно к тебе вернётся.</w:t>
            </w:r>
          </w:p>
          <w:p w:rsidR="00C86193" w:rsidRDefault="00C86193" w:rsidP="00AE2B27">
            <w:pPr>
              <w:pStyle w:val="Style3"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17" w:type="dxa"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193" w:rsidRPr="00C71504" w:rsidRDefault="00C86193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Р. Киплинг, </w:t>
            </w:r>
          </w:p>
          <w:p w:rsidR="00C86193" w:rsidRPr="00C71504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Дж. Родари</w:t>
            </w:r>
          </w:p>
        </w:tc>
      </w:tr>
      <w:tr w:rsidR="00C86193" w:rsidRPr="00C71504" w:rsidTr="00AE2B27">
        <w:trPr>
          <w:trHeight w:val="420"/>
        </w:trPr>
        <w:tc>
          <w:tcPr>
            <w:tcW w:w="1135" w:type="dxa"/>
            <w:vMerge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7 Литературный брейн-ринг по сказкам А.С. Пушкина</w:t>
            </w:r>
          </w:p>
          <w:p w:rsidR="00C86193" w:rsidRDefault="00C86193" w:rsidP="00AE2B27">
            <w:pPr>
              <w:pStyle w:val="Style3"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17" w:type="dxa"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193" w:rsidRPr="00C71504" w:rsidRDefault="00C86193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C86193" w:rsidRPr="00C71504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Литературно-интеллектуальная игра.</w:t>
            </w:r>
          </w:p>
        </w:tc>
      </w:tr>
      <w:tr w:rsidR="00C86193" w:rsidRPr="00C71504" w:rsidTr="00AE2B27">
        <w:trPr>
          <w:trHeight w:val="456"/>
        </w:trPr>
        <w:tc>
          <w:tcPr>
            <w:tcW w:w="1135" w:type="dxa"/>
            <w:vMerge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8,9 В мире сказок А.С. Пушкина</w:t>
            </w:r>
          </w:p>
          <w:p w:rsidR="00C86193" w:rsidRDefault="00C86193" w:rsidP="00AE2B27">
            <w:pPr>
              <w:pStyle w:val="Style3"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17" w:type="dxa"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193" w:rsidRPr="00C71504" w:rsidRDefault="00C86193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C86193" w:rsidRPr="00C71504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Сборники сказок. Мини-конференция по сказкам.</w:t>
            </w:r>
          </w:p>
        </w:tc>
      </w:tr>
      <w:tr w:rsidR="00C86193" w:rsidRPr="00C71504" w:rsidTr="00AE2B27">
        <w:trPr>
          <w:trHeight w:val="360"/>
        </w:trPr>
        <w:tc>
          <w:tcPr>
            <w:tcW w:w="1135" w:type="dxa"/>
            <w:vMerge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10, 11 М.М. Пришвин – певец </w:t>
            </w:r>
          </w:p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русской природы.</w:t>
            </w:r>
          </w:p>
          <w:p w:rsidR="00C86193" w:rsidRDefault="00C86193" w:rsidP="00AE2B27">
            <w:pPr>
              <w:pStyle w:val="Style3"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17" w:type="dxa"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193" w:rsidRPr="00C71504" w:rsidRDefault="00C86193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C86193" w:rsidRPr="00C71504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Урок-конференция. Рассказы М. Пришвина.</w:t>
            </w:r>
          </w:p>
        </w:tc>
      </w:tr>
      <w:tr w:rsidR="00C86193" w:rsidRPr="00C71504" w:rsidTr="00AE2B27">
        <w:trPr>
          <w:trHeight w:val="468"/>
        </w:trPr>
        <w:tc>
          <w:tcPr>
            <w:tcW w:w="1135" w:type="dxa"/>
            <w:vMerge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12, 13 Воспитанный ребёнок.</w:t>
            </w:r>
          </w:p>
          <w:p w:rsidR="00C86193" w:rsidRDefault="00C86193" w:rsidP="00AE2B27">
            <w:pPr>
              <w:pStyle w:val="Style3"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17" w:type="dxa"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193" w:rsidRPr="00C71504" w:rsidRDefault="00C86193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C86193" w:rsidRPr="00C71504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Произведения В. Осеевой.</w:t>
            </w:r>
          </w:p>
        </w:tc>
      </w:tr>
      <w:tr w:rsidR="00C86193" w:rsidRPr="00C71504" w:rsidTr="00AE2B27">
        <w:trPr>
          <w:trHeight w:val="348"/>
        </w:trPr>
        <w:tc>
          <w:tcPr>
            <w:tcW w:w="1135" w:type="dxa"/>
            <w:vMerge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C86193" w:rsidRDefault="00C86193" w:rsidP="00AE2B27">
            <w:pPr>
              <w:pStyle w:val="Style3"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14, 16 В мире сказок и приключений.</w:t>
            </w:r>
          </w:p>
        </w:tc>
        <w:tc>
          <w:tcPr>
            <w:tcW w:w="917" w:type="dxa"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193" w:rsidRPr="00C71504" w:rsidRDefault="00C86193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C86193" w:rsidRPr="00C71504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Русская народная сказка «Снегурочка»</w:t>
            </w:r>
          </w:p>
        </w:tc>
      </w:tr>
      <w:tr w:rsidR="00C86193" w:rsidRPr="00C71504" w:rsidTr="00AE2B27">
        <w:trPr>
          <w:trHeight w:val="336"/>
        </w:trPr>
        <w:tc>
          <w:tcPr>
            <w:tcW w:w="1135" w:type="dxa"/>
            <w:vMerge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C86193" w:rsidRDefault="00C86193" w:rsidP="00AE2B27">
            <w:pPr>
              <w:pStyle w:val="Style3"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17,18 Необычный календарь.</w:t>
            </w:r>
          </w:p>
        </w:tc>
        <w:tc>
          <w:tcPr>
            <w:tcW w:w="917" w:type="dxa"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193" w:rsidRPr="00C71504" w:rsidRDefault="00C86193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C86193" w:rsidRPr="00C71504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Произведения В. Бианки.</w:t>
            </w:r>
          </w:p>
        </w:tc>
      </w:tr>
      <w:tr w:rsidR="00C86193" w:rsidRPr="00C71504" w:rsidTr="00AE2B27">
        <w:trPr>
          <w:trHeight w:val="396"/>
        </w:trPr>
        <w:tc>
          <w:tcPr>
            <w:tcW w:w="1135" w:type="dxa"/>
            <w:vMerge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C86193" w:rsidRDefault="00C86193" w:rsidP="00AE2B27">
            <w:pPr>
              <w:pStyle w:val="Style3"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19, 20 Литературное путешествие по произведениям</w:t>
            </w:r>
          </w:p>
          <w:p w:rsidR="00C86193" w:rsidRDefault="00C86193" w:rsidP="00AE2B27">
            <w:pPr>
              <w:pStyle w:val="Style3"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 Л. Н. Толстого.</w:t>
            </w:r>
          </w:p>
        </w:tc>
        <w:tc>
          <w:tcPr>
            <w:tcW w:w="917" w:type="dxa"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193" w:rsidRPr="00C71504" w:rsidRDefault="00C86193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C86193" w:rsidRPr="00C71504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Произведения Л. Н. Толстого детям.</w:t>
            </w:r>
          </w:p>
        </w:tc>
      </w:tr>
      <w:tr w:rsidR="00C86193" w:rsidRPr="00C71504" w:rsidTr="00AE2B27">
        <w:trPr>
          <w:trHeight w:val="396"/>
        </w:trPr>
        <w:tc>
          <w:tcPr>
            <w:tcW w:w="1135" w:type="dxa"/>
            <w:vMerge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C86193" w:rsidRDefault="00C86193" w:rsidP="00AE2B27">
            <w:pPr>
              <w:pStyle w:val="Style3"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21,22  </w:t>
            </w:r>
            <w:r w:rsidR="00FD720D">
              <w:rPr>
                <w:rStyle w:val="FontStyle12"/>
                <w:sz w:val="24"/>
                <w:szCs w:val="24"/>
              </w:rPr>
              <w:t>Сбережём родную природу</w:t>
            </w:r>
          </w:p>
        </w:tc>
        <w:tc>
          <w:tcPr>
            <w:tcW w:w="917" w:type="dxa"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193" w:rsidRPr="00C71504" w:rsidRDefault="00C86193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C86193" w:rsidRDefault="00FD720D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Стихи и рассказы о природе.</w:t>
            </w:r>
          </w:p>
        </w:tc>
      </w:tr>
      <w:tr w:rsidR="00C86193" w:rsidRPr="00C71504" w:rsidTr="00AE2B27">
        <w:trPr>
          <w:trHeight w:val="396"/>
        </w:trPr>
        <w:tc>
          <w:tcPr>
            <w:tcW w:w="1135" w:type="dxa"/>
            <w:vMerge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C86193" w:rsidRDefault="00FD720D" w:rsidP="00AE2B27">
            <w:pPr>
              <w:pStyle w:val="Style3"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23, 24 Книголюбы-  мама, папа , я –читающая семья.</w:t>
            </w:r>
          </w:p>
        </w:tc>
        <w:tc>
          <w:tcPr>
            <w:tcW w:w="917" w:type="dxa"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193" w:rsidRPr="00C71504" w:rsidRDefault="00C86193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C86193" w:rsidRDefault="00FD720D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Клуб семейного чтения.</w:t>
            </w:r>
          </w:p>
        </w:tc>
      </w:tr>
      <w:tr w:rsidR="00C86193" w:rsidRPr="00C71504" w:rsidTr="00AE2B27">
        <w:trPr>
          <w:trHeight w:val="396"/>
        </w:trPr>
        <w:tc>
          <w:tcPr>
            <w:tcW w:w="1135" w:type="dxa"/>
            <w:vMerge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C86193" w:rsidRDefault="00FD720D" w:rsidP="00AE2B27">
            <w:pPr>
              <w:pStyle w:val="Style3"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25</w:t>
            </w:r>
            <w:r w:rsidR="00C86193">
              <w:rPr>
                <w:rStyle w:val="FontStyle12"/>
                <w:sz w:val="24"/>
                <w:szCs w:val="24"/>
              </w:rPr>
              <w:t xml:space="preserve"> «Идёт война народная …»</w:t>
            </w:r>
          </w:p>
        </w:tc>
        <w:tc>
          <w:tcPr>
            <w:tcW w:w="917" w:type="dxa"/>
          </w:tcPr>
          <w:p w:rsidR="00C86193" w:rsidRDefault="00C86193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193" w:rsidRPr="00C71504" w:rsidRDefault="00C86193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C86193" w:rsidRDefault="00FD720D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Произведения о войне</w:t>
            </w:r>
          </w:p>
        </w:tc>
      </w:tr>
      <w:tr w:rsidR="00C21578" w:rsidRPr="00C71504" w:rsidTr="00AE2B27">
        <w:trPr>
          <w:trHeight w:val="398"/>
        </w:trPr>
        <w:tc>
          <w:tcPr>
            <w:tcW w:w="1135" w:type="dxa"/>
          </w:tcPr>
          <w:p w:rsidR="00C21578" w:rsidRDefault="00CB5B59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138, 139,</w:t>
            </w:r>
          </w:p>
          <w:p w:rsidR="00CB5B59" w:rsidRDefault="00CB5B59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140</w:t>
            </w:r>
          </w:p>
        </w:tc>
        <w:tc>
          <w:tcPr>
            <w:tcW w:w="3686" w:type="dxa"/>
          </w:tcPr>
          <w:p w:rsidR="00C21578" w:rsidRPr="00C71504" w:rsidRDefault="00141E79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Повторение.</w:t>
            </w:r>
          </w:p>
        </w:tc>
        <w:tc>
          <w:tcPr>
            <w:tcW w:w="917" w:type="dxa"/>
          </w:tcPr>
          <w:p w:rsidR="00C21578" w:rsidRDefault="00C21578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578" w:rsidRPr="00C71504" w:rsidRDefault="00C21578" w:rsidP="00AE2B27">
            <w:pPr>
              <w:pStyle w:val="Style3"/>
              <w:widowControl/>
              <w:tabs>
                <w:tab w:val="left" w:pos="1958"/>
              </w:tabs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19" w:type="dxa"/>
          </w:tcPr>
          <w:p w:rsidR="00C21578" w:rsidRPr="00C71504" w:rsidRDefault="00C21578" w:rsidP="00AE2B27">
            <w:pPr>
              <w:pStyle w:val="Style3"/>
              <w:widowControl/>
              <w:tabs>
                <w:tab w:val="left" w:pos="1958"/>
              </w:tabs>
              <w:rPr>
                <w:rStyle w:val="FontStyle12"/>
                <w:sz w:val="24"/>
                <w:szCs w:val="24"/>
              </w:rPr>
            </w:pPr>
          </w:p>
        </w:tc>
      </w:tr>
    </w:tbl>
    <w:p w:rsidR="009F55AC" w:rsidRDefault="009F55AC" w:rsidP="00EC554E"/>
    <w:p w:rsidR="008A3A52" w:rsidRPr="00C71504" w:rsidRDefault="008A3A52" w:rsidP="00EC554E"/>
    <w:p w:rsidR="00F07046" w:rsidRPr="00C71504" w:rsidRDefault="00F07046" w:rsidP="00EC554E">
      <w:pPr>
        <w:pStyle w:val="Style3"/>
        <w:widowControl/>
        <w:tabs>
          <w:tab w:val="left" w:pos="1958"/>
        </w:tabs>
        <w:jc w:val="center"/>
        <w:rPr>
          <w:rStyle w:val="FontStyle12"/>
          <w:sz w:val="24"/>
          <w:szCs w:val="24"/>
        </w:rPr>
      </w:pPr>
    </w:p>
    <w:p w:rsidR="004D7CEC" w:rsidRPr="00C71504" w:rsidRDefault="004D7CEC" w:rsidP="00EC554E">
      <w:pPr>
        <w:pStyle w:val="Style3"/>
        <w:widowControl/>
        <w:tabs>
          <w:tab w:val="left" w:pos="1958"/>
        </w:tabs>
        <w:jc w:val="center"/>
        <w:rPr>
          <w:rStyle w:val="FontStyle12"/>
          <w:sz w:val="24"/>
          <w:szCs w:val="24"/>
        </w:rPr>
      </w:pPr>
    </w:p>
    <w:p w:rsidR="004D7CEC" w:rsidRPr="00C71504" w:rsidRDefault="004D7CEC" w:rsidP="00EC554E">
      <w:pPr>
        <w:pStyle w:val="Style3"/>
        <w:widowControl/>
        <w:tabs>
          <w:tab w:val="left" w:pos="1958"/>
        </w:tabs>
        <w:jc w:val="center"/>
        <w:rPr>
          <w:rStyle w:val="FontStyle12"/>
          <w:sz w:val="24"/>
          <w:szCs w:val="24"/>
        </w:rPr>
      </w:pPr>
    </w:p>
    <w:p w:rsidR="004D7CEC" w:rsidRPr="00C71504" w:rsidRDefault="004D7CEC" w:rsidP="00EC554E">
      <w:pPr>
        <w:pStyle w:val="Style3"/>
        <w:widowControl/>
        <w:tabs>
          <w:tab w:val="left" w:pos="1958"/>
        </w:tabs>
        <w:jc w:val="center"/>
        <w:rPr>
          <w:rStyle w:val="FontStyle12"/>
          <w:sz w:val="24"/>
          <w:szCs w:val="24"/>
        </w:rPr>
      </w:pPr>
    </w:p>
    <w:p w:rsidR="004D7CEC" w:rsidRDefault="004D7CEC" w:rsidP="00EC554E">
      <w:pPr>
        <w:pStyle w:val="Style3"/>
        <w:widowControl/>
        <w:tabs>
          <w:tab w:val="left" w:pos="1958"/>
        </w:tabs>
        <w:jc w:val="center"/>
        <w:rPr>
          <w:rStyle w:val="FontStyle12"/>
          <w:sz w:val="24"/>
          <w:szCs w:val="24"/>
        </w:rPr>
      </w:pPr>
    </w:p>
    <w:p w:rsidR="009C6600" w:rsidRDefault="009C6600" w:rsidP="00EC554E">
      <w:pPr>
        <w:pStyle w:val="Style3"/>
        <w:widowControl/>
        <w:tabs>
          <w:tab w:val="left" w:pos="1958"/>
        </w:tabs>
        <w:jc w:val="center"/>
        <w:rPr>
          <w:rStyle w:val="FontStyle12"/>
          <w:sz w:val="24"/>
          <w:szCs w:val="24"/>
        </w:rPr>
      </w:pPr>
    </w:p>
    <w:p w:rsidR="009C6600" w:rsidRDefault="009C6600" w:rsidP="00EC554E">
      <w:pPr>
        <w:pStyle w:val="Style3"/>
        <w:widowControl/>
        <w:tabs>
          <w:tab w:val="left" w:pos="1958"/>
        </w:tabs>
        <w:jc w:val="center"/>
        <w:rPr>
          <w:rStyle w:val="FontStyle12"/>
          <w:sz w:val="24"/>
          <w:szCs w:val="24"/>
        </w:rPr>
      </w:pPr>
    </w:p>
    <w:p w:rsidR="009C6600" w:rsidRPr="00C71504" w:rsidRDefault="009C6600" w:rsidP="00EC554E">
      <w:pPr>
        <w:pStyle w:val="Style3"/>
        <w:widowControl/>
        <w:tabs>
          <w:tab w:val="left" w:pos="1958"/>
        </w:tabs>
        <w:jc w:val="center"/>
        <w:rPr>
          <w:rStyle w:val="FontStyle12"/>
          <w:sz w:val="24"/>
          <w:szCs w:val="24"/>
        </w:rPr>
      </w:pPr>
    </w:p>
    <w:p w:rsidR="004D7CEC" w:rsidRPr="00C71504" w:rsidRDefault="004D7CEC" w:rsidP="00EC554E">
      <w:pPr>
        <w:pStyle w:val="Style3"/>
        <w:widowControl/>
        <w:tabs>
          <w:tab w:val="left" w:pos="1958"/>
        </w:tabs>
        <w:jc w:val="center"/>
        <w:rPr>
          <w:rStyle w:val="FontStyle12"/>
          <w:sz w:val="24"/>
          <w:szCs w:val="24"/>
        </w:rPr>
      </w:pPr>
    </w:p>
    <w:p w:rsidR="004D7CEC" w:rsidRPr="00C71504" w:rsidRDefault="004D7CEC" w:rsidP="00EC554E">
      <w:pPr>
        <w:pStyle w:val="Style3"/>
        <w:widowControl/>
        <w:tabs>
          <w:tab w:val="left" w:pos="1958"/>
        </w:tabs>
        <w:jc w:val="center"/>
        <w:rPr>
          <w:rStyle w:val="FontStyle12"/>
          <w:sz w:val="24"/>
          <w:szCs w:val="24"/>
        </w:rPr>
      </w:pPr>
    </w:p>
    <w:p w:rsidR="004D7CEC" w:rsidRPr="00C71504" w:rsidRDefault="004D7CEC" w:rsidP="00EC554E">
      <w:pPr>
        <w:pStyle w:val="Style3"/>
        <w:widowControl/>
        <w:tabs>
          <w:tab w:val="left" w:pos="1958"/>
        </w:tabs>
        <w:jc w:val="center"/>
        <w:rPr>
          <w:rStyle w:val="FontStyle12"/>
          <w:sz w:val="24"/>
          <w:szCs w:val="24"/>
        </w:rPr>
      </w:pPr>
    </w:p>
    <w:p w:rsidR="004D7CEC" w:rsidRPr="00C71504" w:rsidRDefault="004D7CEC" w:rsidP="00EC554E">
      <w:pPr>
        <w:pStyle w:val="Style3"/>
        <w:widowControl/>
        <w:tabs>
          <w:tab w:val="left" w:pos="1958"/>
        </w:tabs>
        <w:jc w:val="center"/>
        <w:rPr>
          <w:rStyle w:val="FontStyle12"/>
          <w:sz w:val="24"/>
          <w:szCs w:val="24"/>
        </w:rPr>
      </w:pPr>
    </w:p>
    <w:p w:rsidR="004D7CEC" w:rsidRPr="00C71504" w:rsidRDefault="004D7CEC" w:rsidP="00EC554E">
      <w:pPr>
        <w:pStyle w:val="Style3"/>
        <w:widowControl/>
        <w:tabs>
          <w:tab w:val="left" w:pos="1958"/>
        </w:tabs>
        <w:jc w:val="center"/>
        <w:rPr>
          <w:rStyle w:val="FontStyle12"/>
          <w:sz w:val="24"/>
          <w:szCs w:val="24"/>
        </w:rPr>
      </w:pPr>
    </w:p>
    <w:p w:rsidR="004D7CEC" w:rsidRPr="00C71504" w:rsidRDefault="004D7CEC" w:rsidP="00EC554E">
      <w:pPr>
        <w:pStyle w:val="Style3"/>
        <w:widowControl/>
        <w:tabs>
          <w:tab w:val="left" w:pos="1958"/>
        </w:tabs>
        <w:jc w:val="center"/>
        <w:rPr>
          <w:rStyle w:val="FontStyle12"/>
          <w:sz w:val="24"/>
          <w:szCs w:val="24"/>
        </w:rPr>
      </w:pPr>
    </w:p>
    <w:p w:rsidR="009714B3" w:rsidRPr="00C71504" w:rsidRDefault="009714B3" w:rsidP="00EC554E">
      <w:pPr>
        <w:jc w:val="both"/>
      </w:pPr>
    </w:p>
    <w:p w:rsidR="009714B3" w:rsidRPr="00C71504" w:rsidRDefault="009714B3" w:rsidP="00EC554E">
      <w:pPr>
        <w:jc w:val="both"/>
      </w:pPr>
    </w:p>
    <w:p w:rsidR="009714B3" w:rsidRPr="00C71504" w:rsidRDefault="009714B3" w:rsidP="00EC554E">
      <w:pPr>
        <w:jc w:val="both"/>
      </w:pPr>
    </w:p>
    <w:p w:rsidR="009714B3" w:rsidRPr="00C71504" w:rsidRDefault="009714B3" w:rsidP="00EC554E">
      <w:pPr>
        <w:jc w:val="both"/>
      </w:pPr>
    </w:p>
    <w:p w:rsidR="009714B3" w:rsidRPr="00C71504" w:rsidRDefault="009714B3" w:rsidP="00EC554E">
      <w:pPr>
        <w:jc w:val="both"/>
      </w:pPr>
    </w:p>
    <w:p w:rsidR="009714B3" w:rsidRPr="00C71504" w:rsidRDefault="009714B3" w:rsidP="00EC554E">
      <w:pPr>
        <w:jc w:val="both"/>
      </w:pPr>
    </w:p>
    <w:p w:rsidR="009714B3" w:rsidRPr="00C71504" w:rsidRDefault="009714B3" w:rsidP="00EC554E">
      <w:pPr>
        <w:jc w:val="both"/>
      </w:pPr>
    </w:p>
    <w:p w:rsidR="009714B3" w:rsidRPr="00C71504" w:rsidRDefault="009714B3" w:rsidP="00EC554E">
      <w:pPr>
        <w:jc w:val="both"/>
      </w:pPr>
    </w:p>
    <w:p w:rsidR="009714B3" w:rsidRPr="00C71504" w:rsidRDefault="009714B3" w:rsidP="00EC554E">
      <w:pPr>
        <w:jc w:val="both"/>
      </w:pPr>
    </w:p>
    <w:p w:rsidR="009714B3" w:rsidRPr="00C71504" w:rsidRDefault="009714B3" w:rsidP="00EC554E">
      <w:pPr>
        <w:jc w:val="both"/>
      </w:pPr>
    </w:p>
    <w:p w:rsidR="009714B3" w:rsidRPr="00C71504" w:rsidRDefault="009714B3" w:rsidP="00EC554E">
      <w:pPr>
        <w:jc w:val="both"/>
      </w:pPr>
    </w:p>
    <w:p w:rsidR="009714B3" w:rsidRPr="00C71504" w:rsidRDefault="009714B3" w:rsidP="00EC554E">
      <w:pPr>
        <w:jc w:val="both"/>
      </w:pPr>
    </w:p>
    <w:p w:rsidR="009714B3" w:rsidRPr="00C71504" w:rsidRDefault="009714B3" w:rsidP="00EC554E">
      <w:pPr>
        <w:jc w:val="both"/>
      </w:pPr>
    </w:p>
    <w:sectPr w:rsidR="009714B3" w:rsidRPr="00C71504" w:rsidSect="009D5C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3E3" w:rsidRDefault="007423E3" w:rsidP="00F030F7">
      <w:r>
        <w:separator/>
      </w:r>
    </w:p>
  </w:endnote>
  <w:endnote w:type="continuationSeparator" w:id="0">
    <w:p w:rsidR="007423E3" w:rsidRDefault="007423E3" w:rsidP="00F0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3E3" w:rsidRDefault="007423E3" w:rsidP="00F030F7">
      <w:r>
        <w:separator/>
      </w:r>
    </w:p>
  </w:footnote>
  <w:footnote w:type="continuationSeparator" w:id="0">
    <w:p w:rsidR="007423E3" w:rsidRDefault="007423E3" w:rsidP="00F0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D5C1BD0"/>
    <w:lvl w:ilvl="0">
      <w:numFmt w:val="bullet"/>
      <w:lvlText w:val="*"/>
      <w:lvlJc w:val="left"/>
    </w:lvl>
  </w:abstractNum>
  <w:abstractNum w:abstractNumId="1" w15:restartNumberingAfterBreak="0">
    <w:nsid w:val="334941AB"/>
    <w:multiLevelType w:val="multilevel"/>
    <w:tmpl w:val="008EB01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8623F62"/>
    <w:multiLevelType w:val="hybridMultilevel"/>
    <w:tmpl w:val="0EE822C4"/>
    <w:lvl w:ilvl="0" w:tplc="14AC70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753B13"/>
    <w:multiLevelType w:val="multilevel"/>
    <w:tmpl w:val="5322BD1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EFE2BC3"/>
    <w:multiLevelType w:val="singleLevel"/>
    <w:tmpl w:val="ECF4DB1C"/>
    <w:lvl w:ilvl="0">
      <w:start w:val="1"/>
      <w:numFmt w:val="decimal"/>
      <w:lvlText w:val="4.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D635CC0"/>
    <w:multiLevelType w:val="hybridMultilevel"/>
    <w:tmpl w:val="8F1E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51B09"/>
    <w:multiLevelType w:val="hybridMultilevel"/>
    <w:tmpl w:val="C1DE02BE"/>
    <w:lvl w:ilvl="0" w:tplc="8D104A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01DF0"/>
    <w:multiLevelType w:val="hybridMultilevel"/>
    <w:tmpl w:val="0EA8ACC0"/>
    <w:lvl w:ilvl="0" w:tplc="64A6A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FBB"/>
    <w:rsid w:val="00005DD3"/>
    <w:rsid w:val="00024D1C"/>
    <w:rsid w:val="00035145"/>
    <w:rsid w:val="00055375"/>
    <w:rsid w:val="00060815"/>
    <w:rsid w:val="00093032"/>
    <w:rsid w:val="000D2B0D"/>
    <w:rsid w:val="000E089A"/>
    <w:rsid w:val="000E14EB"/>
    <w:rsid w:val="0011434E"/>
    <w:rsid w:val="00141E79"/>
    <w:rsid w:val="00156309"/>
    <w:rsid w:val="00171B4A"/>
    <w:rsid w:val="00176EB7"/>
    <w:rsid w:val="00185D0A"/>
    <w:rsid w:val="00194219"/>
    <w:rsid w:val="00195B55"/>
    <w:rsid w:val="001C3D1A"/>
    <w:rsid w:val="001E24FC"/>
    <w:rsid w:val="002174D0"/>
    <w:rsid w:val="0023797B"/>
    <w:rsid w:val="00244960"/>
    <w:rsid w:val="00252EC9"/>
    <w:rsid w:val="002620DE"/>
    <w:rsid w:val="002802C9"/>
    <w:rsid w:val="00286C26"/>
    <w:rsid w:val="00335ECA"/>
    <w:rsid w:val="00340006"/>
    <w:rsid w:val="00340475"/>
    <w:rsid w:val="00373F9C"/>
    <w:rsid w:val="00383E41"/>
    <w:rsid w:val="00392A3F"/>
    <w:rsid w:val="003C4D7E"/>
    <w:rsid w:val="003E0248"/>
    <w:rsid w:val="003F0CC6"/>
    <w:rsid w:val="00400EA2"/>
    <w:rsid w:val="00411B39"/>
    <w:rsid w:val="0042468C"/>
    <w:rsid w:val="00467592"/>
    <w:rsid w:val="004D7CEC"/>
    <w:rsid w:val="004E6FBB"/>
    <w:rsid w:val="00532F4D"/>
    <w:rsid w:val="00543760"/>
    <w:rsid w:val="00547A27"/>
    <w:rsid w:val="005B25EB"/>
    <w:rsid w:val="005C2304"/>
    <w:rsid w:val="005C6CC6"/>
    <w:rsid w:val="005D79AC"/>
    <w:rsid w:val="0069137A"/>
    <w:rsid w:val="006C609B"/>
    <w:rsid w:val="006E469E"/>
    <w:rsid w:val="0071535D"/>
    <w:rsid w:val="007423E3"/>
    <w:rsid w:val="00754791"/>
    <w:rsid w:val="007A11C4"/>
    <w:rsid w:val="007B5479"/>
    <w:rsid w:val="007D3803"/>
    <w:rsid w:val="00816ACC"/>
    <w:rsid w:val="00821898"/>
    <w:rsid w:val="00824194"/>
    <w:rsid w:val="0083459B"/>
    <w:rsid w:val="008431BC"/>
    <w:rsid w:val="0086482F"/>
    <w:rsid w:val="00871138"/>
    <w:rsid w:val="008A3A52"/>
    <w:rsid w:val="008B11F9"/>
    <w:rsid w:val="008E4E9E"/>
    <w:rsid w:val="00963292"/>
    <w:rsid w:val="00964541"/>
    <w:rsid w:val="009714B3"/>
    <w:rsid w:val="00995842"/>
    <w:rsid w:val="009A60B6"/>
    <w:rsid w:val="009C34CE"/>
    <w:rsid w:val="009C6600"/>
    <w:rsid w:val="009D0891"/>
    <w:rsid w:val="009D5CF1"/>
    <w:rsid w:val="009E150B"/>
    <w:rsid w:val="009F34B2"/>
    <w:rsid w:val="009F55AC"/>
    <w:rsid w:val="00A22564"/>
    <w:rsid w:val="00A31503"/>
    <w:rsid w:val="00A41924"/>
    <w:rsid w:val="00AB0E97"/>
    <w:rsid w:val="00AB612E"/>
    <w:rsid w:val="00AE2B27"/>
    <w:rsid w:val="00AF4F43"/>
    <w:rsid w:val="00B01891"/>
    <w:rsid w:val="00B04EEC"/>
    <w:rsid w:val="00B36B56"/>
    <w:rsid w:val="00B549C0"/>
    <w:rsid w:val="00B66947"/>
    <w:rsid w:val="00B81226"/>
    <w:rsid w:val="00B92AAB"/>
    <w:rsid w:val="00BE0B8C"/>
    <w:rsid w:val="00C179F5"/>
    <w:rsid w:val="00C21578"/>
    <w:rsid w:val="00C55899"/>
    <w:rsid w:val="00C71504"/>
    <w:rsid w:val="00C86193"/>
    <w:rsid w:val="00CB1F95"/>
    <w:rsid w:val="00CB5B59"/>
    <w:rsid w:val="00CD254A"/>
    <w:rsid w:val="00CF4AA8"/>
    <w:rsid w:val="00D20768"/>
    <w:rsid w:val="00D468C1"/>
    <w:rsid w:val="00D7182C"/>
    <w:rsid w:val="00D76A16"/>
    <w:rsid w:val="00D8000E"/>
    <w:rsid w:val="00DA1DAA"/>
    <w:rsid w:val="00DC2C38"/>
    <w:rsid w:val="00DC53F2"/>
    <w:rsid w:val="00DF1FB6"/>
    <w:rsid w:val="00E76EF3"/>
    <w:rsid w:val="00E778D5"/>
    <w:rsid w:val="00E84E16"/>
    <w:rsid w:val="00E90461"/>
    <w:rsid w:val="00E96E4E"/>
    <w:rsid w:val="00EA30EC"/>
    <w:rsid w:val="00EA5EB9"/>
    <w:rsid w:val="00EB6B53"/>
    <w:rsid w:val="00EC3AF2"/>
    <w:rsid w:val="00EC554E"/>
    <w:rsid w:val="00EE024D"/>
    <w:rsid w:val="00EE727E"/>
    <w:rsid w:val="00F030F7"/>
    <w:rsid w:val="00F07046"/>
    <w:rsid w:val="00F378CB"/>
    <w:rsid w:val="00F77BC1"/>
    <w:rsid w:val="00FD114B"/>
    <w:rsid w:val="00FD720D"/>
    <w:rsid w:val="00FE50FB"/>
    <w:rsid w:val="00FE5CD2"/>
    <w:rsid w:val="00FF2410"/>
    <w:rsid w:val="00FF24EA"/>
    <w:rsid w:val="00FF5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3709"/>
  <w15:docId w15:val="{37010431-5333-427E-9072-A044B7DE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4E6FBB"/>
    <w:pPr>
      <w:spacing w:before="100" w:beforeAutospacing="1" w:after="100" w:afterAutospacing="1"/>
      <w:jc w:val="both"/>
    </w:pPr>
  </w:style>
  <w:style w:type="table" w:styleId="a3">
    <w:name w:val="Table Grid"/>
    <w:basedOn w:val="a1"/>
    <w:uiPriority w:val="59"/>
    <w:rsid w:val="00195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42468C"/>
    <w:pPr>
      <w:widowControl w:val="0"/>
      <w:autoSpaceDE w:val="0"/>
      <w:autoSpaceDN w:val="0"/>
      <w:adjustRightInd w:val="0"/>
      <w:spacing w:line="416" w:lineRule="exact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2468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2468C"/>
    <w:pPr>
      <w:widowControl w:val="0"/>
      <w:autoSpaceDE w:val="0"/>
      <w:autoSpaceDN w:val="0"/>
      <w:adjustRightInd w:val="0"/>
      <w:spacing w:line="418" w:lineRule="exact"/>
      <w:ind w:firstLine="922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2468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42468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2468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42468C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42468C"/>
    <w:rPr>
      <w:rFonts w:ascii="Century Gothic" w:hAnsi="Century Gothic" w:cs="Century Gothic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05537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3C4D7E"/>
    <w:pPr>
      <w:ind w:left="720"/>
      <w:contextualSpacing/>
    </w:pPr>
  </w:style>
  <w:style w:type="paragraph" w:customStyle="1" w:styleId="1">
    <w:name w:val="Обычный1"/>
    <w:basedOn w:val="a"/>
    <w:rsid w:val="00532F4D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styleId="a5">
    <w:name w:val="Normal (Web)"/>
    <w:basedOn w:val="a"/>
    <w:uiPriority w:val="99"/>
    <w:unhideWhenUsed/>
    <w:rsid w:val="00532F4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F55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5A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030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3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30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30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81DB-C62C-40AA-80EE-2BF0DA1E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2674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RePack by Diakov</cp:lastModifiedBy>
  <cp:revision>60</cp:revision>
  <cp:lastPrinted>2001-12-31T17:15:00Z</cp:lastPrinted>
  <dcterms:created xsi:type="dcterms:W3CDTF">2013-08-25T19:06:00Z</dcterms:created>
  <dcterms:modified xsi:type="dcterms:W3CDTF">2021-03-19T05:44:00Z</dcterms:modified>
</cp:coreProperties>
</file>