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2B" w:rsidRPr="0078732B" w:rsidRDefault="00906A35" w:rsidP="00906A35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9251950"/>
            <wp:effectExtent l="19050" t="0" r="3175" b="0"/>
            <wp:docPr id="1" name="Рисунок 1" descr="C:\Users\Зам дир по ВР\Pictures\IMG_20210322_21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Pictures\IMG_20210322_215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8732B" w:rsidRPr="0078732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8732B" w:rsidRPr="0078732B" w:rsidRDefault="0078732B" w:rsidP="007873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32B">
        <w:rPr>
          <w:rFonts w:ascii="Times New Roman" w:hAnsi="Times New Roman" w:cs="Times New Roman"/>
          <w:sz w:val="24"/>
          <w:szCs w:val="24"/>
        </w:rPr>
        <w:t xml:space="preserve">     Адаптированная рабочая программа разработана на основе: </w:t>
      </w:r>
      <w:r w:rsidRPr="0078732B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78732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8732B">
        <w:rPr>
          <w:rFonts w:ascii="Times New Roman" w:hAnsi="Times New Roman" w:cs="Times New Roman"/>
          <w:bCs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78732B">
        <w:rPr>
          <w:rFonts w:ascii="Times New Roman" w:hAnsi="Times New Roman" w:cs="Times New Roman"/>
          <w:sz w:val="24"/>
          <w:szCs w:val="24"/>
        </w:rPr>
        <w:t>и программно-методического материала «Программа специальных (коррекционных) общеобразовательных учреждений» под редакцией В.В</w:t>
      </w:r>
      <w:r w:rsidRPr="0078732B">
        <w:rPr>
          <w:rFonts w:ascii="Times New Roman" w:hAnsi="Times New Roman" w:cs="Times New Roman"/>
          <w:bCs/>
          <w:sz w:val="24"/>
          <w:szCs w:val="24"/>
        </w:rPr>
        <w:t>. Воронковой.</w:t>
      </w:r>
    </w:p>
    <w:p w:rsidR="00445F1A" w:rsidRPr="0078732B" w:rsidRDefault="0078732B" w:rsidP="0078732B">
      <w:pPr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32B">
        <w:rPr>
          <w:rFonts w:ascii="Times New Roman" w:hAnsi="Times New Roman" w:cs="Times New Roman"/>
          <w:sz w:val="24"/>
          <w:szCs w:val="24"/>
        </w:rPr>
        <w:t xml:space="preserve">Учебный план разработан на основе следующих нормативных документов:                                                                                                                                                                                                                                         - Федеральный закон Российской Федерации «Об образовании в Российской Федерации» </w:t>
      </w:r>
      <w:r w:rsidRPr="007873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8732B">
        <w:rPr>
          <w:rFonts w:ascii="Times New Roman" w:hAnsi="Times New Roman" w:cs="Times New Roman"/>
          <w:sz w:val="24"/>
          <w:szCs w:val="24"/>
        </w:rPr>
        <w:t xml:space="preserve"> 273-Ф3 (в ред. Федеральных законов от 07.05.2013 </w:t>
      </w:r>
      <w:r w:rsidRPr="007873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8732B">
        <w:rPr>
          <w:rFonts w:ascii="Times New Roman" w:hAnsi="Times New Roman" w:cs="Times New Roman"/>
          <w:sz w:val="24"/>
          <w:szCs w:val="24"/>
        </w:rPr>
        <w:t xml:space="preserve"> 99-ФЗ, от 23.07.2013 </w:t>
      </w:r>
      <w:r w:rsidRPr="007873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8732B">
        <w:rPr>
          <w:rFonts w:ascii="Times New Roman" w:hAnsi="Times New Roman" w:cs="Times New Roman"/>
          <w:sz w:val="24"/>
          <w:szCs w:val="24"/>
        </w:rPr>
        <w:t xml:space="preserve"> 203-Ф3),                - Федеральный государственный образовательный стандарт образования обучающихся с умственной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2B">
        <w:rPr>
          <w:rFonts w:ascii="Times New Roman" w:hAnsi="Times New Roman" w:cs="Times New Roman"/>
          <w:sz w:val="24"/>
          <w:szCs w:val="24"/>
        </w:rPr>
        <w:t>отсталостью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2B">
        <w:rPr>
          <w:rFonts w:ascii="Times New Roman" w:hAnsi="Times New Roman" w:cs="Times New Roman"/>
          <w:sz w:val="24"/>
          <w:szCs w:val="24"/>
        </w:rPr>
        <w:t>(интеллектуальными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2B">
        <w:rPr>
          <w:rFonts w:ascii="Times New Roman" w:hAnsi="Times New Roman" w:cs="Times New Roman"/>
          <w:sz w:val="24"/>
          <w:szCs w:val="24"/>
        </w:rPr>
        <w:t>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2B">
        <w:rPr>
          <w:rFonts w:ascii="Times New Roman" w:hAnsi="Times New Roman" w:cs="Times New Roman"/>
          <w:sz w:val="24"/>
          <w:szCs w:val="24"/>
        </w:rPr>
        <w:t xml:space="preserve">вариант;                                                                         - адаптированной основной общеобразовательной программы (АООП) на основе ФГОС для обучающихся с умственной отсталостью (интеллектуальными нарушениями);                              </w:t>
      </w:r>
      <w:proofErr w:type="gramStart"/>
      <w:r w:rsidRPr="0078732B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78732B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2B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732B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32B">
        <w:rPr>
          <w:rFonts w:ascii="Times New Roman" w:hAnsi="Times New Roman" w:cs="Times New Roman"/>
          <w:sz w:val="24"/>
          <w:szCs w:val="24"/>
        </w:rPr>
        <w:t>СОШ-И»</w:t>
      </w:r>
    </w:p>
    <w:p w:rsidR="00445F1A" w:rsidRPr="0078732B" w:rsidRDefault="00445F1A" w:rsidP="007873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Предлагаемый </w:t>
      </w: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> направлен на решение следующих </w:t>
      </w: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> физического воспитания:</w:t>
      </w:r>
    </w:p>
    <w:p w:rsidR="00445F1A" w:rsidRPr="0078732B" w:rsidRDefault="00445F1A" w:rsidP="007873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78732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8732B">
        <w:rPr>
          <w:rFonts w:ascii="Times New Roman" w:eastAsia="Times New Roman" w:hAnsi="Times New Roman" w:cs="Times New Roman"/>
          <w:sz w:val="24"/>
          <w:szCs w:val="24"/>
        </w:rPr>
        <w:t xml:space="preserve"> двигательные умения и навыки, развивать основные физические качества (силу, быстроту, выносливость, координацию, гибкость) и двигательные возможности в процессе обучения.</w:t>
      </w:r>
    </w:p>
    <w:p w:rsidR="00445F1A" w:rsidRPr="0078732B" w:rsidRDefault="00445F1A" w:rsidP="007873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Корригировать нарушения физического развития и психомоторики;</w:t>
      </w:r>
    </w:p>
    <w:p w:rsidR="00445F1A" w:rsidRPr="0078732B" w:rsidRDefault="00445F1A" w:rsidP="007873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Воспитывать нравственные, морально-волевые качества, навыки культурного поведения, интерес к занятиям физическими упражнениями.</w:t>
      </w:r>
    </w:p>
    <w:p w:rsidR="00445F1A" w:rsidRPr="0078732B" w:rsidRDefault="00445F1A" w:rsidP="007873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Решаемые задачи позволяют достичь </w:t>
      </w: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 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>- социализация обучающегося в обществе, укрепление здоровья и закаливание организма через различные формы занятий физическими упражнениями.</w:t>
      </w:r>
    </w:p>
    <w:p w:rsidR="00445F1A" w:rsidRPr="0078732B" w:rsidRDefault="00445F1A" w:rsidP="007873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Для гарантированного получения школьного образования обучающихся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445F1A" w:rsidRPr="0078732B" w:rsidRDefault="00445F1A" w:rsidP="007873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предусматривает изучение следующих разделов: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> гимнастика, легка атлетика, игры на свежем воздухе:</w:t>
      </w:r>
    </w:p>
    <w:p w:rsidR="00445F1A" w:rsidRPr="0078732B" w:rsidRDefault="00445F1A" w:rsidP="00787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В разделе </w:t>
      </w: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«Гимнастика»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> включены:</w:t>
      </w:r>
    </w:p>
    <w:p w:rsidR="00445F1A" w:rsidRPr="0078732B" w:rsidRDefault="00445F1A" w:rsidP="00787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упражнения;</w:t>
      </w:r>
    </w:p>
    <w:p w:rsidR="00445F1A" w:rsidRPr="0078732B" w:rsidRDefault="00445F1A" w:rsidP="00787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 xml:space="preserve">упражнения в лазанье и </w:t>
      </w:r>
      <w:proofErr w:type="spellStart"/>
      <w:r w:rsidRPr="0078732B">
        <w:rPr>
          <w:rFonts w:ascii="Times New Roman" w:eastAsia="Times New Roman" w:hAnsi="Times New Roman" w:cs="Times New Roman"/>
          <w:sz w:val="24"/>
          <w:szCs w:val="24"/>
        </w:rPr>
        <w:t>перелезании</w:t>
      </w:r>
      <w:proofErr w:type="spellEnd"/>
      <w:r w:rsidRPr="007873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5F1A" w:rsidRPr="0078732B" w:rsidRDefault="00445F1A" w:rsidP="00787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упражнения в равновесии;</w:t>
      </w:r>
    </w:p>
    <w:p w:rsidR="00445F1A" w:rsidRPr="0078732B" w:rsidRDefault="00445F1A" w:rsidP="00787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висы и упоры;</w:t>
      </w:r>
    </w:p>
    <w:p w:rsidR="00445F1A" w:rsidRPr="0078732B" w:rsidRDefault="00445F1A" w:rsidP="00787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упражнения на дыхание;</w:t>
      </w:r>
    </w:p>
    <w:p w:rsidR="00445F1A" w:rsidRPr="0078732B" w:rsidRDefault="00445F1A" w:rsidP="00787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прыжки через скакалку.</w:t>
      </w:r>
    </w:p>
    <w:p w:rsidR="00445F1A" w:rsidRPr="0078732B" w:rsidRDefault="00445F1A" w:rsidP="00787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В разделе </w:t>
      </w: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«Легкая атлетика»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8732B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proofErr w:type="gramEnd"/>
      <w:r w:rsidRPr="007873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5F1A" w:rsidRPr="0078732B" w:rsidRDefault="00445F1A" w:rsidP="007873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бег;</w:t>
      </w:r>
    </w:p>
    <w:p w:rsidR="00445F1A" w:rsidRPr="0078732B" w:rsidRDefault="00445F1A" w:rsidP="007873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прыжки;</w:t>
      </w:r>
    </w:p>
    <w:p w:rsidR="00445F1A" w:rsidRPr="0078732B" w:rsidRDefault="00445F1A" w:rsidP="007873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метание и броски.</w:t>
      </w:r>
    </w:p>
    <w:p w:rsidR="00445F1A" w:rsidRPr="0078732B" w:rsidRDefault="00445F1A" w:rsidP="00787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В разделе </w:t>
      </w: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«Игры на свежем воздухе»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> включены:</w:t>
      </w:r>
    </w:p>
    <w:p w:rsidR="00445F1A" w:rsidRPr="0078732B" w:rsidRDefault="00445F1A" w:rsidP="0078732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катание на ледянках;</w:t>
      </w:r>
    </w:p>
    <w:p w:rsidR="00445F1A" w:rsidRPr="0078732B" w:rsidRDefault="00445F1A" w:rsidP="0078732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подвижные игры.</w:t>
      </w:r>
    </w:p>
    <w:p w:rsidR="00445F1A" w:rsidRPr="0078732B" w:rsidRDefault="00445F1A" w:rsidP="007873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 xml:space="preserve">Для закрепления изученных упражнений проводятся игры различной направленности: игры с элементами строя, бега, прыжков, метания, близкие к </w:t>
      </w:r>
      <w:proofErr w:type="gramStart"/>
      <w:r w:rsidRPr="0078732B">
        <w:rPr>
          <w:rFonts w:ascii="Times New Roman" w:eastAsia="Times New Roman" w:hAnsi="Times New Roman" w:cs="Times New Roman"/>
          <w:sz w:val="24"/>
          <w:szCs w:val="24"/>
        </w:rPr>
        <w:t>спортивным</w:t>
      </w:r>
      <w:proofErr w:type="gramEnd"/>
      <w:r w:rsidRPr="00787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F1A" w:rsidRPr="0078732B" w:rsidRDefault="00445F1A" w:rsidP="0078732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Особенность изучаемого курса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> состоит в том, что программа составлена на основе знаний о физическом развитии и подготовленности, психофизических и интеллектуальных способностей обучающихся с ограниченными возможностями здоровья 9-10 лет.</w:t>
      </w:r>
    </w:p>
    <w:p w:rsidR="00445F1A" w:rsidRPr="0078732B" w:rsidRDefault="00445F1A" w:rsidP="0049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Отличительной чертой данного курса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 xml:space="preserve"> является то, что в 4 классе на уроках физической культуры следует систематически воздействовать на развитие таких двигательных 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качеств, как сила, быстрота, ловкость, выносливость, гибкость, вестибулярная устойчивость (ориентировка в пространстве и во времени при различной интенсивности движений).</w:t>
      </w:r>
    </w:p>
    <w:p w:rsidR="00445F1A" w:rsidRPr="0078732B" w:rsidRDefault="00445F1A" w:rsidP="0049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Особенностью организации учебного процесса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> по данному курсу является принцип коррекционной направленности обучения; принцип индивидуализации и дифференциации процесса обучения; оптимистическая перспектива. Обучающиеся с ограниченными возможностями здоровья на уроках физической культуры отличаются чрезмерной двигательной реактивностью, интенсивной эмоциональной напряжённостью, ярким проявлением негативного отношения к занятиям и даже к окружающим, обучающимся и учителям. Учитель свои требования должен сочетать с уважением личности обучающегося, учётом уровня его физического развития и физической подготовки. Определяя содержание занятий, следует исходить из конкретных задач обучения и особенностей контингента обучающихся.</w:t>
      </w:r>
    </w:p>
    <w:p w:rsidR="00445F1A" w:rsidRPr="0078732B" w:rsidRDefault="00445F1A" w:rsidP="0078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Обучающиеся, отнесённые по состоянию здоровья к специальной медицинской группе, по желанию и по заключению врача могут заниматься с классом, им разрешается участие в занятиях под особым контролем учителя, с определёнными ограничениями.</w:t>
      </w:r>
    </w:p>
    <w:p w:rsidR="00445F1A" w:rsidRPr="0078732B" w:rsidRDefault="00445F1A" w:rsidP="007873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достижения </w:t>
      </w:r>
      <w:proofErr w:type="gramStart"/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78732B">
        <w:rPr>
          <w:rFonts w:ascii="Times New Roman" w:eastAsia="Times New Roman" w:hAnsi="Times New Roman" w:cs="Times New Roman"/>
          <w:sz w:val="24"/>
          <w:szCs w:val="24"/>
        </w:rPr>
        <w:t> уровня государственного образовательного стандарта осуществляется в виде вводного (в начале обучения), текущего (в начале и конце каждого учебного года) и итогового контроля в следующих </w:t>
      </w: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формах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5F1A" w:rsidRPr="0078732B" w:rsidRDefault="00445F1A" w:rsidP="0078732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беседа;</w:t>
      </w:r>
    </w:p>
    <w:p w:rsidR="00445F1A" w:rsidRPr="0078732B" w:rsidRDefault="00445F1A" w:rsidP="0078732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445F1A" w:rsidRPr="0078732B" w:rsidRDefault="00445F1A" w:rsidP="0078732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диагностические задания (опросы, практическая работа);</w:t>
      </w:r>
    </w:p>
    <w:p w:rsidR="00445F1A" w:rsidRDefault="00445F1A" w:rsidP="0078732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78732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8732B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развития.</w:t>
      </w:r>
    </w:p>
    <w:p w:rsidR="00491701" w:rsidRPr="00491701" w:rsidRDefault="00491701" w:rsidP="004917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701">
        <w:rPr>
          <w:rFonts w:ascii="Times New Roman" w:hAnsi="Times New Roman" w:cs="Times New Roman"/>
          <w:sz w:val="24"/>
          <w:szCs w:val="24"/>
        </w:rPr>
        <w:t>Количество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491701">
        <w:rPr>
          <w:rFonts w:ascii="Times New Roman" w:hAnsi="Times New Roman" w:cs="Times New Roman"/>
          <w:sz w:val="24"/>
          <w:szCs w:val="24"/>
        </w:rPr>
        <w:t>часов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491701">
        <w:rPr>
          <w:rFonts w:ascii="Times New Roman" w:hAnsi="Times New Roman" w:cs="Times New Roman"/>
          <w:sz w:val="24"/>
          <w:szCs w:val="24"/>
        </w:rPr>
        <w:t>по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491701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491701">
        <w:rPr>
          <w:rFonts w:ascii="Times New Roman" w:hAnsi="Times New Roman" w:cs="Times New Roman"/>
          <w:sz w:val="24"/>
          <w:szCs w:val="24"/>
        </w:rPr>
        <w:t>: по учебному плану предусмотрено 34 часа</w:t>
      </w:r>
      <w:proofErr w:type="gramStart"/>
      <w:r w:rsidRPr="00491701">
        <w:rPr>
          <w:rFonts w:ascii="Times New Roman" w:hAnsi="Times New Roman" w:cs="Times New Roman"/>
          <w:sz w:val="24"/>
          <w:szCs w:val="24"/>
        </w:rPr>
        <w:t>,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proofErr w:type="gramEnd"/>
      <w:r w:rsidRPr="00491701">
        <w:rPr>
          <w:rFonts w:ascii="Times New Roman" w:hAnsi="Times New Roman" w:cs="Times New Roman"/>
          <w:sz w:val="24"/>
          <w:szCs w:val="24"/>
        </w:rPr>
        <w:t>в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491701">
        <w:rPr>
          <w:rFonts w:ascii="Times New Roman" w:hAnsi="Times New Roman" w:cs="Times New Roman"/>
          <w:sz w:val="24"/>
          <w:szCs w:val="24"/>
        </w:rPr>
        <w:t>неделю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491701">
        <w:rPr>
          <w:rFonts w:ascii="Times New Roman" w:hAnsi="Times New Roman" w:cs="Times New Roman"/>
          <w:sz w:val="24"/>
          <w:szCs w:val="24"/>
        </w:rPr>
        <w:t>1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491701">
        <w:rPr>
          <w:rFonts w:ascii="Times New Roman" w:hAnsi="Times New Roman" w:cs="Times New Roman"/>
          <w:sz w:val="24"/>
          <w:szCs w:val="24"/>
        </w:rPr>
        <w:t>час.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рррр</w:t>
      </w:r>
    </w:p>
    <w:p w:rsidR="00491701" w:rsidRPr="00491701" w:rsidRDefault="00491701" w:rsidP="00491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701">
        <w:rPr>
          <w:rFonts w:ascii="Times New Roman" w:hAnsi="Times New Roman" w:cs="Times New Roman"/>
          <w:b/>
          <w:sz w:val="24"/>
          <w:szCs w:val="24"/>
        </w:rPr>
        <w:t>Специфики</w:t>
      </w:r>
      <w:r w:rsidRPr="0049170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Pr="00491701">
        <w:rPr>
          <w:rFonts w:ascii="Times New Roman" w:hAnsi="Times New Roman" w:cs="Times New Roman"/>
          <w:b/>
          <w:sz w:val="24"/>
          <w:szCs w:val="24"/>
        </w:rPr>
        <w:t>:</w:t>
      </w:r>
    </w:p>
    <w:p w:rsidR="00491701" w:rsidRPr="00491701" w:rsidRDefault="00491701" w:rsidP="004917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701">
        <w:rPr>
          <w:rFonts w:ascii="Times New Roman" w:hAnsi="Times New Roman" w:cs="Times New Roman"/>
          <w:sz w:val="24"/>
          <w:szCs w:val="24"/>
        </w:rPr>
        <w:t xml:space="preserve">По данной программе занимается 1 ученик – </w:t>
      </w:r>
      <w:proofErr w:type="spellStart"/>
      <w:r w:rsidRPr="00491701">
        <w:rPr>
          <w:rFonts w:ascii="Times New Roman" w:hAnsi="Times New Roman" w:cs="Times New Roman"/>
          <w:sz w:val="24"/>
          <w:szCs w:val="24"/>
        </w:rPr>
        <w:t>Гладуш</w:t>
      </w:r>
      <w:proofErr w:type="spellEnd"/>
      <w:r w:rsidRPr="00491701">
        <w:rPr>
          <w:rFonts w:ascii="Times New Roman" w:hAnsi="Times New Roman" w:cs="Times New Roman"/>
          <w:sz w:val="24"/>
          <w:szCs w:val="24"/>
        </w:rPr>
        <w:t xml:space="preserve"> Леонид.                                                                       По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заключению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ПМПК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выявлены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следующие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особенности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Pr="00491701">
        <w:rPr>
          <w:rFonts w:ascii="Times New Roman" w:hAnsi="Times New Roman" w:cs="Times New Roman"/>
          <w:sz w:val="24"/>
          <w:szCs w:val="24"/>
        </w:rPr>
        <w:t>: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proofErr w:type="gramEnd"/>
      <w:r w:rsidRPr="00491701">
        <w:rPr>
          <w:rFonts w:ascii="Times New Roman" w:hAnsi="Times New Roman" w:cs="Times New Roman"/>
          <w:sz w:val="24"/>
          <w:szCs w:val="24"/>
        </w:rPr>
        <w:t>синдром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гиперактивности,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дислалия,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системное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недоразвитие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речи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491701">
        <w:rPr>
          <w:rFonts w:ascii="Times New Roman" w:hAnsi="Times New Roman" w:cs="Times New Roman"/>
          <w:sz w:val="24"/>
          <w:szCs w:val="24"/>
        </w:rPr>
        <w:t>при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умственной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р</w:t>
      </w:r>
      <w:r w:rsidRPr="00491701">
        <w:rPr>
          <w:rFonts w:ascii="Times New Roman" w:hAnsi="Times New Roman" w:cs="Times New Roman"/>
          <w:sz w:val="24"/>
          <w:szCs w:val="24"/>
        </w:rPr>
        <w:t>отсталостью.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491701">
        <w:rPr>
          <w:rFonts w:ascii="Times New Roman" w:hAnsi="Times New Roman" w:cs="Times New Roman"/>
          <w:sz w:val="24"/>
          <w:szCs w:val="24"/>
        </w:rPr>
        <w:t>Программа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составлена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с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учётом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>особенностей</w:t>
      </w:r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491701">
        <w:rPr>
          <w:rFonts w:ascii="Times New Roman" w:hAnsi="Times New Roman" w:cs="Times New Roman"/>
          <w:sz w:val="24"/>
          <w:szCs w:val="24"/>
        </w:rPr>
        <w:t xml:space="preserve">ребёнка.                                                                 </w:t>
      </w:r>
      <w:proofErr w:type="spellStart"/>
      <w:r w:rsidRPr="00491701">
        <w:rPr>
          <w:rFonts w:ascii="Times New Roman" w:hAnsi="Times New Roman" w:cs="Times New Roman"/>
          <w:color w:val="FFFFFF" w:themeColor="background1"/>
          <w:sz w:val="24"/>
          <w:szCs w:val="24"/>
        </w:rPr>
        <w:t>олоои</w:t>
      </w:r>
      <w:r w:rsidRPr="0049170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</w:t>
      </w:r>
      <w:proofErr w:type="spellEnd"/>
      <w:r w:rsidRPr="00491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возможных рисков: </w:t>
      </w:r>
      <w:r w:rsidRPr="00491701">
        <w:rPr>
          <w:rFonts w:ascii="Times New Roman" w:eastAsia="Times New Roman" w:hAnsi="Times New Roman" w:cs="Times New Roman"/>
          <w:sz w:val="24"/>
          <w:szCs w:val="24"/>
        </w:rPr>
        <w:t xml:space="preserve">актированные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</w:r>
      <w:proofErr w:type="gramStart"/>
      <w:r w:rsidRPr="0049170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491701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491701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91701">
        <w:rPr>
          <w:rFonts w:ascii="Times New Roman" w:eastAsia="Times New Roman" w:hAnsi="Times New Roman" w:cs="Times New Roman"/>
          <w:sz w:val="24"/>
          <w:szCs w:val="24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491701" w:rsidRPr="0078732B" w:rsidRDefault="00491701" w:rsidP="004917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491701" w:rsidRDefault="0078732B" w:rsidP="0049170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70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445F1A" w:rsidRPr="00491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 «физическая культура»</w:t>
      </w:r>
    </w:p>
    <w:p w:rsidR="00445F1A" w:rsidRPr="0078732B" w:rsidRDefault="0078732B" w:rsidP="0049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4</w:t>
      </w:r>
      <w:r w:rsidR="00445F1A"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445F1A" w:rsidRPr="0078732B" w:rsidRDefault="00445F1A" w:rsidP="0049170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проявлять положительные качества личности и управление своими эмоциями в различных (нестандартных) ситуациях и условиях;</w:t>
      </w:r>
    </w:p>
    <w:p w:rsidR="00445F1A" w:rsidRPr="0078732B" w:rsidRDefault="00445F1A" w:rsidP="0049170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освоить социальную роль ученика, проявлять интерес к учению.</w:t>
      </w:r>
    </w:p>
    <w:p w:rsidR="00445F1A" w:rsidRPr="0078732B" w:rsidRDefault="00445F1A" w:rsidP="0049170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445F1A" w:rsidRPr="0078732B" w:rsidRDefault="00445F1A" w:rsidP="0049170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оказывать бескорыстную помощь своим сверстникам, нахождение с ними общего интереса;</w:t>
      </w:r>
    </w:p>
    <w:p w:rsidR="00445F1A" w:rsidRPr="00491701" w:rsidRDefault="00445F1A" w:rsidP="0049170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lastRenderedPageBreak/>
        <w:t>иметь представления о здоровом и безопасном образе жизни: гигиенические навыки; охранительные режимные моменты (разминка, подвижные игры); Т\Б на уроках физкультуры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87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</w:p>
    <w:p w:rsidR="00445F1A" w:rsidRPr="0078732B" w:rsidRDefault="00445F1A" w:rsidP="004917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уметь выполнять построение на урок, соблюдая все требования учителя; следовать режиму организации учебной деятельности;</w:t>
      </w:r>
    </w:p>
    <w:p w:rsidR="00445F1A" w:rsidRPr="0078732B" w:rsidRDefault="00445F1A" w:rsidP="004917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определять план выполнения заданий на уроках и в жизненных ситуациях под руководством учителя;</w:t>
      </w:r>
    </w:p>
    <w:p w:rsidR="00445F1A" w:rsidRPr="0078732B" w:rsidRDefault="00445F1A" w:rsidP="0049170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выполнять физические упражнениями с учетом требований безопасности.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</w:p>
    <w:p w:rsidR="00445F1A" w:rsidRPr="0078732B" w:rsidRDefault="00445F1A" w:rsidP="0049170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ориентироваться в пространстве своего тела, спортивного зала под руководством учителя.</w:t>
      </w:r>
    </w:p>
    <w:p w:rsidR="00445F1A" w:rsidRPr="0078732B" w:rsidRDefault="00445F1A" w:rsidP="0049170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уметь слушать, отвечать на вопросы учителя и самостоятельно их задавать;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</w:p>
    <w:p w:rsidR="00445F1A" w:rsidRPr="0078732B" w:rsidRDefault="00445F1A" w:rsidP="0049170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участвовать в диалоге на уроке и в жизненных ситуациях, отвечать на вопросы учителя и товарищей по классу;</w:t>
      </w:r>
    </w:p>
    <w:p w:rsidR="00445F1A" w:rsidRPr="0078732B" w:rsidRDefault="00445F1A" w:rsidP="0049170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речи с учетом своих учебных речевых ситуаций</w:t>
      </w: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445F1A" w:rsidRPr="0078732B" w:rsidRDefault="00445F1A" w:rsidP="0049170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других, дополнять ответы.</w:t>
      </w:r>
    </w:p>
    <w:p w:rsidR="00445F1A" w:rsidRPr="00491701" w:rsidRDefault="00445F1A" w:rsidP="0049170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участвовать в паре, в работе группы во время занятий.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445F1A" w:rsidRPr="0078732B" w:rsidRDefault="00445F1A" w:rsidP="0049170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уровень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Уметь перестраиваться из одной шеренги в две, в три, знать все команды. Выполнять акробатические упражнения без помощи учителя.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Выполнять подтягивание в висе разными способами.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Выполнять технику бега с разных исходных положений.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Выполнять различные элементы на снарядах.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Уметь последовательно объяснить правила игры.</w:t>
      </w:r>
    </w:p>
    <w:p w:rsidR="00445F1A" w:rsidRPr="0078732B" w:rsidRDefault="00445F1A" w:rsidP="0049170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 уровень</w:t>
      </w:r>
      <w:r w:rsidRPr="007873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Выполнять повороты на месте, команды: «Равняйсь!», «Смирно!», «Вольно!»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Уметь показывать комплекс упражнений ритмической гимнастики.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Знать все изученные игры и правила к ним.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Знать о значении дыхания в жизни человека.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Выполнять все элементы прыжка в длину с 3-4 шагов.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Выполнять технику метания мяча в горизонтальную и вертикальную цель.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Уметь правильно выполнять эстафетный и челночный бег.</w:t>
      </w:r>
    </w:p>
    <w:p w:rsidR="00445F1A" w:rsidRPr="0078732B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жизненной компетенции:</w:t>
      </w:r>
    </w:p>
    <w:p w:rsidR="00445F1A" w:rsidRPr="0078732B" w:rsidRDefault="00445F1A" w:rsidP="0049170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развитие адекватных представлений о собственных возможностях и ограничениях;</w:t>
      </w:r>
    </w:p>
    <w:p w:rsidR="00445F1A" w:rsidRPr="0078732B" w:rsidRDefault="00445F1A" w:rsidP="0049170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>развитие умения понимать своё состояние и при необходимости попросить о помощи взрослых;</w:t>
      </w:r>
    </w:p>
    <w:p w:rsidR="00445F1A" w:rsidRPr="0078732B" w:rsidRDefault="00445F1A" w:rsidP="0049170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</w:t>
      </w:r>
      <w:proofErr w:type="gramStart"/>
      <w:r w:rsidRPr="0078732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8732B">
        <w:rPr>
          <w:rFonts w:ascii="Times New Roman" w:eastAsia="Times New Roman" w:hAnsi="Times New Roman" w:cs="Times New Roman"/>
          <w:sz w:val="24"/>
          <w:szCs w:val="24"/>
        </w:rPr>
        <w:t xml:space="preserve"> преодолевать неадекватные формы собственного поведения.</w:t>
      </w:r>
    </w:p>
    <w:p w:rsidR="00445F1A" w:rsidRDefault="00445F1A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1" w:rsidRDefault="00491701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1" w:rsidRDefault="00491701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1" w:rsidRDefault="00491701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1" w:rsidRDefault="00491701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1" w:rsidRDefault="00491701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1" w:rsidRPr="0078732B" w:rsidRDefault="00491701" w:rsidP="0049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935D1E" w:rsidRDefault="00491701" w:rsidP="00935D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D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</w:t>
      </w:r>
      <w:r w:rsidRPr="00935D1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 «</w:t>
      </w:r>
      <w:r w:rsidR="00445F1A" w:rsidRPr="00935D1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  <w:r w:rsidRPr="00935D1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45F1A" w:rsidRPr="00491701" w:rsidRDefault="00445F1A" w:rsidP="0049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701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933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96"/>
        <w:gridCol w:w="2168"/>
        <w:gridCol w:w="1071"/>
        <w:gridCol w:w="3793"/>
        <w:gridCol w:w="1711"/>
      </w:tblGrid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«Гимнастика»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2B5AEC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B66ACD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стойку на лопатках, кувырок вперед с переходом в стойку на лопатках, упражнение «мостик» из </w:t>
            </w:r>
            <w:proofErr w:type="gramStart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поддержкой. Овладение техники группировкой.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практическая работа</w:t>
            </w: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B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011A7C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подтягивание в висе разными способами.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B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011A7C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технику прыжков через скакалку стоя на месте и с продвижением вперед.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Показ, практическая работа.</w:t>
            </w: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B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935D1E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техникой правильного дыхания.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Показ, практическая работа.</w:t>
            </w: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B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Лазание, </w:t>
            </w:r>
            <w:proofErr w:type="spellStart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ползание.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B66ACD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Обучать лазанию и </w:t>
            </w:r>
            <w:proofErr w:type="spellStart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перелезанию</w:t>
            </w:r>
            <w:proofErr w:type="spellEnd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гимнастической стенке с переходом на гимнастическую скамейку различными способами, выполняя различные элементы на снарядах.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B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935D1E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навык держать тело в статическом или динамическом положении для формирования правильной осанки.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«Легкая атлетика»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2B5AEC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Бег.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B66ACD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технику бега с разных исходных положений, с ускорением, эстафетного бега.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B66ACD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технику прыжка с места, с разбега, в высоту способом перешагивания; в высоту на месте с продвижением вперед до ориентиров.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показ, практическая работа</w:t>
            </w: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и броски.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B66ACD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техникой метания малого и большого мяча на дальность и в цель.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Показ, практическая работа.</w:t>
            </w: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«Игры на свежем воздухе»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B66ACD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ледянках.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видам правильного торможения и техники правильного падения.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показ, практическая работа</w:t>
            </w:r>
          </w:p>
        </w:tc>
      </w:tr>
      <w:tr w:rsidR="00445F1A" w:rsidRPr="0078732B" w:rsidTr="00491701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B66ACD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новыми подвижными играми.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F1A" w:rsidRPr="0078732B" w:rsidRDefault="00445F1A" w:rsidP="00445F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</w:tr>
    </w:tbl>
    <w:p w:rsidR="00445F1A" w:rsidRPr="0078732B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78732B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78732B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78732B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78732B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78732B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78732B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78732B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78732B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78732B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78732B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78732B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78732B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Default="00445F1A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AEC" w:rsidRDefault="002B5AEC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1" w:rsidRPr="0078732B" w:rsidRDefault="00491701" w:rsidP="00445F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1A" w:rsidRPr="00935D1E" w:rsidRDefault="00445F1A" w:rsidP="00935D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D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445F1A" w:rsidRPr="0078732B" w:rsidRDefault="00445F1A" w:rsidP="002B5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физической культуре</w:t>
      </w:r>
    </w:p>
    <w:p w:rsidR="00445F1A" w:rsidRPr="0078732B" w:rsidRDefault="002B5AEC" w:rsidP="002B5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4</w:t>
      </w:r>
      <w:r w:rsidR="00445F1A" w:rsidRPr="00787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</w:t>
      </w:r>
    </w:p>
    <w:tbl>
      <w:tblPr>
        <w:tblW w:w="932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24"/>
        <w:gridCol w:w="1026"/>
        <w:gridCol w:w="1553"/>
        <w:gridCol w:w="5926"/>
      </w:tblGrid>
      <w:tr w:rsidR="00491701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01" w:rsidRPr="0078732B" w:rsidRDefault="00491701" w:rsidP="002B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01" w:rsidRPr="0078732B" w:rsidRDefault="00491701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="002B5A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01" w:rsidRPr="0078732B" w:rsidRDefault="002B5AE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01" w:rsidRPr="0078732B" w:rsidRDefault="00491701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тема урока.</w:t>
            </w:r>
          </w:p>
        </w:tc>
      </w:tr>
      <w:tr w:rsidR="00491701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01" w:rsidRPr="0078732B" w:rsidRDefault="00491701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01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01" w:rsidRPr="0078732B" w:rsidRDefault="00491701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01" w:rsidRPr="0078732B" w:rsidRDefault="00491701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Т.Б. Разновидности ходьбы и бега.</w:t>
            </w:r>
          </w:p>
        </w:tc>
      </w:tr>
      <w:tr w:rsidR="00491701" w:rsidRPr="0078732B" w:rsidTr="00011A7C">
        <w:trPr>
          <w:trHeight w:val="279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01" w:rsidRPr="0078732B" w:rsidRDefault="00491701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01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01" w:rsidRPr="0078732B" w:rsidRDefault="00491701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701" w:rsidRPr="0078732B" w:rsidRDefault="00491701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дистанции 30 м.</w:t>
            </w:r>
          </w:p>
        </w:tc>
      </w:tr>
      <w:tr w:rsidR="00011A7C" w:rsidRPr="0078732B" w:rsidTr="00011A7C">
        <w:trPr>
          <w:trHeight w:val="279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бегу с преодолением препятствий.</w:t>
            </w: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эстафетному бегу с низкого старта.</w:t>
            </w: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бега.</w:t>
            </w: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прыжку в высоту способом перешагивания.</w:t>
            </w: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акробатических упражнений. Стойка на лопатках.</w:t>
            </w: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вперед.</w:t>
            </w: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с переходом в стойку на лопатках.</w:t>
            </w: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лежа на спине</w:t>
            </w: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скамейке на животе и спине.</w:t>
            </w: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и лежа.</w:t>
            </w: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скакалку, стоя на месте, вращая её вперёд и назад.</w:t>
            </w: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скакалку, с продвижением вперед.</w:t>
            </w:r>
          </w:p>
        </w:tc>
      </w:tr>
      <w:tr w:rsidR="00011A7C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4D566D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A7C" w:rsidRPr="0078732B" w:rsidRDefault="00011A7C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правильного дыхания.</w:t>
            </w:r>
          </w:p>
        </w:tc>
      </w:tr>
      <w:tr w:rsidR="00935D1E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дыхание со звуками</w:t>
            </w:r>
          </w:p>
        </w:tc>
      </w:tr>
      <w:tr w:rsidR="00935D1E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техники очистительного дыхания.</w:t>
            </w:r>
          </w:p>
        </w:tc>
      </w:tr>
      <w:tr w:rsidR="00935D1E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и </w:t>
            </w:r>
            <w:proofErr w:type="gramStart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игр в зимнее время. Отработка видов торможения.</w:t>
            </w:r>
          </w:p>
        </w:tc>
      </w:tr>
      <w:tr w:rsidR="00935D1E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правильного падения.</w:t>
            </w:r>
          </w:p>
        </w:tc>
      </w:tr>
      <w:tr w:rsidR="00935D1E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со снежной горки.</w:t>
            </w:r>
          </w:p>
        </w:tc>
      </w:tr>
      <w:tr w:rsidR="00935D1E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игра: «Вот так карусель!».</w:t>
            </w:r>
          </w:p>
        </w:tc>
      </w:tr>
      <w:tr w:rsidR="00935D1E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игра: «Снегурочка».</w:t>
            </w:r>
          </w:p>
        </w:tc>
      </w:tr>
      <w:tr w:rsidR="00935D1E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Т/б на занятиях гимнастикой. Перекаты в группировке в различные стороны.</w:t>
            </w:r>
          </w:p>
        </w:tc>
      </w:tr>
      <w:tr w:rsidR="00935D1E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«мостика» из </w:t>
            </w:r>
            <w:proofErr w:type="gramStart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поддержкой.</w:t>
            </w:r>
          </w:p>
        </w:tc>
      </w:tr>
      <w:tr w:rsidR="00935D1E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техники группировки: сидя на полу, в приседе, лежа на полу.</w:t>
            </w:r>
          </w:p>
        </w:tc>
      </w:tr>
      <w:tr w:rsidR="00935D1E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сквозь гимнастические обручи. Эстафеты.</w:t>
            </w:r>
          </w:p>
        </w:tc>
      </w:tr>
      <w:tr w:rsidR="00935D1E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ходьбе с сохранением равновесия по рейке гимнастической скамейки.</w:t>
            </w:r>
          </w:p>
        </w:tc>
      </w:tr>
      <w:tr w:rsidR="00935D1E" w:rsidRPr="0078732B" w:rsidTr="00491701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гимнастической скамейке с доставанием предметов с пола в положении приседа.</w:t>
            </w:r>
          </w:p>
        </w:tc>
      </w:tr>
      <w:tr w:rsidR="00935D1E" w:rsidRPr="0078732B" w:rsidTr="0059141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5453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одной ноге, другая в сторону, вперёд, назад с различными положениями рук.</w:t>
            </w:r>
          </w:p>
        </w:tc>
      </w:tr>
      <w:tr w:rsidR="00935D1E" w:rsidRPr="0078732B" w:rsidTr="0059141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Т/б при работе с мячами. Метание малого мяча на дальность разноименными руками.</w:t>
            </w:r>
          </w:p>
        </w:tc>
      </w:tr>
      <w:tr w:rsidR="00935D1E" w:rsidRPr="0078732B" w:rsidTr="0059141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горизонтальную цель с различных положений.</w:t>
            </w:r>
          </w:p>
        </w:tc>
      </w:tr>
      <w:tr w:rsidR="00935D1E" w:rsidRPr="0078732B" w:rsidTr="00591414"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D1E" w:rsidRPr="0078732B" w:rsidRDefault="00935D1E" w:rsidP="002B5A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2B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баскетбольного мяча в кольцо.</w:t>
            </w:r>
          </w:p>
        </w:tc>
      </w:tr>
    </w:tbl>
    <w:p w:rsidR="00445F1A" w:rsidRPr="0078732B" w:rsidRDefault="00445F1A" w:rsidP="002B5AEC">
      <w:pPr>
        <w:rPr>
          <w:rFonts w:ascii="Times New Roman" w:hAnsi="Times New Roman" w:cs="Times New Roman"/>
          <w:sz w:val="24"/>
          <w:szCs w:val="24"/>
        </w:rPr>
      </w:pPr>
    </w:p>
    <w:sectPr w:rsidR="00445F1A" w:rsidRPr="0078732B" w:rsidSect="004A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9515FA"/>
    <w:multiLevelType w:val="multilevel"/>
    <w:tmpl w:val="91A6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D1321"/>
    <w:multiLevelType w:val="multilevel"/>
    <w:tmpl w:val="FD36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4206B"/>
    <w:multiLevelType w:val="multilevel"/>
    <w:tmpl w:val="E174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6146F"/>
    <w:multiLevelType w:val="multilevel"/>
    <w:tmpl w:val="EAE6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76E17"/>
    <w:multiLevelType w:val="multilevel"/>
    <w:tmpl w:val="51E8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140A2"/>
    <w:multiLevelType w:val="multilevel"/>
    <w:tmpl w:val="9C3C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9719D"/>
    <w:multiLevelType w:val="multilevel"/>
    <w:tmpl w:val="ED2C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80F53"/>
    <w:multiLevelType w:val="multilevel"/>
    <w:tmpl w:val="0F6C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7770D"/>
    <w:multiLevelType w:val="multilevel"/>
    <w:tmpl w:val="E11A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51FBD"/>
    <w:multiLevelType w:val="multilevel"/>
    <w:tmpl w:val="9BD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644B10"/>
    <w:multiLevelType w:val="multilevel"/>
    <w:tmpl w:val="CB2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65958"/>
    <w:multiLevelType w:val="multilevel"/>
    <w:tmpl w:val="B4C8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96165"/>
    <w:multiLevelType w:val="multilevel"/>
    <w:tmpl w:val="3208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D049A"/>
    <w:multiLevelType w:val="multilevel"/>
    <w:tmpl w:val="7550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F1A"/>
    <w:rsid w:val="00011A7C"/>
    <w:rsid w:val="00135ADD"/>
    <w:rsid w:val="00247495"/>
    <w:rsid w:val="002B2AEB"/>
    <w:rsid w:val="002B5AEC"/>
    <w:rsid w:val="00445F1A"/>
    <w:rsid w:val="00491701"/>
    <w:rsid w:val="004A2B30"/>
    <w:rsid w:val="004D566D"/>
    <w:rsid w:val="00591414"/>
    <w:rsid w:val="006B032C"/>
    <w:rsid w:val="0078732B"/>
    <w:rsid w:val="00906A35"/>
    <w:rsid w:val="00935D1E"/>
    <w:rsid w:val="00986956"/>
    <w:rsid w:val="00B3291F"/>
    <w:rsid w:val="00B66ACD"/>
    <w:rsid w:val="00C0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1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 дир по ВР</cp:lastModifiedBy>
  <cp:revision>9</cp:revision>
  <cp:lastPrinted>2020-12-01T14:51:00Z</cp:lastPrinted>
  <dcterms:created xsi:type="dcterms:W3CDTF">2020-10-22T07:06:00Z</dcterms:created>
  <dcterms:modified xsi:type="dcterms:W3CDTF">2021-03-22T15:18:00Z</dcterms:modified>
</cp:coreProperties>
</file>