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63283"/>
            <wp:effectExtent l="0" t="0" r="3175" b="4445"/>
            <wp:docPr id="1" name="Рисунок 1" descr="C:\Users\Пользователь\Desktop\Коконова И.Н\внеурочная д\sc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внеурочная д\sc002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F71" w:rsidRDefault="00CF4F71" w:rsidP="00CF4F71">
      <w:pPr>
        <w:tabs>
          <w:tab w:val="left" w:pos="1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B3F" w:rsidRPr="00CF4F71" w:rsidRDefault="00B86B3F" w:rsidP="00CF4F71">
      <w:pPr>
        <w:pStyle w:val="a4"/>
        <w:numPr>
          <w:ilvl w:val="0"/>
          <w:numId w:val="9"/>
        </w:num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86B3F" w:rsidRPr="00A17179" w:rsidRDefault="00B86B3F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внеурочной деятельности «Горошины» разработана </w:t>
      </w:r>
      <w:proofErr w:type="gramStart"/>
      <w:r w:rsidRPr="00A1717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 основе: </w:t>
      </w:r>
    </w:p>
    <w:p w:rsidR="00B86B3F" w:rsidRPr="00A17179" w:rsidRDefault="00B86B3F" w:rsidP="00A171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17179">
        <w:rPr>
          <w:rFonts w:ascii="Times New Roman" w:eastAsia="Calibri" w:hAnsi="Times New Roman" w:cs="Times New Roman"/>
          <w:sz w:val="24"/>
          <w:szCs w:val="24"/>
        </w:rPr>
        <w:t>-  федерального государственного образовательного стандарта начального общего образования  второго поколения;</w:t>
      </w:r>
    </w:p>
    <w:p w:rsidR="00761B85" w:rsidRPr="00A17179" w:rsidRDefault="00B86B3F" w:rsidP="00A171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1B85" w:rsidRPr="00A1717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«Хор» Т.Н. Овчинниковой; </w:t>
      </w:r>
    </w:p>
    <w:p w:rsidR="00B86B3F" w:rsidRPr="00A17179" w:rsidRDefault="00B86B3F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>-ООП НОО МБОУ «Новомарьясовская СОШ-И».</w:t>
      </w:r>
    </w:p>
    <w:p w:rsidR="00761B85" w:rsidRPr="00A17179" w:rsidRDefault="00761B85" w:rsidP="00A1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внеурочной деятельности  художественно – эстетического направления </w:t>
      </w:r>
      <w:r w:rsidR="00281514" w:rsidRPr="00A17179">
        <w:rPr>
          <w:rFonts w:ascii="Times New Roman" w:eastAsia="Calibri" w:hAnsi="Times New Roman" w:cs="Times New Roman"/>
          <w:sz w:val="24"/>
          <w:szCs w:val="24"/>
        </w:rPr>
        <w:t xml:space="preserve">вокал </w:t>
      </w:r>
      <w:r w:rsidRPr="00A17179">
        <w:rPr>
          <w:rFonts w:ascii="Times New Roman" w:eastAsia="Calibri" w:hAnsi="Times New Roman" w:cs="Times New Roman"/>
          <w:sz w:val="24"/>
          <w:szCs w:val="24"/>
        </w:rPr>
        <w:t>«</w:t>
      </w:r>
      <w:r w:rsidR="000201E9" w:rsidRPr="00A17179">
        <w:rPr>
          <w:rFonts w:ascii="Times New Roman" w:eastAsia="Calibri" w:hAnsi="Times New Roman" w:cs="Times New Roman"/>
          <w:sz w:val="24"/>
          <w:szCs w:val="24"/>
        </w:rPr>
        <w:t>Горошины</w:t>
      </w:r>
      <w:r w:rsidRPr="00A17179">
        <w:rPr>
          <w:rFonts w:ascii="Times New Roman" w:eastAsia="Calibri" w:hAnsi="Times New Roman" w:cs="Times New Roman"/>
          <w:sz w:val="24"/>
          <w:szCs w:val="24"/>
        </w:rPr>
        <w:t>» 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61B85" w:rsidRPr="00A17179" w:rsidRDefault="00761B85" w:rsidP="00A171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>Актуальность программы состоит в том, что музыкальное воспитание занимает одно из ключевых мест в системе эстетического воспитания. Воспитание обучающихся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Цель программы - </w:t>
      </w:r>
      <w:r w:rsidRPr="00A17179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развитие музыкально - творческих способностей ребенка, формирование музыкальной культуры.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Задачи, решаемые в процессе обучения: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  <w:proofErr w:type="gramStart"/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val="en-US" w:eastAsia="ru-RU"/>
        </w:rPr>
        <w:t>I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eastAsia="ru-RU"/>
        </w:rPr>
        <w:t>.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u w:val="single"/>
          <w:lang w:eastAsia="ru-RU"/>
        </w:rPr>
        <w:t>Образовательные.</w:t>
      </w:r>
      <w:proofErr w:type="gramEnd"/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22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 xml:space="preserve">Научить петь без дирижёра, научить ансамблевому пению (умение слушать себя и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соседа в процессе пения);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Начать формирование навыков певческой установки, певческого дыхания.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Формировать координацию деятельности голосового  аппарата с основными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свойствами певческого голоса: звонкостью, 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полётностью</w:t>
      </w:r>
      <w:proofErr w:type="spell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вибрато.</w:t>
      </w:r>
    </w:p>
    <w:p w:rsidR="00761B85" w:rsidRPr="00A17179" w:rsidRDefault="00761B85" w:rsidP="00A17179">
      <w:pPr>
        <w:widowControl w:val="0"/>
        <w:numPr>
          <w:ilvl w:val="0"/>
          <w:numId w:val="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Формировать навыки певческой эмоциональности и выразительности.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  <w:t>5.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Формировать умение петь напевно (главный   навык   кантилена)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 естественным,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полетным, негромким звуком с мягкой атакой.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22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  Работать над артикуляцией, обеспечение роста   выносливости голосового аппарата.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22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val="en-US" w:eastAsia="ru-RU"/>
        </w:rPr>
        <w:t>II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i/>
          <w:color w:val="0D0D0D"/>
          <w:spacing w:val="-2"/>
          <w:sz w:val="24"/>
          <w:szCs w:val="24"/>
          <w:u w:val="single"/>
          <w:lang w:eastAsia="ru-RU"/>
        </w:rPr>
        <w:t>.Развивающие</w:t>
      </w:r>
      <w:r w:rsidRPr="00A17179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u w:val="single"/>
          <w:lang w:eastAsia="ru-RU"/>
        </w:rPr>
        <w:t>.</w:t>
      </w:r>
      <w:proofErr w:type="gramEnd"/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2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Развивать творческую инициативу </w:t>
      </w:r>
      <w:proofErr w:type="gram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Развивать гибкость и подвижность мягкого нёба.</w:t>
      </w:r>
    </w:p>
    <w:p w:rsidR="00761B85" w:rsidRPr="00A17179" w:rsidRDefault="00761B85" w:rsidP="00A17179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Содействовать развитию музыкальных способностей (музыкального слуха, </w:t>
      </w:r>
      <w:r w:rsidRPr="00A1717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 xml:space="preserve">музыкальной памяти, чувства ритма, чистоты интонирования и основы музыкальной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импровизации т.д.).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4. Способствовать физическому развитию детей и подростков (органов   дыхания, артикуляционного аппарата, улучшение осанки).</w:t>
      </w:r>
    </w:p>
    <w:p w:rsidR="00761B85" w:rsidRPr="00A17179" w:rsidRDefault="00761B85" w:rsidP="00A17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u w:val="single"/>
          <w:lang w:eastAsia="ru-RU"/>
        </w:rPr>
      </w:pP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lang w:val="en-US" w:eastAsia="ru-RU"/>
        </w:rPr>
        <w:t>III</w:t>
      </w: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lang w:eastAsia="ru-RU"/>
        </w:rPr>
        <w:t xml:space="preserve">. </w:t>
      </w:r>
      <w:r w:rsidRPr="00A17179">
        <w:rPr>
          <w:rFonts w:ascii="Times New Roman" w:eastAsia="Times New Roman" w:hAnsi="Times New Roman" w:cs="Times New Roman"/>
          <w:i/>
          <w:color w:val="0D0D0D"/>
          <w:spacing w:val="-1"/>
          <w:sz w:val="24"/>
          <w:szCs w:val="24"/>
          <w:u w:val="single"/>
          <w:lang w:eastAsia="ru-RU"/>
        </w:rPr>
        <w:t>Воспитательные.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27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 xml:space="preserve">Создавать условия для формирования певческой культуры, художественного вкуса, 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устойчивого интереса к искусству.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pacing w:val="-13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Способствовать профессиональному самоопределению учащегося.</w:t>
      </w:r>
    </w:p>
    <w:p w:rsidR="00761B85" w:rsidRPr="00A17179" w:rsidRDefault="00761B85" w:rsidP="00A1717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Способствовать выявлению и раскрытию творческих способностей.</w:t>
      </w:r>
    </w:p>
    <w:p w:rsidR="00761B85" w:rsidRPr="00A17179" w:rsidRDefault="00761B85" w:rsidP="00A171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 xml:space="preserve">Программа поможет решить следующие учебные задачи: </w:t>
      </w:r>
    </w:p>
    <w:p w:rsidR="00761B85" w:rsidRPr="00A17179" w:rsidRDefault="00761B85" w:rsidP="00A17179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>Реализация задач осуществляется через различные виды вокальной деятельности: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lang w:val="ru-RU"/>
        </w:rPr>
      </w:pPr>
      <w:r w:rsidRPr="00A17179">
        <w:rPr>
          <w:rFonts w:ascii="Times New Roman" w:hAnsi="Times New Roman"/>
          <w:lang w:val="ru-RU"/>
        </w:rPr>
        <w:t xml:space="preserve">главными, из </w:t>
      </w:r>
      <w:proofErr w:type="gramStart"/>
      <w:r w:rsidRPr="00A17179">
        <w:rPr>
          <w:rFonts w:ascii="Times New Roman" w:hAnsi="Times New Roman"/>
          <w:lang w:val="ru-RU"/>
        </w:rPr>
        <w:t>которых</w:t>
      </w:r>
      <w:proofErr w:type="gramEnd"/>
      <w:r w:rsidRPr="00A17179">
        <w:rPr>
          <w:rFonts w:ascii="Times New Roman" w:hAnsi="Times New Roman"/>
          <w:lang w:val="ru-RU"/>
        </w:rPr>
        <w:t xml:space="preserve"> является сольной и ансамблевое пение,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слушание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различных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интерпретаций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исполнения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пластическое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интонирование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добавление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элементов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импровизации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r w:rsidRPr="00A17179">
        <w:rPr>
          <w:rFonts w:ascii="Times New Roman" w:hAnsi="Times New Roman"/>
        </w:rPr>
        <w:t>движения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под</w:t>
      </w:r>
      <w:proofErr w:type="spell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музыку</w:t>
      </w:r>
      <w:proofErr w:type="spellEnd"/>
      <w:r w:rsidRPr="00A17179">
        <w:rPr>
          <w:rFonts w:ascii="Times New Roman" w:hAnsi="Times New Roman"/>
        </w:rPr>
        <w:t xml:space="preserve">, </w:t>
      </w:r>
    </w:p>
    <w:p w:rsidR="00761B85" w:rsidRPr="00A17179" w:rsidRDefault="00761B85" w:rsidP="00A17179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A17179">
        <w:rPr>
          <w:rFonts w:ascii="Times New Roman" w:hAnsi="Times New Roman"/>
        </w:rPr>
        <w:t>элементы</w:t>
      </w:r>
      <w:proofErr w:type="spellEnd"/>
      <w:proofErr w:type="gramEnd"/>
      <w:r w:rsidRPr="00A17179">
        <w:rPr>
          <w:rFonts w:ascii="Times New Roman" w:hAnsi="Times New Roman"/>
        </w:rPr>
        <w:t xml:space="preserve"> </w:t>
      </w:r>
      <w:proofErr w:type="spellStart"/>
      <w:r w:rsidRPr="00A17179">
        <w:rPr>
          <w:rFonts w:ascii="Times New Roman" w:hAnsi="Times New Roman"/>
        </w:rPr>
        <w:t>театрализации</w:t>
      </w:r>
      <w:proofErr w:type="spellEnd"/>
      <w:r w:rsidRPr="00A17179">
        <w:rPr>
          <w:rFonts w:ascii="Times New Roman" w:hAnsi="Times New Roman"/>
        </w:rPr>
        <w:t>.</w:t>
      </w:r>
    </w:p>
    <w:p w:rsidR="00761B85" w:rsidRPr="00A17179" w:rsidRDefault="00761B85" w:rsidP="00A17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179">
        <w:rPr>
          <w:rFonts w:ascii="Times New Roman" w:hAnsi="Times New Roman" w:cs="Times New Roman"/>
          <w:sz w:val="24"/>
          <w:szCs w:val="24"/>
        </w:rPr>
        <w:t xml:space="preserve">Преподавание курса «Вокал» рассчитано на учащихся начальной школы 1-4 класс, увлекающихся музыкой и музыкально-эстетической деятельностью. </w:t>
      </w:r>
    </w:p>
    <w:p w:rsidR="000201E9" w:rsidRPr="00A17179" w:rsidRDefault="000201E9" w:rsidP="00A1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режим занятий.</w:t>
      </w:r>
    </w:p>
    <w:p w:rsidR="000201E9" w:rsidRPr="00A17179" w:rsidRDefault="00761B85" w:rsidP="00A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7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занятий строится в начальной школе из расчёта – </w:t>
      </w:r>
      <w:r w:rsidR="000201E9" w:rsidRPr="00A17179">
        <w:rPr>
          <w:rFonts w:ascii="Times New Roman" w:hAnsi="Times New Roman" w:cs="Times New Roman"/>
          <w:sz w:val="24"/>
          <w:szCs w:val="24"/>
        </w:rPr>
        <w:t xml:space="preserve"> </w:t>
      </w:r>
      <w:r w:rsidRPr="00A17179">
        <w:rPr>
          <w:rFonts w:ascii="Times New Roman" w:hAnsi="Times New Roman" w:cs="Times New Roman"/>
          <w:sz w:val="24"/>
          <w:szCs w:val="24"/>
        </w:rPr>
        <w:t xml:space="preserve"> 3</w:t>
      </w:r>
      <w:r w:rsidR="00CF4F71">
        <w:rPr>
          <w:rFonts w:ascii="Times New Roman" w:hAnsi="Times New Roman" w:cs="Times New Roman"/>
          <w:sz w:val="24"/>
          <w:szCs w:val="24"/>
        </w:rPr>
        <w:t>3</w:t>
      </w:r>
      <w:r w:rsidRPr="00A17179">
        <w:rPr>
          <w:rFonts w:ascii="Times New Roman" w:hAnsi="Times New Roman" w:cs="Times New Roman"/>
          <w:sz w:val="24"/>
          <w:szCs w:val="24"/>
        </w:rPr>
        <w:t xml:space="preserve"> час</w:t>
      </w:r>
      <w:r w:rsidR="00CF4F71">
        <w:rPr>
          <w:rFonts w:ascii="Times New Roman" w:hAnsi="Times New Roman" w:cs="Times New Roman"/>
          <w:sz w:val="24"/>
          <w:szCs w:val="24"/>
        </w:rPr>
        <w:t xml:space="preserve">а </w:t>
      </w:r>
      <w:r w:rsidRPr="00A17179">
        <w:rPr>
          <w:rFonts w:ascii="Times New Roman" w:hAnsi="Times New Roman" w:cs="Times New Roman"/>
          <w:sz w:val="24"/>
          <w:szCs w:val="24"/>
        </w:rPr>
        <w:t>(1 час в неделю)</w:t>
      </w:r>
      <w:r w:rsidR="000201E9" w:rsidRPr="00A17179">
        <w:rPr>
          <w:rFonts w:ascii="Times New Roman" w:hAnsi="Times New Roman" w:cs="Times New Roman"/>
          <w:sz w:val="24"/>
          <w:szCs w:val="24"/>
        </w:rPr>
        <w:t>.</w:t>
      </w:r>
      <w:r w:rsidRPr="00A17179">
        <w:rPr>
          <w:rFonts w:ascii="Times New Roman" w:hAnsi="Times New Roman" w:cs="Times New Roman"/>
          <w:sz w:val="24"/>
          <w:szCs w:val="24"/>
        </w:rPr>
        <w:t xml:space="preserve"> </w:t>
      </w:r>
      <w:r w:rsidR="00CF4F71">
        <w:rPr>
          <w:rFonts w:ascii="Times New Roman" w:hAnsi="Times New Roman" w:cs="Times New Roman"/>
          <w:sz w:val="24"/>
          <w:szCs w:val="24"/>
        </w:rPr>
        <w:t>В данной программе 33 часа, так как 2 часа приходится на праздничные дни (8 марта, 10 мая).</w:t>
      </w:r>
    </w:p>
    <w:p w:rsidR="000201E9" w:rsidRPr="00A17179" w:rsidRDefault="000201E9" w:rsidP="00A1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847B0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 7-</w:t>
      </w:r>
      <w:r w:rsidR="00BB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 согласно расписанию. Формы проведения занятий: групповая и индивидуальная работа  на практических занятиях с элементами игр. Место проведения: класс, актовый зал. </w:t>
      </w:r>
    </w:p>
    <w:p w:rsidR="000201E9" w:rsidRPr="00A17179" w:rsidRDefault="000201E9" w:rsidP="00A17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Формой подведения итогов реализации данной </w:t>
      </w:r>
      <w:r w:rsidR="00354D8C" w:rsidRPr="00A17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 образовательной</w:t>
      </w:r>
    </w:p>
    <w:p w:rsidR="000201E9" w:rsidRPr="00A17179" w:rsidRDefault="000201E9" w:rsidP="00A17179">
      <w:pPr>
        <w:spacing w:after="0"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179">
        <w:rPr>
          <w:rFonts w:ascii="Times New Roman" w:eastAsia="Calibri" w:hAnsi="Times New Roman" w:cs="Times New Roman"/>
          <w:sz w:val="24"/>
          <w:szCs w:val="24"/>
        </w:rPr>
        <w:t xml:space="preserve"> программы являются: концерты,   праздничные утренники, конкурсы различного уровня.</w:t>
      </w:r>
    </w:p>
    <w:p w:rsidR="000201E9" w:rsidRPr="00A17179" w:rsidRDefault="000201E9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65499D" w:rsidRPr="00A17179" w:rsidRDefault="0065499D" w:rsidP="00A1717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5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Емельянов В.В. «Развитие голоса. Координация и тренинг». СПб, «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Владос</w:t>
      </w:r>
      <w:proofErr w:type="spellEnd"/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», 2000 г.</w:t>
      </w:r>
    </w:p>
    <w:p w:rsidR="000201E9" w:rsidRPr="00A17179" w:rsidRDefault="0065499D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детским хором. Под редакцией В.</w:t>
      </w:r>
      <w:r w:rsidR="00354D8C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54D8C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Соколова. М., 1981.</w:t>
      </w:r>
    </w:p>
    <w:p w:rsidR="000201E9" w:rsidRPr="00A17179" w:rsidRDefault="0065499D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01E9"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музыкальных способностей детей. – Ярославль, 1997.</w:t>
      </w:r>
    </w:p>
    <w:p w:rsidR="000201E9" w:rsidRPr="00A17179" w:rsidRDefault="000201E9" w:rsidP="00A17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ресурсы: </w:t>
      </w:r>
    </w:p>
    <w:p w:rsidR="000201E9" w:rsidRPr="00A17179" w:rsidRDefault="00523A17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http://mptri.net/</w:t>
        </w:r>
      </w:hyperlink>
    </w:p>
    <w:p w:rsidR="000201E9" w:rsidRPr="00A17179" w:rsidRDefault="00523A17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http://iplayer.fm/</w:t>
        </w:r>
      </w:hyperlink>
    </w:p>
    <w:p w:rsidR="000201E9" w:rsidRPr="00A17179" w:rsidRDefault="00523A17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http://www.minusy.ru/</w:t>
        </w:r>
      </w:hyperlink>
    </w:p>
    <w:p w:rsidR="000201E9" w:rsidRPr="00A17179" w:rsidRDefault="00523A17" w:rsidP="00A17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201E9" w:rsidRPr="00A17179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http://mp3ostrov.com/</w:t>
        </w:r>
      </w:hyperlink>
    </w:p>
    <w:p w:rsidR="00761B85" w:rsidRPr="000C221D" w:rsidRDefault="000565F7" w:rsidP="00A171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</w:t>
      </w:r>
      <w:r w:rsidR="00761B85"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. </w:t>
      </w:r>
      <w:r w:rsidRPr="000C221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вокалу в учебной деятельности обеспечивает личностное, социальное, познавательное, коммуникативное развитие учащихся. 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занятий по программе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вокального творчества;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культуры на материале искусства родного края.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поискового и творческого характера;</w:t>
      </w:r>
    </w:p>
    <w:p w:rsidR="00761B85" w:rsidRPr="00A17179" w:rsidRDefault="0069428E" w:rsidP="00A1717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r w:rsidR="00761B85"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коммуникативная и социально – эстетическая компетентности;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вокально – творческой деятельности.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занятий являются: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и художественного вкуса;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потребностей опыта творческой деятельности в вокальном виде искусства;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к знаниям, умениям и навыкам.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первого года обучения дети должны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знать/понимать: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строение артикуляционного аппарата;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и возможности певческого голоса;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гигиену певческого голоса;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по требованию педагога слова – петь «мягко, нежно, легко»;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уметь: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дышать: делать небольшой спокойный вдох, не поднимая плеч;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короткие фразы на одном дыхании;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подвижных песнях делать быстрый вдох;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петь без сопровождения отдельные </w:t>
      </w:r>
      <w:proofErr w:type="spellStart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фразы из песен;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петь легким звуком, без напряжения;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показать самое красивое индивидуальное</w:t>
      </w:r>
      <w:r w:rsidR="00A86B35"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своего голоса, ясно выговаривая слова песни;</w:t>
      </w:r>
    </w:p>
    <w:p w:rsidR="00761B85" w:rsidRPr="00A17179" w:rsidRDefault="00761B85" w:rsidP="00A17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8B46D0" w:rsidRDefault="008B46D0" w:rsidP="00A1717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3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61B85" w:rsidRPr="000C221D" w:rsidRDefault="00A86B35" w:rsidP="00A1717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3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0C221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3.</w:t>
      </w:r>
      <w:r w:rsidR="00761B85" w:rsidRPr="000C221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Содержание </w:t>
      </w:r>
      <w:r w:rsidR="00761B85" w:rsidRPr="000C221D">
        <w:rPr>
          <w:rFonts w:ascii="Times New Roman" w:eastAsia="Times New Roman" w:hAnsi="Times New Roman" w:cs="Times New Roman"/>
          <w:b/>
          <w:bCs/>
          <w:color w:val="0D0D0D"/>
          <w:spacing w:val="-1"/>
          <w:sz w:val="24"/>
          <w:szCs w:val="24"/>
          <w:lang w:eastAsia="ru-RU"/>
        </w:rPr>
        <w:t>обучения.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20"/>
          <w:sz w:val="24"/>
          <w:szCs w:val="24"/>
          <w:lang w:eastAsia="ru-RU"/>
        </w:rPr>
        <w:t>1.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Вводное занятие. Ансамблевое и сольное пение.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Теория: Организации работы объединения. Цели и задачи изучения программы. Ознакомление с основами вокального искусства. Ансамблевое и сольное пение (сходство и различия).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Правила безопасности во время проведения занятий.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Прослушивание. Пение под аккомпанемент знакомых песен.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2.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Певческое дыхание</w:t>
      </w:r>
    </w:p>
    <w:p w:rsidR="00761B85" w:rsidRPr="00A17179" w:rsidRDefault="0065499D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</w:t>
      </w:r>
      <w:r w:rsidR="00761B85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Роль дыхания в вокальном искусстве.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по формированию певческого дыхания. Упражнения на дыхание.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3.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Единая певческая позиция.</w:t>
      </w:r>
    </w:p>
    <w:p w:rsidR="00761B85" w:rsidRPr="00A17179" w:rsidRDefault="0065499D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</w:t>
      </w:r>
      <w:r w:rsidR="00761B85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 Формирование единой певческой позиции.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0"/>
          <w:sz w:val="24"/>
          <w:szCs w:val="24"/>
          <w:lang w:eastAsia="ru-RU"/>
        </w:rPr>
        <w:t>4.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Звукообразование. Формирование гласных звуков.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Теория: Понятие «звук». Изучение механизма первичного звукообразования. Практика: Работа по формированию гласных звуков.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pacing w:val="2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5.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proofErr w:type="spell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2"/>
          <w:sz w:val="24"/>
          <w:szCs w:val="24"/>
          <w:lang w:eastAsia="ru-RU"/>
        </w:rPr>
        <w:t>Звуковедение</w:t>
      </w:r>
      <w:proofErr w:type="spellEnd"/>
      <w:r w:rsidRPr="00A17179">
        <w:rPr>
          <w:rFonts w:ascii="Times New Roman" w:eastAsia="Times New Roman" w:hAnsi="Times New Roman" w:cs="Times New Roman"/>
          <w:bCs/>
          <w:i/>
          <w:color w:val="0D0D0D"/>
          <w:spacing w:val="2"/>
          <w:sz w:val="24"/>
          <w:szCs w:val="24"/>
          <w:lang w:eastAsia="ru-RU"/>
        </w:rPr>
        <w:t>. Фразировка</w:t>
      </w:r>
      <w:r w:rsidRPr="00A17179">
        <w:rPr>
          <w:rFonts w:ascii="Times New Roman" w:eastAsia="Times New Roman" w:hAnsi="Times New Roman" w:cs="Times New Roman"/>
          <w:i/>
          <w:color w:val="0D0D0D"/>
          <w:spacing w:val="2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ru-RU"/>
        </w:rPr>
        <w:t>Теория: Понятие «певческая фраза».</w:t>
      </w:r>
    </w:p>
    <w:p w:rsidR="00761B85" w:rsidRPr="00A17179" w:rsidRDefault="00761B85" w:rsidP="00A17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над фразировкой (равномерное распределение дыхания по фразам).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3"/>
          <w:sz w:val="24"/>
          <w:szCs w:val="24"/>
          <w:lang w:eastAsia="ru-RU"/>
        </w:rPr>
        <w:t>6. Дикция.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Теория: Артикуляция. Роль гласных и согласных звуков в пении.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Упражнение   на артикуляцию. Работа над дикцией, чёткостью  </w:t>
      </w:r>
      <w:r w:rsidRPr="00A17179">
        <w:rPr>
          <w:rFonts w:ascii="Times New Roman" w:eastAsia="Times New Roman" w:hAnsi="Times New Roman" w:cs="Times New Roman"/>
          <w:color w:val="0D0D0D"/>
          <w:spacing w:val="-7"/>
          <w:sz w:val="24"/>
          <w:szCs w:val="24"/>
          <w:lang w:eastAsia="ru-RU"/>
        </w:rPr>
        <w:t>произношения.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5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9"/>
          <w:sz w:val="24"/>
          <w:szCs w:val="24"/>
          <w:lang w:eastAsia="ru-RU"/>
        </w:rPr>
        <w:t xml:space="preserve">7. Штрихи в пении. Пение </w:t>
      </w:r>
      <w:proofErr w:type="spell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val="en-US" w:eastAsia="ru-RU"/>
        </w:rPr>
        <w:t>legat</w:t>
      </w:r>
      <w:proofErr w:type="spellEnd"/>
      <w:proofErr w:type="gramStart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eastAsia="ru-RU"/>
        </w:rPr>
        <w:t>о</w:t>
      </w:r>
      <w:proofErr w:type="gramEnd"/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eastAsia="ru-RU"/>
        </w:rPr>
        <w:t xml:space="preserve">, 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6"/>
          <w:sz w:val="24"/>
          <w:szCs w:val="24"/>
          <w:lang w:val="en-US" w:eastAsia="ru-RU"/>
        </w:rPr>
        <w:t>staccato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9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Теория: Понятия «</w:t>
      </w:r>
      <w:proofErr w:type="spellStart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val="en-US" w:eastAsia="ru-RU"/>
        </w:rPr>
        <w:t>legat</w:t>
      </w:r>
      <w:proofErr w:type="spellEnd"/>
      <w:proofErr w:type="gramStart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о</w:t>
      </w:r>
      <w:proofErr w:type="gramEnd"/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>» «</w:t>
      </w: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val="en-US" w:eastAsia="ru-RU"/>
        </w:rPr>
        <w:t>staccato</w:t>
      </w:r>
      <w:r w:rsidRPr="00A17179"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  <w:lang w:eastAsia="ru-RU"/>
        </w:rPr>
        <w:t xml:space="preserve">»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Формирование навыков использования данных средств выразительности в п</w:t>
      </w:r>
      <w:r w:rsidRPr="00A1717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8"/>
          <w:sz w:val="24"/>
          <w:szCs w:val="24"/>
          <w:lang w:eastAsia="ru-RU"/>
        </w:rPr>
        <w:t>8.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Динамические оттенки в пении.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Раскрытие значений понятий «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val="en-US" w:eastAsia="ru-RU"/>
        </w:rPr>
        <w:t>forte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», «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val="en-US" w:eastAsia="ru-RU"/>
        </w:rPr>
        <w:t>piano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».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Формирование навыков пения с различной динамикой.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3"/>
          <w:sz w:val="24"/>
          <w:szCs w:val="24"/>
          <w:lang w:eastAsia="ru-RU"/>
        </w:rPr>
        <w:t>9.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3"/>
          <w:sz w:val="24"/>
          <w:szCs w:val="24"/>
          <w:lang w:eastAsia="ru-RU"/>
        </w:rPr>
        <w:t>Ансамбль. Единое ансамблевое звучание.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6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Понятие «ансамбль». Ансамбль как слитное, слаженное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исполнение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произведения всеми музыкантами, подчинение общему художественному замыслу.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Понятие «аккомпанемент».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Практика: Работа над единым ансамблевым звучанием. Одновременное начало и окончание пения. Единство темпа, согласованное изменение силы звука. 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10.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Строй в ансамбле. Выстраивание унисона с мелодической линией в аккомпанементе.</w:t>
      </w:r>
      <w:r w:rsidRPr="00A17179">
        <w:rPr>
          <w:rFonts w:ascii="Times New Roman" w:eastAsia="Times New Roman" w:hAnsi="Times New Roman" w:cs="Times New Roman"/>
          <w:bCs/>
          <w:color w:val="0D0D0D"/>
          <w:spacing w:val="-1"/>
          <w:sz w:val="24"/>
          <w:szCs w:val="24"/>
          <w:lang w:eastAsia="ru-RU"/>
        </w:rPr>
        <w:br/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Теория: Знакомство с понятиями «строй», «унисон».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Практика: Работа над строем в ансамбле, выстраивание унисона.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4"/>
          <w:sz w:val="24"/>
          <w:szCs w:val="24"/>
          <w:lang w:eastAsia="ru-RU"/>
        </w:rPr>
        <w:t>11.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Особенности драматургического развития. Художественный образ.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br/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Теория: Значение драматургического развития в ансамблевом пении.</w:t>
      </w: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Практика: Создание художественного образа произведения с помощью педагога. </w:t>
      </w: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Постановка номера.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3"/>
          <w:sz w:val="24"/>
          <w:szCs w:val="24"/>
          <w:lang w:eastAsia="ru-RU"/>
        </w:rPr>
        <w:t>12.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  <w:t>Работа с микрофоном. Пение под фонограмму.</w:t>
      </w:r>
    </w:p>
    <w:p w:rsidR="00761B85" w:rsidRPr="00A17179" w:rsidRDefault="00786427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 xml:space="preserve"> Практика: Знакомство и работа с микрофоном. Пение под фонограмму.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6"/>
          <w:sz w:val="24"/>
          <w:szCs w:val="24"/>
          <w:lang w:eastAsia="ru-RU"/>
        </w:rPr>
        <w:t>13.</w:t>
      </w:r>
      <w:r w:rsidRPr="00A17179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lang w:eastAsia="ru-RU"/>
        </w:rPr>
        <w:tab/>
      </w:r>
      <w:r w:rsidRPr="00A17179">
        <w:rPr>
          <w:rFonts w:ascii="Times New Roman" w:eastAsia="Times New Roman" w:hAnsi="Times New Roman" w:cs="Times New Roman"/>
          <w:bCs/>
          <w:i/>
          <w:color w:val="0D0D0D"/>
          <w:spacing w:val="-1"/>
          <w:sz w:val="24"/>
          <w:szCs w:val="24"/>
          <w:lang w:eastAsia="ru-RU"/>
        </w:rPr>
        <w:t>Итоговое занятие.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Занятие проводится в форме творческого отчёта (концерта)</w:t>
      </w:r>
      <w:r w:rsidR="00671A63" w:rsidRPr="00A1717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761B85" w:rsidRPr="00A17179" w:rsidRDefault="00761B85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17179" w:rsidRPr="00A17179" w:rsidRDefault="00A17179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17179" w:rsidRPr="00A17179" w:rsidRDefault="00A17179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E01F91" w:rsidRPr="00A17179" w:rsidRDefault="00E01F91" w:rsidP="00A171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F520FA" w:rsidRPr="000C221D" w:rsidRDefault="00851D1F" w:rsidP="000C221D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pacing w:val="-15"/>
          <w:sz w:val="24"/>
          <w:szCs w:val="24"/>
          <w:lang w:eastAsia="ru-RU"/>
        </w:rPr>
      </w:pPr>
      <w:r w:rsidRPr="000C221D">
        <w:rPr>
          <w:rFonts w:ascii="Times New Roman" w:eastAsia="Times New Roman" w:hAnsi="Times New Roman" w:cs="Times New Roman"/>
          <w:b/>
          <w:color w:val="0D0D0D"/>
          <w:spacing w:val="-15"/>
          <w:sz w:val="24"/>
          <w:szCs w:val="24"/>
          <w:lang w:eastAsia="ru-RU"/>
        </w:rPr>
        <w:t>Календарно-тематическое планирование.</w:t>
      </w:r>
    </w:p>
    <w:tbl>
      <w:tblPr>
        <w:tblpPr w:leftFromText="180" w:rightFromText="180" w:vertAnchor="text" w:horzAnchor="page" w:tblpX="1056" w:tblpY="430"/>
        <w:tblW w:w="10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6518"/>
        <w:gridCol w:w="992"/>
        <w:gridCol w:w="992"/>
        <w:gridCol w:w="992"/>
      </w:tblGrid>
      <w:tr w:rsidR="00851D1F" w:rsidRPr="00A17179" w:rsidTr="00E71DA8">
        <w:trPr>
          <w:cantSplit/>
          <w:trHeight w:hRule="exact" w:val="2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Дата</w:t>
            </w:r>
          </w:p>
        </w:tc>
      </w:tr>
      <w:tr w:rsidR="00851D1F" w:rsidRPr="00A17179" w:rsidTr="00851D1F">
        <w:trPr>
          <w:cantSplit/>
          <w:trHeight w:hRule="exact" w:val="435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51D1F" w:rsidRPr="00A17179" w:rsidRDefault="00851D1F" w:rsidP="00A171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Факт</w:t>
            </w:r>
          </w:p>
        </w:tc>
      </w:tr>
      <w:tr w:rsidR="00851D1F" w:rsidRPr="00A17179" w:rsidTr="00786427">
        <w:trPr>
          <w:trHeight w:hRule="exact" w:val="72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Вводное занятие. Ансамблевое и сольное пение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.</w:t>
            </w: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Прослушивание. Пение под аккомпанемент знакомых песен.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е пение.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99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Певческое дыхание.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по формированию певческого дыхания. Упражнения на дыхание. 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дыхательной гимнастики. Разучивание музыкальных произведений.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.09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.09</w:t>
            </w:r>
          </w:p>
          <w:p w:rsidR="000C221D" w:rsidRPr="00A17179" w:rsidRDefault="000C221D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95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Единая певческая позиция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единой певческой позиции.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  <w:p w:rsidR="000C221D" w:rsidRPr="00A17179" w:rsidRDefault="00943D40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112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Звукообразование. Формирование гласных звуков.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по формированию гласных звуков.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786427" w:rsidRPr="00A17179" w:rsidRDefault="00786427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943D40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val="82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0C221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Звуковедение</w:t>
            </w:r>
            <w:proofErr w:type="spellEnd"/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.  Фразировка.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фразировкой (равномерное распределение дыхания по фразам)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.11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  <w:p w:rsidR="000C221D" w:rsidRPr="00A17179" w:rsidRDefault="000C221D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86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Дикция.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Упражнение   на артикуляцию. Работа над дикцией, чёткостью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7"/>
                <w:sz w:val="24"/>
                <w:szCs w:val="24"/>
                <w:lang w:eastAsia="ru-RU"/>
              </w:rPr>
              <w:t>произношения.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  <w:p w:rsidR="000C221D" w:rsidRPr="00A17179" w:rsidRDefault="000C221D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99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F91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Штрихи в</w:t>
            </w:r>
            <w:r w:rsidRPr="00A17179">
              <w:rPr>
                <w:rFonts w:ascii="Times New Roman" w:hAnsi="Times New Roman" w:cs="Times New Roman"/>
                <w:i/>
                <w:iCs/>
                <w:color w:val="0D0D0D"/>
                <w:spacing w:val="-6"/>
                <w:sz w:val="24"/>
                <w:szCs w:val="24"/>
              </w:rPr>
              <w:t xml:space="preserve">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пении. Пенис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  <w:lang w:val="en-US"/>
              </w:rPr>
              <w:t>legato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, 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  <w:lang w:val="en-US"/>
              </w:rPr>
              <w:t>staccato</w:t>
            </w:r>
            <w:r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навыков использования данных средств выразительности в п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  <w:lang w:eastAsia="ru-RU"/>
              </w:rPr>
              <w:t>ении.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E01F91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</w:p>
          <w:p w:rsidR="00786427" w:rsidRPr="00A17179" w:rsidRDefault="00786427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</w:t>
            </w:r>
          </w:p>
          <w:p w:rsidR="000C221D" w:rsidRPr="00A17179" w:rsidRDefault="00CF4F71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0C221D">
        <w:trPr>
          <w:trHeight w:hRule="exact" w:val="8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Динамические оттенки в пении.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Формирование навыков пения с различной динамикой. 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41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Ансамбль. Единое ансамблевое звучание.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единым ансамблевым звучанием. Одновременное начало и окончание пения. Единство темпа, согласованное изменение силы звука. 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0C221D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</w:t>
            </w:r>
          </w:p>
          <w:p w:rsidR="000C221D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2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Строй в ансамбле. Выстраивание унисона с </w:t>
            </w: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мелодической линией в аккомпанементе.</w:t>
            </w:r>
            <w:r w:rsidR="00786427"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Работа над строем в ансамбле, выстраивание унисона.</w:t>
            </w:r>
          </w:p>
          <w:p w:rsidR="00851D1F" w:rsidRPr="00A17179" w:rsidRDefault="00E01F91" w:rsidP="00A171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.03</w:t>
            </w:r>
          </w:p>
          <w:p w:rsidR="000C221D" w:rsidRPr="00A17179" w:rsidRDefault="00CF4F71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23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27" w:rsidRPr="00A17179" w:rsidRDefault="00851D1F" w:rsidP="00A17179">
            <w:pPr>
              <w:widowControl w:val="0"/>
              <w:shd w:val="clear" w:color="auto" w:fill="FFFFFF"/>
              <w:tabs>
                <w:tab w:val="left" w:pos="284"/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Особенности драматургического развития. Художественный образ.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Создание художественного образа произведения с помощью педагога. </w:t>
            </w:r>
            <w:r w:rsidR="00786427" w:rsidRPr="00A17179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  <w:lang w:eastAsia="ru-RU"/>
              </w:rPr>
              <w:t>Постановка номера.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  <w:p w:rsidR="00851D1F" w:rsidRPr="00A17179" w:rsidRDefault="00851D1F" w:rsidP="00A171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0C221D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</w:t>
            </w:r>
            <w:r w:rsidR="000C22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0C221D" w:rsidRPr="00A17179" w:rsidRDefault="000C221D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E01F91">
        <w:trPr>
          <w:trHeight w:hRule="exact" w:val="11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Работа с микрофоном. Пение под фонограмму.</w:t>
            </w:r>
            <w:r w:rsidR="00E01F91" w:rsidRPr="00A1717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Разучивание музыкальных произведений.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D40" w:rsidRDefault="000C221D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 w:rsidR="00CF4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.04</w:t>
            </w:r>
          </w:p>
          <w:p w:rsidR="000C221D" w:rsidRDefault="00CF4F71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.05</w:t>
            </w:r>
          </w:p>
          <w:p w:rsidR="00943D40" w:rsidRPr="00A17179" w:rsidRDefault="00CF4F71" w:rsidP="00943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1D1F" w:rsidRPr="00A17179" w:rsidTr="00851D1F">
        <w:trPr>
          <w:trHeight w:val="52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Подведение итогов.</w:t>
            </w:r>
            <w:r w:rsidR="00786427" w:rsidRPr="00A17179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Подготовка и проведение отчетного концерта.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CF4F71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D40" w:rsidRPr="00A17179" w:rsidRDefault="00CF4F71" w:rsidP="00CF4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</w:t>
            </w:r>
            <w:r w:rsidR="00943D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D1F" w:rsidRPr="00A17179" w:rsidRDefault="00851D1F" w:rsidP="00A171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:rsidR="00DD7F81" w:rsidRPr="00A17179" w:rsidRDefault="00DD7F81" w:rsidP="00A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F81" w:rsidRPr="00A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314"/>
    <w:multiLevelType w:val="hybridMultilevel"/>
    <w:tmpl w:val="41A844FE"/>
    <w:lvl w:ilvl="0" w:tplc="CEB8EAB2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">
    <w:nsid w:val="1B05327F"/>
    <w:multiLevelType w:val="hybridMultilevel"/>
    <w:tmpl w:val="749C1BF0"/>
    <w:lvl w:ilvl="0" w:tplc="222EAF74">
      <w:start w:val="1"/>
      <w:numFmt w:val="bullet"/>
      <w:lvlText w:val="-"/>
      <w:lvlJc w:val="left"/>
      <w:pPr>
        <w:tabs>
          <w:tab w:val="num" w:pos="638"/>
        </w:tabs>
        <w:ind w:left="6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2">
    <w:nsid w:val="330A4E1D"/>
    <w:multiLevelType w:val="hybridMultilevel"/>
    <w:tmpl w:val="D50EF9D8"/>
    <w:lvl w:ilvl="0" w:tplc="D4FC70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8122DBF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EEE489E"/>
    <w:multiLevelType w:val="hybridMultilevel"/>
    <w:tmpl w:val="DBD8AC4E"/>
    <w:lvl w:ilvl="0" w:tplc="AF40C2C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74F0E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15C71"/>
    <w:multiLevelType w:val="singleLevel"/>
    <w:tmpl w:val="59F448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8B16578"/>
    <w:multiLevelType w:val="hybridMultilevel"/>
    <w:tmpl w:val="C18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F"/>
    <w:rsid w:val="000201E9"/>
    <w:rsid w:val="000565F7"/>
    <w:rsid w:val="000C221D"/>
    <w:rsid w:val="00281514"/>
    <w:rsid w:val="00334F1E"/>
    <w:rsid w:val="00354D8C"/>
    <w:rsid w:val="004D7CE3"/>
    <w:rsid w:val="00523A17"/>
    <w:rsid w:val="0065499D"/>
    <w:rsid w:val="00671A63"/>
    <w:rsid w:val="006847B0"/>
    <w:rsid w:val="0069428E"/>
    <w:rsid w:val="00761B85"/>
    <w:rsid w:val="00786427"/>
    <w:rsid w:val="00851D1F"/>
    <w:rsid w:val="008B46D0"/>
    <w:rsid w:val="00943D40"/>
    <w:rsid w:val="00A17179"/>
    <w:rsid w:val="00A86B35"/>
    <w:rsid w:val="00B6273E"/>
    <w:rsid w:val="00B86B3F"/>
    <w:rsid w:val="00BB0B55"/>
    <w:rsid w:val="00CF4F71"/>
    <w:rsid w:val="00D0151F"/>
    <w:rsid w:val="00DA1654"/>
    <w:rsid w:val="00DD7F81"/>
    <w:rsid w:val="00E01F91"/>
    <w:rsid w:val="00F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B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B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5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ri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3ostrov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u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8613-FBE9-4FD9-A9FB-A3DEC4D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2021-03-16T02:32:00Z</cp:lastPrinted>
  <dcterms:created xsi:type="dcterms:W3CDTF">2020-08-19T06:35:00Z</dcterms:created>
  <dcterms:modified xsi:type="dcterms:W3CDTF">2021-03-16T02:34:00Z</dcterms:modified>
</cp:coreProperties>
</file>