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36" w:rsidRPr="00390B36" w:rsidRDefault="00390B36" w:rsidP="00390B36">
      <w:pPr>
        <w:jc w:val="center"/>
        <w:rPr>
          <w:b/>
        </w:rPr>
      </w:pPr>
      <w:r w:rsidRPr="00390B36">
        <w:rPr>
          <w:b/>
        </w:rPr>
        <w:t>Материально-техническое обеспечение кабинета № 14.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3225"/>
        <w:gridCol w:w="2671"/>
      </w:tblGrid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390B36" w:rsidRDefault="00390B36" w:rsidP="00390B36">
            <w:pPr>
              <w:jc w:val="center"/>
            </w:pPr>
            <w:r>
              <w:t>Название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Издательство, год издания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Количество штук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390B36" w:rsidRDefault="00390B36" w:rsidP="00390B36">
            <w:r>
              <w:t>Набор цифр, букв и знаков для начальной школы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11 штук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390B36" w:rsidRDefault="00390B36" w:rsidP="00390B36">
            <w:r>
              <w:t>Сюжетные картинки по развитию речи (для 3 класса)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1977г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rPr>
          <w:trHeight w:val="516"/>
        </w:trPr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390B36" w:rsidRDefault="00390B36" w:rsidP="00390B36">
            <w:r>
              <w:t>Сюжетные картинки по развитию речи (для 2 класса)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1973г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4.</w:t>
            </w:r>
          </w:p>
        </w:tc>
        <w:tc>
          <w:tcPr>
            <w:tcW w:w="4252" w:type="dxa"/>
          </w:tcPr>
          <w:p w:rsidR="00390B36" w:rsidRDefault="00390B36" w:rsidP="00390B36">
            <w:r>
              <w:t>Альбом по трудовому  обучению начальных классов Н.П. Литвинова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5.</w:t>
            </w:r>
          </w:p>
        </w:tc>
        <w:tc>
          <w:tcPr>
            <w:tcW w:w="4252" w:type="dxa"/>
          </w:tcPr>
          <w:p w:rsidR="00390B36" w:rsidRDefault="00390B36" w:rsidP="00390B36">
            <w:r>
              <w:t>Сюжетные картинки по развитию речи (для 2 класса)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1976г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6.</w:t>
            </w:r>
          </w:p>
        </w:tc>
        <w:tc>
          <w:tcPr>
            <w:tcW w:w="4252" w:type="dxa"/>
          </w:tcPr>
          <w:p w:rsidR="00390B36" w:rsidRDefault="00390B36" w:rsidP="00390B36">
            <w:r>
              <w:t>Демонстрационные карточки печатных и письменных букв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Просвещение, 1969г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  набор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7.</w:t>
            </w:r>
          </w:p>
        </w:tc>
        <w:tc>
          <w:tcPr>
            <w:tcW w:w="4252" w:type="dxa"/>
          </w:tcPr>
          <w:p w:rsidR="00390B36" w:rsidRDefault="00390B36" w:rsidP="00390B36">
            <w:r>
              <w:t>Демонстрационный материал для 1 класса «Цифры и числа».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2001г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rPr>
          <w:trHeight w:val="2047"/>
        </w:trPr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 xml:space="preserve">8. </w:t>
            </w:r>
          </w:p>
        </w:tc>
        <w:tc>
          <w:tcPr>
            <w:tcW w:w="4252" w:type="dxa"/>
          </w:tcPr>
          <w:p w:rsidR="00390B36" w:rsidRDefault="00390B36" w:rsidP="00390B36">
            <w:r>
              <w:t>Комплекты динамических раздаточных пособий:</w:t>
            </w:r>
          </w:p>
          <w:p w:rsidR="00390B36" w:rsidRDefault="00390B36" w:rsidP="00390B36">
            <w:r>
              <w:t>Окружающий мир</w:t>
            </w:r>
          </w:p>
          <w:p w:rsidR="00390B36" w:rsidRDefault="00390B36" w:rsidP="00390B36">
            <w:r>
              <w:t>Обучение грамоте</w:t>
            </w:r>
          </w:p>
          <w:p w:rsidR="00390B36" w:rsidRDefault="00390B36" w:rsidP="00390B36">
            <w:r>
              <w:t>Английский язык</w:t>
            </w:r>
          </w:p>
          <w:p w:rsidR="00390B36" w:rsidRDefault="00390B36" w:rsidP="00390B36">
            <w:r>
              <w:t>Математика</w:t>
            </w:r>
          </w:p>
          <w:p w:rsidR="00390B36" w:rsidRDefault="00390B36" w:rsidP="00390B36">
            <w:r>
              <w:t>Русский язык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Издательство «</w:t>
            </w:r>
            <w:proofErr w:type="spellStart"/>
            <w:r>
              <w:t>Аст</w:t>
            </w:r>
            <w:proofErr w:type="spellEnd"/>
            <w:r>
              <w:t xml:space="preserve"> пресс».</w:t>
            </w:r>
          </w:p>
          <w:p w:rsidR="00390B36" w:rsidRDefault="00390B36" w:rsidP="00390B36">
            <w:pPr>
              <w:jc w:val="center"/>
            </w:pPr>
          </w:p>
          <w:p w:rsidR="00390B36" w:rsidRP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</w:p>
          <w:p w:rsidR="00390B36" w:rsidRDefault="00390B36" w:rsidP="00390B36">
            <w:pPr>
              <w:jc w:val="center"/>
            </w:pPr>
          </w:p>
          <w:p w:rsidR="00390B36" w:rsidRDefault="00390B36" w:rsidP="00390B36">
            <w:pPr>
              <w:jc w:val="center"/>
            </w:pPr>
            <w:r>
              <w:t>3шт.</w:t>
            </w:r>
          </w:p>
          <w:p w:rsidR="00390B36" w:rsidRDefault="00390B36" w:rsidP="00390B36">
            <w:pPr>
              <w:jc w:val="center"/>
            </w:pPr>
            <w:r>
              <w:t>2шт.</w:t>
            </w:r>
          </w:p>
          <w:p w:rsidR="00390B36" w:rsidRDefault="00390B36" w:rsidP="00390B36">
            <w:pPr>
              <w:jc w:val="center"/>
            </w:pPr>
            <w:r>
              <w:t>4шт.</w:t>
            </w:r>
          </w:p>
          <w:p w:rsidR="00390B36" w:rsidRDefault="00390B36" w:rsidP="00390B36">
            <w:pPr>
              <w:jc w:val="center"/>
            </w:pPr>
            <w:r>
              <w:t>2шт.</w:t>
            </w:r>
          </w:p>
          <w:p w:rsidR="00390B36" w:rsidRP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9.</w:t>
            </w:r>
          </w:p>
        </w:tc>
        <w:tc>
          <w:tcPr>
            <w:tcW w:w="4252" w:type="dxa"/>
          </w:tcPr>
          <w:p w:rsidR="00390B36" w:rsidRDefault="00390B36" w:rsidP="00390B36">
            <w:r>
              <w:t>Демонстрационный материал. Портреты русских детских писателей 20 века.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</w:t>
            </w:r>
          </w:p>
          <w:p w:rsidR="00390B36" w:rsidRDefault="00390B36" w:rsidP="00390B36">
            <w:pPr>
              <w:jc w:val="center"/>
            </w:pP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10.</w:t>
            </w:r>
          </w:p>
        </w:tc>
        <w:tc>
          <w:tcPr>
            <w:tcW w:w="4252" w:type="dxa"/>
          </w:tcPr>
          <w:p w:rsidR="00390B36" w:rsidRDefault="00390B36" w:rsidP="00390B36">
            <w:r>
              <w:t>Картинный словарь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Просвещение, 1985г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 набор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11.</w:t>
            </w:r>
          </w:p>
        </w:tc>
        <w:tc>
          <w:tcPr>
            <w:tcW w:w="4252" w:type="dxa"/>
          </w:tcPr>
          <w:p w:rsidR="00390B36" w:rsidRDefault="00390B36" w:rsidP="00390B36">
            <w:r>
              <w:t>Раздаточный иллюстративный материал по литературе для 5 класса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Просвещение, 1990г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12.</w:t>
            </w:r>
          </w:p>
        </w:tc>
        <w:tc>
          <w:tcPr>
            <w:tcW w:w="4252" w:type="dxa"/>
          </w:tcPr>
          <w:p w:rsidR="00390B36" w:rsidRDefault="00390B36" w:rsidP="00390B36">
            <w:r>
              <w:t>Демонстрационный материал. Портреты зарубежных детских писателей.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13.</w:t>
            </w:r>
          </w:p>
        </w:tc>
        <w:tc>
          <w:tcPr>
            <w:tcW w:w="4252" w:type="dxa"/>
          </w:tcPr>
          <w:p w:rsidR="00390B36" w:rsidRDefault="00390B36" w:rsidP="00390B36">
            <w:r>
              <w:t xml:space="preserve">Наглядное пособие </w:t>
            </w:r>
          </w:p>
          <w:p w:rsidR="00390B36" w:rsidRDefault="00390B36" w:rsidP="00390B36">
            <w:r>
              <w:t>«Хохломская роспись по дереву»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14.</w:t>
            </w:r>
          </w:p>
        </w:tc>
        <w:tc>
          <w:tcPr>
            <w:tcW w:w="4252" w:type="dxa"/>
          </w:tcPr>
          <w:p w:rsidR="00390B36" w:rsidRDefault="00390B36" w:rsidP="00390B36">
            <w:r>
              <w:t>Наглядное учебное пособие:</w:t>
            </w:r>
          </w:p>
          <w:p w:rsidR="00390B36" w:rsidRDefault="00390B36" w:rsidP="00390B36">
            <w:r>
              <w:t xml:space="preserve"> «Растения нашей Родины». В.А. Беляев. (49 таблиц и руководство для учителя)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15.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«Поздняя осень».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Просвещение, 1984г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16.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«Зима».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1984г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17.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«Зимующие птицы».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1984г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18.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«Таблица умножения».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 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19.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«Измерения»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Издательство «</w:t>
            </w:r>
            <w:proofErr w:type="spellStart"/>
            <w:r>
              <w:t>Астрель</w:t>
            </w:r>
            <w:proofErr w:type="spellEnd"/>
            <w:r>
              <w:t>»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</w:t>
            </w:r>
          </w:p>
          <w:p w:rsidR="00390B36" w:rsidRDefault="00390B36" w:rsidP="00390B36">
            <w:pPr>
              <w:jc w:val="center"/>
            </w:pP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20.</w:t>
            </w:r>
          </w:p>
        </w:tc>
        <w:tc>
          <w:tcPr>
            <w:tcW w:w="4252" w:type="dxa"/>
          </w:tcPr>
          <w:p w:rsidR="00390B36" w:rsidRDefault="00390B36" w:rsidP="00390B36">
            <w:r>
              <w:t>Наглядное пособие «Правильная осанка»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21.</w:t>
            </w:r>
          </w:p>
        </w:tc>
        <w:tc>
          <w:tcPr>
            <w:tcW w:w="4252" w:type="dxa"/>
          </w:tcPr>
          <w:p w:rsidR="00390B36" w:rsidRDefault="00390B36" w:rsidP="00390B36">
            <w:r>
              <w:t>Наглядное пособие «Правила дорожного движения».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22.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«Прописные буквы».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23.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«Времена года. Зима».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24.</w:t>
            </w:r>
          </w:p>
        </w:tc>
        <w:tc>
          <w:tcPr>
            <w:tcW w:w="4252" w:type="dxa"/>
          </w:tcPr>
          <w:p w:rsidR="00390B36" w:rsidRDefault="00390B36" w:rsidP="00390B36">
            <w:r>
              <w:t xml:space="preserve">Таблица </w:t>
            </w:r>
          </w:p>
          <w:p w:rsidR="00390B36" w:rsidRDefault="00390B36" w:rsidP="00390B36">
            <w:r>
              <w:t>«Календарь Среднерусской природы».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25.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«Времена годы. Осень».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Издательство «Дрофа»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26.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«Окружающий мир»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Издательство «Дрофа»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27.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«Глагол»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Издательство «Дрофа»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28.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«Цепи питания»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Издательство «Дрофа», 2004г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29.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«Центры происхождения культурных растений».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Издательство «Дрофа», 2005г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lastRenderedPageBreak/>
              <w:t>30.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«Природные зоны».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Издательство «Дрофа», 2003г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31.</w:t>
            </w:r>
          </w:p>
        </w:tc>
        <w:tc>
          <w:tcPr>
            <w:tcW w:w="4252" w:type="dxa"/>
          </w:tcPr>
          <w:p w:rsidR="00390B36" w:rsidRDefault="00390B36" w:rsidP="00390B36">
            <w:r>
              <w:t>Наглядное пособие «Организация рабочего места при работе с разными материалами».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Издательство «Айрис-пресс», 2007г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32.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«Смена времён года»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Издательство «Айрис-пресс»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33.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«Вода и её свойства».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Издательство «Дрофа»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34.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«Природные зоны. Тундра»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Издательство «Дрофа»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35.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«Жизненный цикл растений».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Издательство «Айрис-пресс»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36.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«Стороны горизонта».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Издательство «Дрофа», 2003г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37.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«Перенос слов».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Издательство «Дрофа», 2003г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38.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«Три состояния воды»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Просвещение, 1990г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39.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«Культурные растения».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  <w:r>
              <w:t>Просвещение, 1990г</w:t>
            </w: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40.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«Работа ветра».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1990г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41.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«Восстановление земель».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42.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«Выветривание».</w:t>
            </w:r>
          </w:p>
        </w:tc>
        <w:tc>
          <w:tcPr>
            <w:tcW w:w="3225" w:type="dxa"/>
          </w:tcPr>
          <w:p w:rsidR="00390B36" w:rsidRDefault="00390B36" w:rsidP="00390B36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90B36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43.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«Работа с бумагой и картоном».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44.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«Изучение космоса».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1990г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45.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«Правила и приёмы разметки»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46.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«Соединение заглавных букв».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1992г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47.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«Стежки и швы».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48.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«Размножение растений черенками»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49.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</w:t>
            </w:r>
          </w:p>
          <w:p w:rsidR="00390B36" w:rsidRDefault="00390B36" w:rsidP="00390B36">
            <w:r>
              <w:t xml:space="preserve"> «Работа с комнатными растениями»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50</w:t>
            </w:r>
          </w:p>
        </w:tc>
        <w:tc>
          <w:tcPr>
            <w:tcW w:w="4252" w:type="dxa"/>
          </w:tcPr>
          <w:p w:rsidR="00390B36" w:rsidRDefault="00390B36" w:rsidP="00390B36">
            <w:r>
              <w:t xml:space="preserve">Таблица </w:t>
            </w:r>
          </w:p>
          <w:p w:rsidR="00390B36" w:rsidRDefault="00390B36" w:rsidP="00390B36">
            <w:r>
              <w:t>«Приёмы разметки деталей на ткани»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51.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«Выращивание рассады»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52.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«При работе с тканью»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53.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 «Приёмы работы с папье-маше»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54.</w:t>
            </w:r>
          </w:p>
        </w:tc>
        <w:tc>
          <w:tcPr>
            <w:tcW w:w="4252" w:type="dxa"/>
          </w:tcPr>
          <w:p w:rsidR="00390B36" w:rsidRDefault="00390B36" w:rsidP="00390B36">
            <w:r>
              <w:t>Таблица</w:t>
            </w:r>
          </w:p>
          <w:p w:rsidR="00390B36" w:rsidRDefault="00390B36" w:rsidP="00390B36">
            <w:r>
              <w:t xml:space="preserve"> «Разметка деталей на бумаге и картоне».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  <w:r>
              <w:t>Просвещение, 1982г</w:t>
            </w: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55.</w:t>
            </w:r>
          </w:p>
        </w:tc>
        <w:tc>
          <w:tcPr>
            <w:tcW w:w="4252" w:type="dxa"/>
          </w:tcPr>
          <w:p w:rsidR="00390B36" w:rsidRDefault="00390B36" w:rsidP="00390B36">
            <w:r>
              <w:t>Доска двухстворчатая (зелёная)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56.</w:t>
            </w:r>
          </w:p>
        </w:tc>
        <w:tc>
          <w:tcPr>
            <w:tcW w:w="4252" w:type="dxa"/>
          </w:tcPr>
          <w:p w:rsidR="00390B36" w:rsidRDefault="00390B36" w:rsidP="00390B36">
            <w:r>
              <w:t>Стол учительский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57.</w:t>
            </w:r>
          </w:p>
        </w:tc>
        <w:tc>
          <w:tcPr>
            <w:tcW w:w="4252" w:type="dxa"/>
          </w:tcPr>
          <w:p w:rsidR="00390B36" w:rsidRDefault="00390B36" w:rsidP="00390B36">
            <w:r>
              <w:t>Стул учительский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58.</w:t>
            </w:r>
          </w:p>
        </w:tc>
        <w:tc>
          <w:tcPr>
            <w:tcW w:w="4252" w:type="dxa"/>
          </w:tcPr>
          <w:p w:rsidR="00390B36" w:rsidRDefault="00390B36" w:rsidP="00390B36">
            <w:r>
              <w:t>Столы ученические №1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2шт.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59.</w:t>
            </w:r>
          </w:p>
        </w:tc>
        <w:tc>
          <w:tcPr>
            <w:tcW w:w="4252" w:type="dxa"/>
          </w:tcPr>
          <w:p w:rsidR="00390B36" w:rsidRDefault="00390B36" w:rsidP="00390B36">
            <w:r>
              <w:t>Стулья ученические №1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4шт.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60.</w:t>
            </w:r>
          </w:p>
        </w:tc>
        <w:tc>
          <w:tcPr>
            <w:tcW w:w="4252" w:type="dxa"/>
          </w:tcPr>
          <w:p w:rsidR="00390B36" w:rsidRDefault="00390B36" w:rsidP="00390B36">
            <w:r>
              <w:t>Столы ученические №2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7шт.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61.</w:t>
            </w:r>
          </w:p>
        </w:tc>
        <w:tc>
          <w:tcPr>
            <w:tcW w:w="4252" w:type="dxa"/>
          </w:tcPr>
          <w:p w:rsidR="00390B36" w:rsidRDefault="00390B36" w:rsidP="00390B36">
            <w:r>
              <w:t>Стулья ученические №2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14 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62.</w:t>
            </w:r>
          </w:p>
        </w:tc>
        <w:tc>
          <w:tcPr>
            <w:tcW w:w="4252" w:type="dxa"/>
          </w:tcPr>
          <w:p w:rsidR="00390B36" w:rsidRDefault="00390B36" w:rsidP="00390B36">
            <w:r>
              <w:t>Столы ученические №3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2шт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63.</w:t>
            </w:r>
          </w:p>
        </w:tc>
        <w:tc>
          <w:tcPr>
            <w:tcW w:w="4252" w:type="dxa"/>
          </w:tcPr>
          <w:p w:rsidR="00390B36" w:rsidRDefault="00390B36" w:rsidP="00390B36">
            <w:r>
              <w:t>Стулья ученические №3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3шт.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64.</w:t>
            </w:r>
          </w:p>
        </w:tc>
        <w:tc>
          <w:tcPr>
            <w:tcW w:w="4252" w:type="dxa"/>
          </w:tcPr>
          <w:p w:rsidR="00390B36" w:rsidRDefault="00390B36" w:rsidP="00390B36">
            <w:r>
              <w:t>Доска интерактивная, настенная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65.</w:t>
            </w:r>
          </w:p>
        </w:tc>
        <w:tc>
          <w:tcPr>
            <w:tcW w:w="4252" w:type="dxa"/>
          </w:tcPr>
          <w:p w:rsidR="00390B36" w:rsidRDefault="00390B36" w:rsidP="00390B36">
            <w:r>
              <w:t>М.м. проектор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66.</w:t>
            </w:r>
          </w:p>
        </w:tc>
        <w:tc>
          <w:tcPr>
            <w:tcW w:w="4252" w:type="dxa"/>
          </w:tcPr>
          <w:p w:rsidR="00390B36" w:rsidRDefault="00390B36" w:rsidP="00390B36">
            <w:r>
              <w:t>Монитор компьютерный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67.</w:t>
            </w:r>
          </w:p>
        </w:tc>
        <w:tc>
          <w:tcPr>
            <w:tcW w:w="4252" w:type="dxa"/>
          </w:tcPr>
          <w:p w:rsidR="00390B36" w:rsidRDefault="00390B36" w:rsidP="00390B36">
            <w:r>
              <w:t>Блок компьютерный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68.</w:t>
            </w:r>
          </w:p>
        </w:tc>
        <w:tc>
          <w:tcPr>
            <w:tcW w:w="4252" w:type="dxa"/>
          </w:tcPr>
          <w:p w:rsidR="00390B36" w:rsidRDefault="00390B36" w:rsidP="00390B36">
            <w:r>
              <w:t>Светильники потолочные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8шт.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69.</w:t>
            </w:r>
          </w:p>
        </w:tc>
        <w:tc>
          <w:tcPr>
            <w:tcW w:w="4252" w:type="dxa"/>
          </w:tcPr>
          <w:p w:rsidR="00390B36" w:rsidRDefault="00390B36" w:rsidP="00390B36">
            <w:r>
              <w:t>Клавиатура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70.</w:t>
            </w:r>
          </w:p>
        </w:tc>
        <w:tc>
          <w:tcPr>
            <w:tcW w:w="4252" w:type="dxa"/>
          </w:tcPr>
          <w:p w:rsidR="00390B36" w:rsidRDefault="00390B36" w:rsidP="00390B36">
            <w:r>
              <w:t>Компьютерная мышь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71.</w:t>
            </w:r>
          </w:p>
        </w:tc>
        <w:tc>
          <w:tcPr>
            <w:tcW w:w="4252" w:type="dxa"/>
          </w:tcPr>
          <w:p w:rsidR="00390B36" w:rsidRDefault="00390B36" w:rsidP="00390B36">
            <w:r>
              <w:t>Водонагреватель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72.</w:t>
            </w:r>
          </w:p>
        </w:tc>
        <w:tc>
          <w:tcPr>
            <w:tcW w:w="4252" w:type="dxa"/>
          </w:tcPr>
          <w:p w:rsidR="00390B36" w:rsidRDefault="00390B36" w:rsidP="00390B36">
            <w:r>
              <w:t>Раковина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73.</w:t>
            </w:r>
          </w:p>
        </w:tc>
        <w:tc>
          <w:tcPr>
            <w:tcW w:w="4252" w:type="dxa"/>
          </w:tcPr>
          <w:p w:rsidR="00390B36" w:rsidRDefault="00390B36" w:rsidP="00390B36">
            <w:r>
              <w:t>Розетка простая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74.</w:t>
            </w:r>
          </w:p>
        </w:tc>
        <w:tc>
          <w:tcPr>
            <w:tcW w:w="4252" w:type="dxa"/>
          </w:tcPr>
          <w:p w:rsidR="00390B36" w:rsidRDefault="00390B36" w:rsidP="00390B36">
            <w:r>
              <w:t>Розетка двойная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75.</w:t>
            </w:r>
          </w:p>
        </w:tc>
        <w:tc>
          <w:tcPr>
            <w:tcW w:w="4252" w:type="dxa"/>
          </w:tcPr>
          <w:p w:rsidR="00390B36" w:rsidRDefault="00390B36" w:rsidP="00390B36">
            <w:r>
              <w:t>Удлинитель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76.</w:t>
            </w:r>
          </w:p>
        </w:tc>
        <w:tc>
          <w:tcPr>
            <w:tcW w:w="4252" w:type="dxa"/>
          </w:tcPr>
          <w:p w:rsidR="00390B36" w:rsidRDefault="00390B36" w:rsidP="00390B36">
            <w:r>
              <w:t>Шкаф (</w:t>
            </w:r>
            <w:proofErr w:type="spellStart"/>
            <w:r>
              <w:t>напольн</w:t>
            </w:r>
            <w:proofErr w:type="spellEnd"/>
            <w:r>
              <w:t>.)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2шт.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77.</w:t>
            </w:r>
          </w:p>
        </w:tc>
        <w:tc>
          <w:tcPr>
            <w:tcW w:w="4252" w:type="dxa"/>
          </w:tcPr>
          <w:p w:rsidR="00390B36" w:rsidRDefault="00390B36" w:rsidP="00390B36">
            <w:r>
              <w:t>Полка под цветы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78.</w:t>
            </w:r>
          </w:p>
        </w:tc>
        <w:tc>
          <w:tcPr>
            <w:tcW w:w="4252" w:type="dxa"/>
          </w:tcPr>
          <w:p w:rsidR="00390B36" w:rsidRDefault="00390B36" w:rsidP="00390B36">
            <w:r>
              <w:t>Встроенный шкаф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2шт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lastRenderedPageBreak/>
              <w:t>79.</w:t>
            </w:r>
          </w:p>
        </w:tc>
        <w:tc>
          <w:tcPr>
            <w:tcW w:w="4252" w:type="dxa"/>
          </w:tcPr>
          <w:p w:rsidR="00390B36" w:rsidRDefault="00390B36" w:rsidP="00390B36">
            <w:r>
              <w:t>Жалюзи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3шт.</w:t>
            </w:r>
          </w:p>
        </w:tc>
      </w:tr>
      <w:tr w:rsidR="00390B36" w:rsidTr="00390B36">
        <w:tc>
          <w:tcPr>
            <w:tcW w:w="534" w:type="dxa"/>
          </w:tcPr>
          <w:p w:rsidR="00390B36" w:rsidRDefault="00390B36" w:rsidP="00390B36">
            <w:pPr>
              <w:jc w:val="center"/>
            </w:pPr>
            <w:r>
              <w:t>80.</w:t>
            </w:r>
          </w:p>
        </w:tc>
        <w:tc>
          <w:tcPr>
            <w:tcW w:w="4252" w:type="dxa"/>
          </w:tcPr>
          <w:p w:rsidR="00390B36" w:rsidRDefault="00390B36" w:rsidP="00390B36">
            <w:r>
              <w:t>Корзина мусорная</w:t>
            </w:r>
          </w:p>
        </w:tc>
        <w:tc>
          <w:tcPr>
            <w:tcW w:w="3225" w:type="dxa"/>
          </w:tcPr>
          <w:p w:rsidR="00390B36" w:rsidRDefault="00390B36" w:rsidP="003E577E">
            <w:pPr>
              <w:jc w:val="center"/>
            </w:pPr>
          </w:p>
        </w:tc>
        <w:tc>
          <w:tcPr>
            <w:tcW w:w="2671" w:type="dxa"/>
          </w:tcPr>
          <w:p w:rsidR="00390B36" w:rsidRDefault="00390B36" w:rsidP="003E577E">
            <w:pPr>
              <w:jc w:val="center"/>
            </w:pPr>
            <w:r>
              <w:t>1шт.</w:t>
            </w:r>
          </w:p>
        </w:tc>
      </w:tr>
      <w:tr w:rsidR="008E5C9D" w:rsidTr="00390B36">
        <w:tc>
          <w:tcPr>
            <w:tcW w:w="534" w:type="dxa"/>
          </w:tcPr>
          <w:p w:rsidR="008E5C9D" w:rsidRDefault="008E5C9D" w:rsidP="00390B36">
            <w:pPr>
              <w:jc w:val="center"/>
            </w:pPr>
            <w:r>
              <w:t>81.</w:t>
            </w:r>
          </w:p>
        </w:tc>
        <w:tc>
          <w:tcPr>
            <w:tcW w:w="4252" w:type="dxa"/>
          </w:tcPr>
          <w:p w:rsidR="008E5C9D" w:rsidRDefault="008E5C9D" w:rsidP="00390B36">
            <w:r>
              <w:t>Софит</w:t>
            </w:r>
          </w:p>
        </w:tc>
        <w:tc>
          <w:tcPr>
            <w:tcW w:w="3225" w:type="dxa"/>
          </w:tcPr>
          <w:p w:rsidR="008E5C9D" w:rsidRDefault="008E5C9D" w:rsidP="003E577E">
            <w:pPr>
              <w:jc w:val="center"/>
            </w:pPr>
          </w:p>
        </w:tc>
        <w:tc>
          <w:tcPr>
            <w:tcW w:w="2671" w:type="dxa"/>
          </w:tcPr>
          <w:p w:rsidR="008E5C9D" w:rsidRDefault="008E5C9D" w:rsidP="003E577E">
            <w:pPr>
              <w:jc w:val="center"/>
            </w:pPr>
            <w:r>
              <w:t>1шт.</w:t>
            </w:r>
          </w:p>
        </w:tc>
      </w:tr>
    </w:tbl>
    <w:p w:rsidR="00390B36" w:rsidRDefault="00390B36" w:rsidP="00390B36">
      <w:pPr>
        <w:jc w:val="center"/>
      </w:pPr>
    </w:p>
    <w:p w:rsidR="00FB6074" w:rsidRPr="00390B36" w:rsidRDefault="00390B36" w:rsidP="00390B36">
      <w:pPr>
        <w:tabs>
          <w:tab w:val="left" w:pos="4237"/>
        </w:tabs>
      </w:pPr>
      <w:r>
        <w:tab/>
        <w:t xml:space="preserve">Заведующий кабинетом: </w:t>
      </w:r>
      <w:proofErr w:type="spellStart"/>
      <w:r>
        <w:t>Курпас</w:t>
      </w:r>
      <w:proofErr w:type="spellEnd"/>
      <w:r>
        <w:t xml:space="preserve"> С.В.</w:t>
      </w:r>
    </w:p>
    <w:sectPr w:rsidR="00FB6074" w:rsidRPr="00390B36" w:rsidSect="00390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B36"/>
    <w:rsid w:val="00111CAC"/>
    <w:rsid w:val="00390B36"/>
    <w:rsid w:val="008E5C9D"/>
    <w:rsid w:val="00A8217D"/>
    <w:rsid w:val="00B37B76"/>
    <w:rsid w:val="00FB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666</Words>
  <Characters>3797</Characters>
  <Application>Microsoft Office Word</Application>
  <DocSecurity>0</DocSecurity>
  <Lines>31</Lines>
  <Paragraphs>8</Paragraphs>
  <ScaleCrop>false</ScaleCrop>
  <Company>Grizli777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начкласс</dc:creator>
  <cp:keywords/>
  <dc:description/>
  <cp:lastModifiedBy>User</cp:lastModifiedBy>
  <cp:revision>5</cp:revision>
  <dcterms:created xsi:type="dcterms:W3CDTF">2001-12-31T16:53:00Z</dcterms:created>
  <dcterms:modified xsi:type="dcterms:W3CDTF">2017-03-27T05:31:00Z</dcterms:modified>
</cp:coreProperties>
</file>