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AE2" w:rsidRPr="00245E2C" w:rsidRDefault="00F82928" w:rsidP="00B41A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695950" cy="8162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869" r="4984"/>
                    <a:stretch>
                      <a:fillRect/>
                    </a:stretch>
                  </pic:blipFill>
                  <pic:spPr bwMode="auto">
                    <a:xfrm>
                      <a:off x="0" y="0"/>
                      <a:ext cx="5695950" cy="8162925"/>
                    </a:xfrm>
                    <a:prstGeom prst="rect">
                      <a:avLst/>
                    </a:prstGeom>
                    <a:noFill/>
                    <a:ln w="9525">
                      <a:noFill/>
                      <a:miter lim="800000"/>
                      <a:headEnd/>
                      <a:tailEnd/>
                    </a:ln>
                  </pic:spPr>
                </pic:pic>
              </a:graphicData>
            </a:graphic>
          </wp:inline>
        </w:drawing>
      </w:r>
    </w:p>
    <w:p w:rsidR="00B41AE2" w:rsidRDefault="00B41AE2" w:rsidP="00B41AE2">
      <w:pPr>
        <w:spacing w:after="0" w:line="240" w:lineRule="auto"/>
        <w:jc w:val="center"/>
        <w:rPr>
          <w:rFonts w:ascii="Times New Roman" w:hAnsi="Times New Roman" w:cs="Times New Roman"/>
          <w:sz w:val="24"/>
          <w:szCs w:val="24"/>
        </w:rPr>
      </w:pPr>
    </w:p>
    <w:p w:rsidR="008B0BDE" w:rsidRDefault="008B0BDE" w:rsidP="00902238">
      <w:pPr>
        <w:spacing w:after="0" w:line="240" w:lineRule="auto"/>
        <w:rPr>
          <w:rFonts w:ascii="Times New Roman" w:eastAsia="Times New Roman" w:hAnsi="Times New Roman" w:cs="Times New Roman"/>
          <w:b/>
          <w:sz w:val="24"/>
          <w:szCs w:val="24"/>
        </w:rPr>
      </w:pPr>
    </w:p>
    <w:p w:rsidR="00F82928" w:rsidRDefault="00F82928" w:rsidP="00902238">
      <w:pPr>
        <w:spacing w:after="0" w:line="240" w:lineRule="auto"/>
        <w:rPr>
          <w:rFonts w:ascii="Times New Roman" w:eastAsia="Times New Roman" w:hAnsi="Times New Roman" w:cs="Times New Roman"/>
          <w:b/>
          <w:sz w:val="24"/>
          <w:szCs w:val="24"/>
        </w:rPr>
      </w:pPr>
    </w:p>
    <w:p w:rsidR="00F82928" w:rsidRDefault="00F82928" w:rsidP="00902238">
      <w:pPr>
        <w:spacing w:after="0" w:line="240" w:lineRule="auto"/>
        <w:rPr>
          <w:rFonts w:ascii="Times New Roman" w:eastAsia="Times New Roman" w:hAnsi="Times New Roman" w:cs="Times New Roman"/>
          <w:b/>
          <w:sz w:val="24"/>
          <w:szCs w:val="24"/>
        </w:rPr>
      </w:pPr>
    </w:p>
    <w:p w:rsidR="00F82928" w:rsidRDefault="00F82928" w:rsidP="00902238">
      <w:pPr>
        <w:spacing w:after="0" w:line="240" w:lineRule="auto"/>
        <w:rPr>
          <w:rFonts w:ascii="Times New Roman" w:eastAsia="Times New Roman" w:hAnsi="Times New Roman" w:cs="Times New Roman"/>
          <w:b/>
          <w:sz w:val="24"/>
          <w:szCs w:val="24"/>
        </w:rPr>
      </w:pPr>
    </w:p>
    <w:p w:rsidR="00F82928" w:rsidRDefault="00F82928" w:rsidP="00902238">
      <w:pPr>
        <w:spacing w:after="0" w:line="240" w:lineRule="auto"/>
        <w:rPr>
          <w:rFonts w:ascii="Times New Roman" w:eastAsia="Times New Roman" w:hAnsi="Times New Roman" w:cs="Times New Roman"/>
          <w:b/>
          <w:sz w:val="24"/>
          <w:szCs w:val="24"/>
        </w:rPr>
      </w:pPr>
    </w:p>
    <w:p w:rsidR="00F82928" w:rsidRDefault="00F82928" w:rsidP="00902238">
      <w:pPr>
        <w:spacing w:after="0" w:line="240" w:lineRule="auto"/>
        <w:rPr>
          <w:rFonts w:ascii="Times New Roman" w:eastAsia="Times New Roman" w:hAnsi="Times New Roman" w:cs="Times New Roman"/>
          <w:b/>
          <w:sz w:val="24"/>
          <w:szCs w:val="24"/>
        </w:rPr>
      </w:pPr>
    </w:p>
    <w:p w:rsidR="00443991" w:rsidRPr="00304BC2" w:rsidRDefault="00B627D8" w:rsidP="00304BC2">
      <w:pPr>
        <w:spacing w:after="0" w:line="240" w:lineRule="auto"/>
        <w:ind w:firstLine="284"/>
        <w:jc w:val="center"/>
        <w:rPr>
          <w:rFonts w:ascii="Times New Roman" w:eastAsia="Times New Roman" w:hAnsi="Times New Roman" w:cs="Times New Roman"/>
          <w:b/>
          <w:sz w:val="24"/>
          <w:szCs w:val="24"/>
        </w:rPr>
      </w:pPr>
      <w:r w:rsidRPr="00304BC2">
        <w:rPr>
          <w:rFonts w:ascii="Times New Roman" w:eastAsia="Times New Roman" w:hAnsi="Times New Roman" w:cs="Times New Roman"/>
          <w:b/>
          <w:sz w:val="24"/>
          <w:szCs w:val="24"/>
        </w:rPr>
        <w:lastRenderedPageBreak/>
        <w:t>1</w:t>
      </w:r>
      <w:r w:rsidR="00AD230F" w:rsidRPr="00304BC2">
        <w:rPr>
          <w:rFonts w:ascii="Times New Roman" w:eastAsia="Times New Roman" w:hAnsi="Times New Roman" w:cs="Times New Roman"/>
          <w:b/>
          <w:sz w:val="24"/>
          <w:szCs w:val="24"/>
        </w:rPr>
        <w:t>.</w:t>
      </w:r>
      <w:r w:rsidR="00443991" w:rsidRPr="00304BC2">
        <w:rPr>
          <w:rFonts w:ascii="Times New Roman" w:eastAsia="Times New Roman" w:hAnsi="Times New Roman" w:cs="Times New Roman"/>
          <w:b/>
          <w:sz w:val="24"/>
          <w:szCs w:val="24"/>
        </w:rPr>
        <w:t>Пояснительная записка</w:t>
      </w:r>
    </w:p>
    <w:p w:rsidR="00BA4FB2" w:rsidRPr="00304BC2" w:rsidRDefault="00893F3F" w:rsidP="00304BC2">
      <w:pPr>
        <w:spacing w:after="0" w:line="240" w:lineRule="auto"/>
        <w:ind w:firstLine="284"/>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Рабочая программа по литературному чтению дл</w:t>
      </w:r>
      <w:r w:rsidR="00265DD7" w:rsidRPr="00304BC2">
        <w:rPr>
          <w:rFonts w:ascii="Times New Roman" w:eastAsia="Times New Roman" w:hAnsi="Times New Roman" w:cs="Times New Roman"/>
          <w:sz w:val="24"/>
          <w:szCs w:val="24"/>
        </w:rPr>
        <w:t>я 3 класса разработана на основании:</w:t>
      </w:r>
    </w:p>
    <w:p w:rsidR="00BA4FB2" w:rsidRPr="00304BC2" w:rsidRDefault="00265DD7" w:rsidP="00304BC2">
      <w:pPr>
        <w:spacing w:after="0" w:line="240" w:lineRule="auto"/>
        <w:ind w:firstLine="284"/>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-федерального государственного образовательного стандарта начального общего</w:t>
      </w:r>
      <w:r w:rsidR="00C14CE4" w:rsidRPr="00304BC2">
        <w:rPr>
          <w:rFonts w:ascii="Times New Roman" w:eastAsia="Times New Roman" w:hAnsi="Times New Roman" w:cs="Times New Roman"/>
          <w:sz w:val="24"/>
          <w:szCs w:val="24"/>
        </w:rPr>
        <w:t xml:space="preserve"> </w:t>
      </w:r>
      <w:r w:rsidRPr="00304BC2">
        <w:rPr>
          <w:rFonts w:ascii="Times New Roman" w:eastAsia="Times New Roman" w:hAnsi="Times New Roman" w:cs="Times New Roman"/>
          <w:sz w:val="24"/>
          <w:szCs w:val="24"/>
        </w:rPr>
        <w:t>образования второго поколения</w:t>
      </w:r>
      <w:r w:rsidR="00BA4FB2" w:rsidRPr="00304BC2">
        <w:rPr>
          <w:rFonts w:ascii="Times New Roman" w:eastAsia="Times New Roman" w:hAnsi="Times New Roman" w:cs="Times New Roman"/>
          <w:sz w:val="24"/>
          <w:szCs w:val="24"/>
        </w:rPr>
        <w:t>;</w:t>
      </w:r>
    </w:p>
    <w:p w:rsidR="00BA4FB2" w:rsidRPr="00304BC2" w:rsidRDefault="00BA4FB2" w:rsidP="00304BC2">
      <w:pPr>
        <w:spacing w:after="0" w:line="240" w:lineRule="auto"/>
        <w:ind w:firstLine="284"/>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-на ос</w:t>
      </w:r>
      <w:r w:rsidR="00584F3B" w:rsidRPr="00304BC2">
        <w:rPr>
          <w:rFonts w:ascii="Times New Roman" w:eastAsia="Times New Roman" w:hAnsi="Times New Roman" w:cs="Times New Roman"/>
          <w:sz w:val="24"/>
          <w:szCs w:val="24"/>
        </w:rPr>
        <w:t xml:space="preserve">нове авторской программы </w:t>
      </w:r>
      <w:r w:rsidRPr="00304BC2">
        <w:rPr>
          <w:rFonts w:ascii="Times New Roman" w:eastAsia="Times New Roman" w:hAnsi="Times New Roman" w:cs="Times New Roman"/>
          <w:sz w:val="24"/>
          <w:szCs w:val="24"/>
        </w:rPr>
        <w:t xml:space="preserve"> Л.Ф. Климановой,  </w:t>
      </w:r>
      <w:r w:rsidRPr="00304BC2">
        <w:rPr>
          <w:rFonts w:ascii="Times New Roman" w:eastAsia="Times New Roman" w:hAnsi="Times New Roman" w:cs="Times New Roman"/>
          <w:sz w:val="24"/>
          <w:szCs w:val="24"/>
          <w:shd w:val="clear" w:color="auto" w:fill="FFFFFF"/>
        </w:rPr>
        <w:t xml:space="preserve">В. Г. Горецкого, М. В. </w:t>
      </w:r>
      <w:proofErr w:type="spellStart"/>
      <w:r w:rsidRPr="00304BC2">
        <w:rPr>
          <w:rFonts w:ascii="Times New Roman" w:eastAsia="Times New Roman" w:hAnsi="Times New Roman" w:cs="Times New Roman"/>
          <w:sz w:val="24"/>
          <w:szCs w:val="24"/>
          <w:shd w:val="clear" w:color="auto" w:fill="FFFFFF"/>
        </w:rPr>
        <w:t>Головановой</w:t>
      </w:r>
      <w:proofErr w:type="spellEnd"/>
      <w:r w:rsidRPr="00304BC2">
        <w:rPr>
          <w:rFonts w:ascii="Times New Roman" w:eastAsia="Times New Roman" w:hAnsi="Times New Roman" w:cs="Times New Roman"/>
          <w:sz w:val="24"/>
          <w:szCs w:val="24"/>
          <w:shd w:val="clear" w:color="auto" w:fill="FFFFFF"/>
        </w:rPr>
        <w:t>, приведённой в соответствие с требованиями Федерального компонента государственного стандарта начального образования;</w:t>
      </w:r>
    </w:p>
    <w:p w:rsidR="00893F3F" w:rsidRPr="00304BC2" w:rsidRDefault="00BA4FB2" w:rsidP="00304BC2">
      <w:pPr>
        <w:spacing w:after="0" w:line="240" w:lineRule="auto"/>
        <w:ind w:firstLine="284"/>
        <w:jc w:val="both"/>
        <w:rPr>
          <w:rFonts w:ascii="Times New Roman" w:hAnsi="Times New Roman" w:cs="Times New Roman"/>
          <w:b/>
          <w:color w:val="FF0000"/>
          <w:sz w:val="24"/>
          <w:szCs w:val="24"/>
        </w:rPr>
      </w:pPr>
      <w:r w:rsidRPr="00304BC2">
        <w:rPr>
          <w:rFonts w:ascii="Times New Roman" w:eastAsia="Times New Roman" w:hAnsi="Times New Roman" w:cs="Times New Roman"/>
          <w:sz w:val="24"/>
          <w:szCs w:val="24"/>
        </w:rPr>
        <w:t>-ООП НОО</w:t>
      </w:r>
      <w:r w:rsidRPr="00304BC2">
        <w:rPr>
          <w:rFonts w:ascii="Times New Roman" w:hAnsi="Times New Roman" w:cs="Times New Roman"/>
          <w:sz w:val="24"/>
          <w:szCs w:val="24"/>
        </w:rPr>
        <w:t>МБОУ «</w:t>
      </w:r>
      <w:proofErr w:type="spellStart"/>
      <w:r w:rsidRPr="00304BC2">
        <w:rPr>
          <w:rFonts w:ascii="Times New Roman" w:hAnsi="Times New Roman" w:cs="Times New Roman"/>
          <w:sz w:val="24"/>
          <w:szCs w:val="24"/>
        </w:rPr>
        <w:t>Новомарьясовская</w:t>
      </w:r>
      <w:proofErr w:type="spellEnd"/>
      <w:r w:rsidRPr="00304BC2">
        <w:rPr>
          <w:rFonts w:ascii="Times New Roman" w:hAnsi="Times New Roman" w:cs="Times New Roman"/>
          <w:sz w:val="24"/>
          <w:szCs w:val="24"/>
        </w:rPr>
        <w:t xml:space="preserve"> СОШ-И»</w:t>
      </w:r>
    </w:p>
    <w:p w:rsidR="008124CD"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Предмет «Литературное чтение»» входит в обр</w:t>
      </w:r>
      <w:r w:rsidR="00265DD7" w:rsidRPr="00304BC2">
        <w:rPr>
          <w:rFonts w:ascii="Times New Roman" w:hAnsi="Times New Roman" w:cs="Times New Roman"/>
          <w:sz w:val="24"/>
          <w:szCs w:val="24"/>
        </w:rPr>
        <w:t>азовательную область «Филология</w:t>
      </w:r>
      <w:r w:rsidRPr="00304BC2">
        <w:rPr>
          <w:rFonts w:ascii="Times New Roman" w:hAnsi="Times New Roman" w:cs="Times New Roman"/>
          <w:sz w:val="24"/>
          <w:szCs w:val="24"/>
        </w:rPr>
        <w:t xml:space="preserve"> »   Курс призван продолжить обучение чтению, ввести в мир художественной литературы и помочь осмыслить образность словесного искусства, посредством которой художественное произведение раскрывается во всей своей полноте и многогранности. Литературное чтение пробуждает у детей интерес к словесному творчеству и к чтению художественных произведений</w:t>
      </w:r>
      <w:r w:rsidR="00534931" w:rsidRPr="00304BC2">
        <w:rPr>
          <w:rFonts w:ascii="Times New Roman" w:hAnsi="Times New Roman" w:cs="Times New Roman"/>
          <w:sz w:val="24"/>
          <w:szCs w:val="24"/>
        </w:rPr>
        <w:t>.</w:t>
      </w:r>
      <w:r w:rsidR="00C14CE4" w:rsidRPr="00304BC2">
        <w:rPr>
          <w:rFonts w:ascii="Times New Roman" w:hAnsi="Times New Roman" w:cs="Times New Roman"/>
          <w:sz w:val="24"/>
          <w:szCs w:val="24"/>
        </w:rPr>
        <w:t xml:space="preserve"> </w:t>
      </w:r>
      <w:r w:rsidRPr="00304BC2">
        <w:rPr>
          <w:rFonts w:ascii="Times New Roman" w:hAnsi="Times New Roman" w:cs="Times New Roman"/>
          <w:sz w:val="24"/>
          <w:szCs w:val="24"/>
        </w:rPr>
        <w:t>Литературное чтение – это один из важных и ответственных этапов большого пути ребёнка в литературу. От качественного обучения в это период во многом зависит полноценное приобщение ребёнка к книге, развитие у него умения интуитивно чувствовать красоту поэтического слова, формирование у него в дальнейшем потребности в систематическом чтении произведений подлинно художественной литературы.</w:t>
      </w:r>
      <w:r w:rsidR="00C14CE4" w:rsidRPr="00304BC2">
        <w:rPr>
          <w:rFonts w:ascii="Times New Roman" w:hAnsi="Times New Roman" w:cs="Times New Roman"/>
          <w:sz w:val="24"/>
          <w:szCs w:val="24"/>
        </w:rPr>
        <w:t xml:space="preserve"> </w:t>
      </w:r>
      <w:r w:rsidRPr="00304BC2">
        <w:rPr>
          <w:rFonts w:ascii="Times New Roman" w:hAnsi="Times New Roman" w:cs="Times New Roman"/>
          <w:sz w:val="24"/>
          <w:szCs w:val="24"/>
        </w:rPr>
        <w:t xml:space="preserve">Курс литературного чтения является первой ступенью единого непрерывного курса литературы средней общеобразовательной школы.   Важной особенностью начального этапа обучения является то, что ребёнок переходит с позиции слушателя в категорию читателя, который начинает постепенно постигать огромный мир литературы. Юный читатель задумывается над тем, как, каким образом обыкновенные слова, которыми повседневно пользуются люди, под пером писателя и поэта превращаются в средство создания образов, заменяют ему краски, как у художника, и звуки, как у композитора - музыканта. </w:t>
      </w:r>
      <w:proofErr w:type="gramStart"/>
      <w:r w:rsidRPr="00304BC2">
        <w:rPr>
          <w:rFonts w:ascii="Times New Roman" w:hAnsi="Times New Roman" w:cs="Times New Roman"/>
          <w:sz w:val="24"/>
          <w:szCs w:val="24"/>
        </w:rPr>
        <w:t>Методические подходы</w:t>
      </w:r>
      <w:proofErr w:type="gramEnd"/>
      <w:r w:rsidRPr="00304BC2">
        <w:rPr>
          <w:rFonts w:ascii="Times New Roman" w:hAnsi="Times New Roman" w:cs="Times New Roman"/>
          <w:sz w:val="24"/>
          <w:szCs w:val="24"/>
        </w:rPr>
        <w:t xml:space="preserve"> к анализу произведения, предусмотренные курсом литературного чтения, помогают избежать односторонности в изучении литературного произведения, возникающей, когда предметом рассмотрения становится лишь сюжетно-информационная сторона текста. Внимание юного читателя должно быть обращено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w:t>
      </w:r>
      <w:r w:rsidR="003000A7" w:rsidRPr="00304BC2">
        <w:rPr>
          <w:rFonts w:ascii="Times New Roman" w:hAnsi="Times New Roman" w:cs="Times New Roman"/>
          <w:sz w:val="24"/>
          <w:szCs w:val="24"/>
        </w:rPr>
        <w:t>.</w:t>
      </w:r>
      <w:r w:rsidRPr="00304BC2">
        <w:rPr>
          <w:rFonts w:ascii="Times New Roman" w:hAnsi="Times New Roman" w:cs="Times New Roman"/>
          <w:sz w:val="24"/>
          <w:szCs w:val="24"/>
        </w:rPr>
        <w:t xml:space="preserve"> Программа предполагает такое содержание учебных книг, их структуру и методику обучения, которые строятся на основе ведущих принципов: художественно - эстетического, литературоведческого и коммуникативно-речевого.  Художественно-эстетический принцип определяет стратегию отбора произведений для чтения, и поэтому в круг чтения школьников вошли преимущественно художественные тексты. Этот принцип предполагает активное установление связей между всеми другими видами искусства. Литературоведческий принцип реализуется при анализе литературного произведения, выдвигает на первый план художественный образ.</w:t>
      </w:r>
      <w:r w:rsidR="00C14CE4" w:rsidRPr="00304BC2">
        <w:rPr>
          <w:rFonts w:ascii="Times New Roman" w:hAnsi="Times New Roman" w:cs="Times New Roman"/>
          <w:sz w:val="24"/>
          <w:szCs w:val="24"/>
        </w:rPr>
        <w:t xml:space="preserve"> </w:t>
      </w:r>
      <w:r w:rsidR="00443991" w:rsidRPr="00304BC2">
        <w:rPr>
          <w:rFonts w:ascii="Times New Roman" w:hAnsi="Times New Roman" w:cs="Times New Roman"/>
          <w:sz w:val="24"/>
          <w:szCs w:val="24"/>
        </w:rPr>
        <w:t>Этот</w:t>
      </w:r>
      <w:r w:rsidR="00C14CE4" w:rsidRPr="00304BC2">
        <w:rPr>
          <w:rFonts w:ascii="Times New Roman" w:hAnsi="Times New Roman" w:cs="Times New Roman"/>
          <w:sz w:val="24"/>
          <w:szCs w:val="24"/>
        </w:rPr>
        <w:t xml:space="preserve"> </w:t>
      </w:r>
      <w:r w:rsidR="00443991" w:rsidRPr="00304BC2">
        <w:rPr>
          <w:rFonts w:ascii="Times New Roman" w:hAnsi="Times New Roman" w:cs="Times New Roman"/>
          <w:sz w:val="24"/>
          <w:szCs w:val="24"/>
        </w:rPr>
        <w:t>принцип</w:t>
      </w:r>
      <w:r w:rsidR="00C14CE4" w:rsidRPr="00304BC2">
        <w:rPr>
          <w:rFonts w:ascii="Times New Roman" w:hAnsi="Times New Roman" w:cs="Times New Roman"/>
          <w:sz w:val="24"/>
          <w:szCs w:val="24"/>
        </w:rPr>
        <w:t xml:space="preserve"> </w:t>
      </w:r>
      <w:r w:rsidR="00443991" w:rsidRPr="00304BC2">
        <w:rPr>
          <w:rFonts w:ascii="Times New Roman" w:hAnsi="Times New Roman" w:cs="Times New Roman"/>
          <w:sz w:val="24"/>
          <w:szCs w:val="24"/>
        </w:rPr>
        <w:t>находит своё выражение в стихах, рассказах</w:t>
      </w:r>
      <w:r w:rsidRPr="00304BC2">
        <w:rPr>
          <w:rFonts w:ascii="Times New Roman" w:hAnsi="Times New Roman" w:cs="Times New Roman"/>
          <w:sz w:val="24"/>
          <w:szCs w:val="24"/>
        </w:rPr>
        <w:t>, б</w:t>
      </w:r>
      <w:r w:rsidR="00443991" w:rsidRPr="00304BC2">
        <w:rPr>
          <w:rFonts w:ascii="Times New Roman" w:hAnsi="Times New Roman" w:cs="Times New Roman"/>
          <w:sz w:val="24"/>
          <w:szCs w:val="24"/>
        </w:rPr>
        <w:t>аснях драматических</w:t>
      </w:r>
      <w:proofErr w:type="gramStart"/>
      <w:r w:rsidR="00443991" w:rsidRPr="00304BC2">
        <w:rPr>
          <w:rFonts w:ascii="Times New Roman" w:hAnsi="Times New Roman" w:cs="Times New Roman"/>
          <w:sz w:val="24"/>
          <w:szCs w:val="24"/>
        </w:rPr>
        <w:t xml:space="preserve"> </w:t>
      </w:r>
      <w:r w:rsidRPr="00304BC2">
        <w:rPr>
          <w:rFonts w:ascii="Times New Roman" w:hAnsi="Times New Roman" w:cs="Times New Roman"/>
          <w:sz w:val="24"/>
          <w:szCs w:val="24"/>
        </w:rPr>
        <w:t>.</w:t>
      </w:r>
      <w:proofErr w:type="gramEnd"/>
      <w:r w:rsidRPr="00304BC2">
        <w:rPr>
          <w:rFonts w:ascii="Times New Roman" w:hAnsi="Times New Roman" w:cs="Times New Roman"/>
          <w:sz w:val="24"/>
          <w:szCs w:val="24"/>
        </w:rPr>
        <w:t xml:space="preserve"> Курс литературного чтения не предполагает знакомства детей с особенностями творчества писателей, ибо у младших школьников ещё нет достаточной начитанности, необходимых </w:t>
      </w:r>
      <w:r w:rsidR="00534931" w:rsidRPr="00304BC2">
        <w:rPr>
          <w:rFonts w:ascii="Times New Roman" w:hAnsi="Times New Roman" w:cs="Times New Roman"/>
          <w:sz w:val="24"/>
          <w:szCs w:val="24"/>
        </w:rPr>
        <w:t>жизненных наблюдений и обобщени</w:t>
      </w:r>
      <w:r w:rsidR="00C14CE4" w:rsidRPr="00304BC2">
        <w:rPr>
          <w:rFonts w:ascii="Times New Roman" w:hAnsi="Times New Roman" w:cs="Times New Roman"/>
          <w:sz w:val="24"/>
          <w:szCs w:val="24"/>
        </w:rPr>
        <w:t>й</w:t>
      </w:r>
      <w:r w:rsidRPr="00304BC2">
        <w:rPr>
          <w:rFonts w:ascii="Times New Roman" w:hAnsi="Times New Roman" w:cs="Times New Roman"/>
          <w:sz w:val="24"/>
          <w:szCs w:val="24"/>
        </w:rPr>
        <w:t>.</w:t>
      </w:r>
      <w:r w:rsidR="00C14CE4" w:rsidRPr="00304BC2">
        <w:rPr>
          <w:rFonts w:ascii="Times New Roman" w:hAnsi="Times New Roman" w:cs="Times New Roman"/>
          <w:sz w:val="24"/>
          <w:szCs w:val="24"/>
        </w:rPr>
        <w:t xml:space="preserve"> </w:t>
      </w:r>
      <w:r w:rsidRPr="00304BC2">
        <w:rPr>
          <w:rFonts w:ascii="Times New Roman" w:hAnsi="Times New Roman" w:cs="Times New Roman"/>
          <w:sz w:val="24"/>
          <w:szCs w:val="24"/>
        </w:rPr>
        <w:t>При обучении детей чтению их знания пополняются элементарными понятиями литературоведческого характера: простейшими сведениями об авторе-писателе, о теме читаемого произведения, его жанре, особенностях малых фольклорных жанров (загадка, прибаутка, пословица, считалка). Дети получают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   Литература относится к наиболее сложному, интеллектуальному виду искусства, восприятие произведений которого носит опосредованный характер: при чтении человек получает тем большее наслаждение художественными образами, чем ярче оказываются представления, которые возникают у него в процессе чтения. Характер и полнота восприятия литературного произведения во многом определяются конкретно-чувственным опытом и умением воссоздать словесные образы в соответствии с авторским текстом.</w:t>
      </w:r>
    </w:p>
    <w:p w:rsidR="00893F3F" w:rsidRPr="00304BC2" w:rsidRDefault="00893F3F" w:rsidP="00304BC2">
      <w:pPr>
        <w:spacing w:after="0" w:line="240" w:lineRule="auto"/>
        <w:jc w:val="both"/>
        <w:rPr>
          <w:rFonts w:ascii="Times New Roman" w:hAnsi="Times New Roman" w:cs="Times New Roman"/>
          <w:bCs/>
          <w:sz w:val="24"/>
          <w:szCs w:val="24"/>
        </w:rPr>
      </w:pPr>
      <w:r w:rsidRPr="00304BC2">
        <w:rPr>
          <w:rFonts w:ascii="Times New Roman" w:hAnsi="Times New Roman" w:cs="Times New Roman"/>
          <w:bCs/>
          <w:sz w:val="24"/>
          <w:szCs w:val="24"/>
        </w:rPr>
        <w:lastRenderedPageBreak/>
        <w:t xml:space="preserve"> Цели обучения:</w:t>
      </w:r>
    </w:p>
    <w:p w:rsidR="001C5D7E" w:rsidRPr="00304BC2" w:rsidRDefault="00893F3F" w:rsidP="00304BC2">
      <w:pPr>
        <w:autoSpaceDE w:val="0"/>
        <w:autoSpaceDN w:val="0"/>
        <w:adjustRightInd w:val="0"/>
        <w:spacing w:after="0" w:line="240" w:lineRule="auto"/>
        <w:jc w:val="both"/>
        <w:rPr>
          <w:rFonts w:ascii="Times New Roman" w:hAnsi="Times New Roman" w:cs="Times New Roman"/>
          <w:bCs/>
          <w:sz w:val="24"/>
          <w:szCs w:val="24"/>
        </w:rPr>
      </w:pPr>
      <w:r w:rsidRPr="00304BC2">
        <w:rPr>
          <w:rFonts w:ascii="Times New Roman" w:hAnsi="Times New Roman" w:cs="Times New Roman"/>
          <w:sz w:val="24"/>
          <w:szCs w:val="24"/>
        </w:rPr>
        <w:t xml:space="preserve"> Изучение литературного чтения    направлено на достижение следующих целей</w:t>
      </w:r>
      <w:r w:rsidRPr="00304BC2">
        <w:rPr>
          <w:rFonts w:ascii="Times New Roman" w:hAnsi="Times New Roman" w:cs="Times New Roman"/>
          <w:bCs/>
          <w:sz w:val="24"/>
          <w:szCs w:val="24"/>
        </w:rPr>
        <w:t>:</w:t>
      </w:r>
    </w:p>
    <w:p w:rsidR="003000A7" w:rsidRPr="00304BC2" w:rsidRDefault="00893F3F" w:rsidP="00304BC2">
      <w:pPr>
        <w:autoSpaceDE w:val="0"/>
        <w:autoSpaceDN w:val="0"/>
        <w:adjustRightInd w:val="0"/>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w:t>
      </w:r>
      <w:r w:rsidRPr="00304BC2">
        <w:rPr>
          <w:rFonts w:ascii="Times New Roman" w:hAnsi="Times New Roman" w:cs="Times New Roman"/>
          <w:bCs/>
          <w:sz w:val="24"/>
          <w:szCs w:val="24"/>
        </w:rPr>
        <w:t xml:space="preserve">развитие </w:t>
      </w:r>
      <w:r w:rsidRPr="00304BC2">
        <w:rPr>
          <w:rFonts w:ascii="Times New Roman" w:hAnsi="Times New Roman" w:cs="Times New Roman"/>
          <w:sz w:val="24"/>
          <w:szCs w:val="24"/>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893F3F" w:rsidRPr="00304BC2" w:rsidRDefault="00893F3F" w:rsidP="004D5F3A">
      <w:pPr>
        <w:autoSpaceDE w:val="0"/>
        <w:autoSpaceDN w:val="0"/>
        <w:adjustRightInd w:val="0"/>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w:t>
      </w:r>
      <w:r w:rsidRPr="00304BC2">
        <w:rPr>
          <w:rFonts w:ascii="Times New Roman" w:hAnsi="Times New Roman" w:cs="Times New Roman"/>
          <w:bCs/>
          <w:sz w:val="24"/>
          <w:szCs w:val="24"/>
        </w:rPr>
        <w:t xml:space="preserve">овладение </w:t>
      </w:r>
      <w:r w:rsidRPr="00304BC2">
        <w:rPr>
          <w:rFonts w:ascii="Times New Roman" w:hAnsi="Times New Roman" w:cs="Times New Roman"/>
          <w:sz w:val="24"/>
          <w:szCs w:val="24"/>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893F3F" w:rsidRPr="00304BC2" w:rsidRDefault="00893F3F" w:rsidP="004D5F3A">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w:t>
      </w:r>
      <w:r w:rsidRPr="00304BC2">
        <w:rPr>
          <w:rFonts w:ascii="Times New Roman" w:hAnsi="Times New Roman" w:cs="Times New Roman"/>
          <w:bCs/>
          <w:sz w:val="24"/>
          <w:szCs w:val="24"/>
        </w:rPr>
        <w:t xml:space="preserve">воспитание </w:t>
      </w:r>
      <w:r w:rsidRPr="00304BC2">
        <w:rPr>
          <w:rFonts w:ascii="Times New Roman" w:hAnsi="Times New Roman" w:cs="Times New Roman"/>
          <w:sz w:val="24"/>
          <w:szCs w:val="24"/>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Основные задачи:</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xml:space="preserve">- развивать у детей способность полноценно воспринимать художественное  произведение, сопереживать героям, эмоционально откликаться </w:t>
      </w:r>
      <w:proofErr w:type="gramStart"/>
      <w:r w:rsidRPr="00304BC2">
        <w:rPr>
          <w:rFonts w:ascii="Times New Roman" w:hAnsi="Times New Roman" w:cs="Times New Roman"/>
          <w:sz w:val="24"/>
          <w:szCs w:val="24"/>
        </w:rPr>
        <w:t>на</w:t>
      </w:r>
      <w:proofErr w:type="gramEnd"/>
      <w:r w:rsidRPr="00304BC2">
        <w:rPr>
          <w:rFonts w:ascii="Times New Roman" w:hAnsi="Times New Roman" w:cs="Times New Roman"/>
          <w:sz w:val="24"/>
          <w:szCs w:val="24"/>
        </w:rPr>
        <w:t xml:space="preserve"> прочитанное;</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учить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xml:space="preserve">-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 </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развивать поэтический слух детей, накапливать эстетический опыт слушания произведений изящной словесности, воспитывать художественный вкус;</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формировать потребность в постоянном чтении книги, развивать интерес к литературному творчеству, творчеству писателей;</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обогащать чувственный опыт ребёнка, его реальные представления об окружающем мире и природе;</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формировать эстетическое отношение ребёнка к жизни, приобщая его к классике художественной литературы;</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-обеспечивать достаточно глубокое понимание содержания произведений различного уровня сложности;</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обеспечивать развитие речи школьников и активно формировать навык чтения и речевые умения;</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работать с различными типами текстов;</w:t>
      </w:r>
    </w:p>
    <w:p w:rsidR="00893F3F" w:rsidRPr="00304BC2" w:rsidRDefault="00893F3F"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443991" w:rsidRPr="00304BC2" w:rsidRDefault="00443991" w:rsidP="00304BC2">
      <w:pPr>
        <w:spacing w:after="0" w:line="240" w:lineRule="auto"/>
        <w:ind w:firstLine="709"/>
        <w:jc w:val="both"/>
        <w:rPr>
          <w:rFonts w:ascii="Times New Roman" w:hAnsi="Times New Roman" w:cs="Times New Roman"/>
          <w:spacing w:val="-4"/>
          <w:sz w:val="24"/>
          <w:szCs w:val="24"/>
        </w:rPr>
      </w:pPr>
      <w:r w:rsidRPr="00304BC2">
        <w:rPr>
          <w:rFonts w:ascii="Times New Roman" w:hAnsi="Times New Roman" w:cs="Times New Roman"/>
          <w:spacing w:val="-4"/>
          <w:sz w:val="24"/>
          <w:szCs w:val="24"/>
        </w:rPr>
        <w:t>Количество часов по предмету</w:t>
      </w:r>
    </w:p>
    <w:p w:rsidR="00443991" w:rsidRDefault="00443991" w:rsidP="00304BC2">
      <w:pPr>
        <w:spacing w:after="0" w:line="240" w:lineRule="auto"/>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На реализ</w:t>
      </w:r>
      <w:r w:rsidR="00992299" w:rsidRPr="00304BC2">
        <w:rPr>
          <w:rFonts w:ascii="Times New Roman" w:eastAsia="Times New Roman" w:hAnsi="Times New Roman" w:cs="Times New Roman"/>
          <w:sz w:val="24"/>
          <w:szCs w:val="24"/>
        </w:rPr>
        <w:t>ацию программы по литературному чтению</w:t>
      </w:r>
      <w:r w:rsidRPr="00304BC2">
        <w:rPr>
          <w:rFonts w:ascii="Times New Roman" w:eastAsia="Times New Roman" w:hAnsi="Times New Roman" w:cs="Times New Roman"/>
          <w:sz w:val="24"/>
          <w:szCs w:val="24"/>
        </w:rPr>
        <w:t xml:space="preserve">  в федеральном базисном учебном плане пр</w:t>
      </w:r>
      <w:r w:rsidR="0021761C">
        <w:rPr>
          <w:rFonts w:ascii="Times New Roman" w:eastAsia="Times New Roman" w:hAnsi="Times New Roman" w:cs="Times New Roman"/>
          <w:sz w:val="24"/>
          <w:szCs w:val="24"/>
        </w:rPr>
        <w:t>едусмотрено 140</w:t>
      </w:r>
      <w:r w:rsidR="00992299" w:rsidRPr="00304BC2">
        <w:rPr>
          <w:rFonts w:ascii="Times New Roman" w:eastAsia="Times New Roman" w:hAnsi="Times New Roman" w:cs="Times New Roman"/>
          <w:sz w:val="24"/>
          <w:szCs w:val="24"/>
        </w:rPr>
        <w:t xml:space="preserve"> часов (4 часа</w:t>
      </w:r>
      <w:r w:rsidRPr="00304BC2">
        <w:rPr>
          <w:rFonts w:ascii="Times New Roman" w:eastAsia="Times New Roman" w:hAnsi="Times New Roman" w:cs="Times New Roman"/>
          <w:sz w:val="24"/>
          <w:szCs w:val="24"/>
        </w:rPr>
        <w:t xml:space="preserve"> в неделю). </w:t>
      </w:r>
    </w:p>
    <w:p w:rsidR="006C7155" w:rsidRPr="00304BC2" w:rsidRDefault="006C7155" w:rsidP="00304BC2">
      <w:pPr>
        <w:spacing w:after="0" w:line="240" w:lineRule="auto"/>
        <w:ind w:firstLine="708"/>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 xml:space="preserve">Для реализации программы используется  учебно-методический комплект: </w:t>
      </w:r>
    </w:p>
    <w:p w:rsidR="006C7155" w:rsidRPr="00304BC2" w:rsidRDefault="006C7155" w:rsidP="00304BC2">
      <w:pPr>
        <w:spacing w:after="0" w:line="240" w:lineRule="auto"/>
        <w:ind w:right="-159"/>
        <w:jc w:val="both"/>
        <w:rPr>
          <w:rFonts w:ascii="Times New Roman" w:eastAsia="Calibri" w:hAnsi="Times New Roman" w:cs="Times New Roman"/>
          <w:sz w:val="24"/>
          <w:szCs w:val="24"/>
          <w:lang w:eastAsia="en-US"/>
        </w:rPr>
      </w:pPr>
      <w:r w:rsidRPr="00304BC2">
        <w:rPr>
          <w:rFonts w:ascii="Times New Roman" w:eastAsia="Calibri" w:hAnsi="Times New Roman" w:cs="Times New Roman"/>
          <w:sz w:val="24"/>
          <w:szCs w:val="24"/>
        </w:rPr>
        <w:t xml:space="preserve">1. Рабочая программа Л.Ф. Климановой, М.В. </w:t>
      </w:r>
      <w:proofErr w:type="spellStart"/>
      <w:r w:rsidRPr="00304BC2">
        <w:rPr>
          <w:rFonts w:ascii="Times New Roman" w:eastAsia="Calibri" w:hAnsi="Times New Roman" w:cs="Times New Roman"/>
          <w:sz w:val="24"/>
          <w:szCs w:val="24"/>
        </w:rPr>
        <w:t>Бойкиной</w:t>
      </w:r>
      <w:proofErr w:type="spellEnd"/>
      <w:r w:rsidRPr="00304BC2">
        <w:rPr>
          <w:rFonts w:ascii="Times New Roman" w:eastAsia="Calibri" w:hAnsi="Times New Roman" w:cs="Times New Roman"/>
          <w:sz w:val="24"/>
          <w:szCs w:val="24"/>
        </w:rPr>
        <w:t xml:space="preserve"> «Литературное чтение» М., Просвещение 2014 год </w:t>
      </w:r>
    </w:p>
    <w:p w:rsidR="006C7155" w:rsidRPr="00304BC2" w:rsidRDefault="006C7155" w:rsidP="00304BC2">
      <w:pPr>
        <w:spacing w:after="0" w:line="240" w:lineRule="auto"/>
        <w:ind w:right="-159"/>
        <w:jc w:val="both"/>
        <w:rPr>
          <w:rFonts w:ascii="Times New Roman" w:eastAsia="Calibri" w:hAnsi="Times New Roman" w:cs="Times New Roman"/>
          <w:sz w:val="24"/>
          <w:szCs w:val="24"/>
        </w:rPr>
      </w:pPr>
      <w:r w:rsidRPr="00304BC2">
        <w:rPr>
          <w:rFonts w:ascii="Times New Roman" w:eastAsia="Calibri" w:hAnsi="Times New Roman" w:cs="Times New Roman"/>
          <w:sz w:val="24"/>
          <w:szCs w:val="24"/>
        </w:rPr>
        <w:t xml:space="preserve">2. Учебник по чтению «Литературное чтение»  в двух частях, Л Ф. Климанова, В. Г. Горецкий, М. В. </w:t>
      </w:r>
      <w:proofErr w:type="spellStart"/>
      <w:r w:rsidR="00902238">
        <w:rPr>
          <w:rFonts w:ascii="Times New Roman" w:eastAsia="Calibri" w:hAnsi="Times New Roman" w:cs="Times New Roman"/>
          <w:sz w:val="24"/>
          <w:szCs w:val="24"/>
        </w:rPr>
        <w:t>Голованова</w:t>
      </w:r>
      <w:proofErr w:type="gramStart"/>
      <w:r w:rsidR="00902238">
        <w:rPr>
          <w:rFonts w:ascii="Times New Roman" w:eastAsia="Calibri" w:hAnsi="Times New Roman" w:cs="Times New Roman"/>
          <w:sz w:val="24"/>
          <w:szCs w:val="24"/>
        </w:rPr>
        <w:t>,М</w:t>
      </w:r>
      <w:proofErr w:type="spellEnd"/>
      <w:proofErr w:type="gramEnd"/>
      <w:r w:rsidR="00902238">
        <w:rPr>
          <w:rFonts w:ascii="Times New Roman" w:eastAsia="Calibri" w:hAnsi="Times New Roman" w:cs="Times New Roman"/>
          <w:sz w:val="24"/>
          <w:szCs w:val="24"/>
        </w:rPr>
        <w:t>.: Просвещение, 2018</w:t>
      </w:r>
      <w:r w:rsidRPr="00304BC2">
        <w:rPr>
          <w:rFonts w:ascii="Times New Roman" w:eastAsia="Calibri" w:hAnsi="Times New Roman" w:cs="Times New Roman"/>
          <w:sz w:val="24"/>
          <w:szCs w:val="24"/>
        </w:rPr>
        <w:t xml:space="preserve"> г. с логотипом ФГОС</w:t>
      </w:r>
    </w:p>
    <w:p w:rsidR="000A0EBE" w:rsidRPr="00304BC2" w:rsidRDefault="00694771" w:rsidP="00304BC2">
      <w:pPr>
        <w:pStyle w:val="1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4"/>
          <w:szCs w:val="24"/>
          <w:lang w:val="ru-RU"/>
        </w:rPr>
      </w:pPr>
      <w:r w:rsidRPr="00304BC2">
        <w:rPr>
          <w:rFonts w:ascii="Times New Roman" w:hAnsi="Times New Roman" w:cs="Times New Roman"/>
          <w:sz w:val="24"/>
          <w:szCs w:val="24"/>
          <w:lang w:val="ru-RU"/>
        </w:rPr>
        <w:t>3</w:t>
      </w:r>
      <w:r w:rsidR="000A0EBE" w:rsidRPr="00304BC2">
        <w:rPr>
          <w:rFonts w:ascii="Times New Roman" w:hAnsi="Times New Roman" w:cs="Times New Roman"/>
          <w:sz w:val="24"/>
          <w:szCs w:val="24"/>
          <w:lang w:val="ru-RU"/>
        </w:rPr>
        <w:t>.</w:t>
      </w:r>
      <w:r w:rsidRPr="00304BC2">
        <w:rPr>
          <w:rFonts w:ascii="Times New Roman" w:hAnsi="Times New Roman" w:cs="Times New Roman"/>
          <w:sz w:val="24"/>
          <w:szCs w:val="24"/>
          <w:lang w:val="ru-RU"/>
        </w:rPr>
        <w:t>Диски:. , Л Ф. Климанова и др. Литературное чтение. 3 класс. Электронное пособие.</w:t>
      </w:r>
    </w:p>
    <w:p w:rsidR="00B627D8" w:rsidRPr="00304BC2" w:rsidRDefault="000A0EBE" w:rsidP="00304BC2">
      <w:pPr>
        <w:spacing w:after="0" w:line="240" w:lineRule="auto"/>
        <w:ind w:right="-159"/>
        <w:jc w:val="both"/>
        <w:rPr>
          <w:rFonts w:ascii="Times New Roman" w:eastAsia="Calibri" w:hAnsi="Times New Roman" w:cs="Times New Roman"/>
          <w:sz w:val="24"/>
          <w:szCs w:val="24"/>
        </w:rPr>
      </w:pPr>
      <w:r w:rsidRPr="00304BC2">
        <w:rPr>
          <w:rFonts w:ascii="Times New Roman" w:eastAsia="Calibri" w:hAnsi="Times New Roman" w:cs="Times New Roman"/>
          <w:sz w:val="24"/>
          <w:szCs w:val="24"/>
        </w:rPr>
        <w:t>4.Интернет ресурсы</w:t>
      </w:r>
    </w:p>
    <w:p w:rsidR="006C7155" w:rsidRPr="00304BC2" w:rsidRDefault="006C7155" w:rsidP="00304BC2">
      <w:pPr>
        <w:spacing w:after="0" w:line="240" w:lineRule="auto"/>
        <w:jc w:val="both"/>
        <w:rPr>
          <w:rFonts w:ascii="Times New Roman" w:hAnsi="Times New Roman" w:cs="Times New Roman"/>
          <w:sz w:val="24"/>
          <w:szCs w:val="24"/>
        </w:rPr>
      </w:pPr>
      <w:r w:rsidRPr="00304BC2">
        <w:rPr>
          <w:rFonts w:ascii="Times New Roman" w:hAnsi="Times New Roman" w:cs="Times New Roman"/>
          <w:sz w:val="24"/>
          <w:szCs w:val="24"/>
        </w:rPr>
        <w:t>Отражение специфики класса</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iCs/>
          <w:sz w:val="24"/>
          <w:szCs w:val="24"/>
        </w:rPr>
        <w:lastRenderedPageBreak/>
        <w:t xml:space="preserve"> </w:t>
      </w:r>
      <w:r w:rsidRPr="00304BC2">
        <w:rPr>
          <w:rFonts w:ascii="Times New Roman" w:hAnsi="Times New Roman" w:cs="Times New Roman"/>
          <w:color w:val="000000" w:themeColor="text1"/>
          <w:sz w:val="24"/>
          <w:szCs w:val="24"/>
        </w:rPr>
        <w:t>Рабочая программа учитывает особенности класса, в котором будет осуществлять</w:t>
      </w:r>
      <w:r w:rsidR="003C1A86">
        <w:rPr>
          <w:rFonts w:ascii="Times New Roman" w:hAnsi="Times New Roman" w:cs="Times New Roman"/>
          <w:color w:val="000000" w:themeColor="text1"/>
          <w:sz w:val="24"/>
          <w:szCs w:val="24"/>
        </w:rPr>
        <w:t>ся учебный про</w:t>
      </w:r>
      <w:r w:rsidR="00902238">
        <w:rPr>
          <w:rFonts w:ascii="Times New Roman" w:hAnsi="Times New Roman" w:cs="Times New Roman"/>
          <w:color w:val="000000" w:themeColor="text1"/>
          <w:sz w:val="24"/>
          <w:szCs w:val="24"/>
        </w:rPr>
        <w:t>цесс.  В классе 5 мальчиков и 11</w:t>
      </w:r>
      <w:r w:rsidR="003C1A86">
        <w:rPr>
          <w:rFonts w:ascii="Times New Roman" w:hAnsi="Times New Roman" w:cs="Times New Roman"/>
          <w:color w:val="000000" w:themeColor="text1"/>
          <w:sz w:val="24"/>
          <w:szCs w:val="24"/>
        </w:rPr>
        <w:t xml:space="preserve"> девоч</w:t>
      </w:r>
      <w:r w:rsidR="00902238">
        <w:rPr>
          <w:rFonts w:ascii="Times New Roman" w:hAnsi="Times New Roman" w:cs="Times New Roman"/>
          <w:color w:val="000000" w:themeColor="text1"/>
          <w:sz w:val="24"/>
          <w:szCs w:val="24"/>
        </w:rPr>
        <w:t>ек</w:t>
      </w:r>
      <w:r w:rsidR="003C1A86">
        <w:rPr>
          <w:rFonts w:ascii="Times New Roman" w:hAnsi="Times New Roman" w:cs="Times New Roman"/>
          <w:color w:val="000000" w:themeColor="text1"/>
          <w:sz w:val="24"/>
          <w:szCs w:val="24"/>
        </w:rPr>
        <w:t>.</w:t>
      </w:r>
      <w:r w:rsidR="00902238">
        <w:rPr>
          <w:rFonts w:ascii="Times New Roman" w:hAnsi="Times New Roman" w:cs="Times New Roman"/>
          <w:color w:val="000000" w:themeColor="text1"/>
          <w:sz w:val="24"/>
          <w:szCs w:val="24"/>
        </w:rPr>
        <w:t xml:space="preserve"> </w:t>
      </w:r>
      <w:r w:rsidRPr="00304BC2">
        <w:rPr>
          <w:rFonts w:ascii="Times New Roman" w:hAnsi="Times New Roman" w:cs="Times New Roman"/>
          <w:color w:val="000000" w:themeColor="text1"/>
          <w:sz w:val="24"/>
          <w:szCs w:val="24"/>
        </w:rPr>
        <w:t>По итогам пройденного курса по литературному чтению за 2 класс 60% детей усваивают материал на 4 и 5, 40% учащихся на 3. Уровень подготовки учащихся по итогам пройденного курса  за 2 класс свидетельствуют о следующих проблемных моментах, требующих корректировки в 3 классе:</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color w:val="000000" w:themeColor="text1"/>
          <w:sz w:val="24"/>
          <w:szCs w:val="24"/>
        </w:rPr>
        <w:t>- развитие коммуникативных компетенций (работать в парах, группах);</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color w:val="000000" w:themeColor="text1"/>
          <w:sz w:val="24"/>
          <w:szCs w:val="24"/>
        </w:rPr>
        <w:t>- развитие умения беглого чтения целыми словами;</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color w:val="000000" w:themeColor="text1"/>
          <w:sz w:val="24"/>
          <w:szCs w:val="24"/>
        </w:rPr>
        <w:t xml:space="preserve">  (расширять словарный запас);</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color w:val="000000" w:themeColor="text1"/>
          <w:sz w:val="24"/>
          <w:szCs w:val="24"/>
        </w:rPr>
        <w:t>- учиться оценивать свои достижения на уроке, обнаруживать и исправлять свои ошибки;</w:t>
      </w:r>
    </w:p>
    <w:p w:rsidR="00C14CE4" w:rsidRPr="00304BC2" w:rsidRDefault="00C14CE4" w:rsidP="00304BC2">
      <w:pPr>
        <w:spacing w:after="0" w:line="240" w:lineRule="auto"/>
        <w:jc w:val="both"/>
        <w:rPr>
          <w:rFonts w:ascii="Times New Roman" w:hAnsi="Times New Roman" w:cs="Times New Roman"/>
          <w:color w:val="000000" w:themeColor="text1"/>
          <w:sz w:val="24"/>
          <w:szCs w:val="24"/>
        </w:rPr>
      </w:pPr>
      <w:r w:rsidRPr="00304BC2">
        <w:rPr>
          <w:rFonts w:ascii="Times New Roman" w:hAnsi="Times New Roman" w:cs="Times New Roman"/>
          <w:color w:val="000000" w:themeColor="text1"/>
          <w:sz w:val="24"/>
          <w:szCs w:val="24"/>
        </w:rPr>
        <w:t>- продолжить формирование положительного отношения к учению.</w:t>
      </w:r>
    </w:p>
    <w:p w:rsidR="00893F3F" w:rsidRPr="00304BC2" w:rsidRDefault="00C14CE4" w:rsidP="00304BC2">
      <w:pPr>
        <w:spacing w:line="240" w:lineRule="auto"/>
        <w:jc w:val="both"/>
        <w:rPr>
          <w:rFonts w:ascii="Times New Roman" w:eastAsia="Times New Roman" w:hAnsi="Times New Roman" w:cs="Times New Roman"/>
          <w:sz w:val="24"/>
          <w:szCs w:val="24"/>
        </w:rPr>
      </w:pPr>
      <w:r w:rsidRPr="00304BC2">
        <w:rPr>
          <w:rFonts w:ascii="Times New Roman" w:eastAsia="Times New Roman" w:hAnsi="Times New Roman" w:cs="Times New Roman"/>
          <w:sz w:val="24"/>
          <w:szCs w:val="24"/>
        </w:rPr>
        <w:tab/>
      </w:r>
      <w:proofErr w:type="gramStart"/>
      <w:r w:rsidRPr="00304BC2">
        <w:rPr>
          <w:rFonts w:ascii="Times New Roman" w:eastAsia="Times New Roman" w:hAnsi="Times New Roman" w:cs="Times New Roman"/>
          <w:sz w:val="24"/>
          <w:szCs w:val="24"/>
        </w:rPr>
        <w:t>Возможные риски: актированные дни (низкий температурный режим, карантин) повышенный уровень заболеваемости), больничный лист, курсовая переподготовка, семинары.</w:t>
      </w:r>
      <w:proofErr w:type="gramEnd"/>
      <w:r w:rsidRPr="00304BC2">
        <w:rPr>
          <w:rFonts w:ascii="Times New Roman" w:eastAsia="Times New Roman" w:hAnsi="Times New Roman" w:cs="Times New Roman"/>
          <w:sz w:val="24"/>
          <w:szCs w:val="24"/>
        </w:rPr>
        <w:t xml:space="preserve"> В случае болезни учителя, курсовой переподготовки, поездки на семинары, больничного листа, уроки, </w:t>
      </w:r>
      <w:proofErr w:type="gramStart"/>
      <w:r w:rsidRPr="00304BC2">
        <w:rPr>
          <w:rFonts w:ascii="Times New Roman" w:eastAsia="Times New Roman" w:hAnsi="Times New Roman" w:cs="Times New Roman"/>
          <w:sz w:val="24"/>
          <w:szCs w:val="24"/>
        </w:rPr>
        <w:t>согласно</w:t>
      </w:r>
      <w:proofErr w:type="gramEnd"/>
      <w:r w:rsidRPr="00304BC2">
        <w:rPr>
          <w:rFonts w:ascii="Times New Roman" w:eastAsia="Times New Roman" w:hAnsi="Times New Roman" w:cs="Times New Roman"/>
          <w:sz w:val="24"/>
          <w:szCs w:val="24"/>
        </w:rPr>
        <w:t xml:space="preserve"> рабочей программы, будет проводить другой учитель соответствующего профиля. Возможен вариант переноса тем  уроков во внеурочное время </w:t>
      </w:r>
      <w:proofErr w:type="gramStart"/>
      <w:r w:rsidRPr="00304BC2">
        <w:rPr>
          <w:rFonts w:ascii="Times New Roman" w:eastAsia="Times New Roman" w:hAnsi="Times New Roman" w:cs="Times New Roman"/>
          <w:sz w:val="24"/>
          <w:szCs w:val="24"/>
        </w:rPr>
        <w:t xml:space="preserve">( </w:t>
      </w:r>
      <w:proofErr w:type="gramEnd"/>
      <w:r w:rsidRPr="00304BC2">
        <w:rPr>
          <w:rFonts w:ascii="Times New Roman" w:eastAsia="Times New Roman" w:hAnsi="Times New Roman" w:cs="Times New Roman"/>
          <w:sz w:val="24"/>
          <w:szCs w:val="24"/>
        </w:rPr>
        <w:t>элективные учебные предметы, факультативы, консультации, предметные недели). В случае карантина, актированных дней возможно внесение в изменение в график годового календарного года по продлению учебного года, либо перенос каникулярных периодов в другое время.</w:t>
      </w:r>
    </w:p>
    <w:p w:rsidR="00AE45CA" w:rsidRPr="00304BC2" w:rsidRDefault="007421D8" w:rsidP="00304BC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04BC2">
        <w:rPr>
          <w:rFonts w:ascii="Times New Roman" w:eastAsia="Times New Roman" w:hAnsi="Times New Roman" w:cs="Times New Roman"/>
          <w:b/>
          <w:sz w:val="24"/>
          <w:szCs w:val="24"/>
        </w:rPr>
        <w:t xml:space="preserve">                                    </w:t>
      </w:r>
      <w:r w:rsidR="00F1400D" w:rsidRPr="00304BC2">
        <w:rPr>
          <w:rFonts w:ascii="Times New Roman" w:eastAsia="Times New Roman" w:hAnsi="Times New Roman" w:cs="Times New Roman"/>
          <w:b/>
          <w:sz w:val="24"/>
          <w:szCs w:val="24"/>
        </w:rPr>
        <w:t>2</w:t>
      </w:r>
      <w:r w:rsidR="00694771" w:rsidRPr="00304BC2">
        <w:rPr>
          <w:rFonts w:ascii="Times New Roman" w:eastAsia="Times New Roman" w:hAnsi="Times New Roman" w:cs="Times New Roman"/>
          <w:b/>
          <w:sz w:val="24"/>
          <w:szCs w:val="24"/>
        </w:rPr>
        <w:t>.</w:t>
      </w:r>
      <w:r w:rsidR="00AE45CA" w:rsidRPr="00304BC2">
        <w:rPr>
          <w:rFonts w:ascii="Times New Roman" w:eastAsia="Times New Roman" w:hAnsi="Times New Roman" w:cs="Times New Roman"/>
          <w:b/>
          <w:sz w:val="24"/>
          <w:szCs w:val="24"/>
        </w:rPr>
        <w:t>Планируемые результаты изучения курса</w:t>
      </w:r>
    </w:p>
    <w:p w:rsidR="00F1400D" w:rsidRPr="00304BC2" w:rsidRDefault="00F1400D" w:rsidP="00304BC2">
      <w:pPr>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304BC2">
        <w:rPr>
          <w:rFonts w:ascii="Times New Roman" w:hAnsi="Times New Roman" w:cs="Times New Roman"/>
          <w:sz w:val="24"/>
          <w:szCs w:val="24"/>
        </w:rPr>
        <w:t>Предметные результаты:</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формирование необходимого уровня читательской компетентности;</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овладение техникой чтения, приёмами понимания прочитанного и прослушанного произведения;</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овладение элементарными приёмами интерпретации, анализа, преобразования художественных, научно-познавательных и учебных текстов;</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умение самостоятельно выбирать интересующую ученика литературу;</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умение пользоваться словарями и справочной литературой;</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осознание себя как грамотного читателя, способного к творческой деятельности;</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умение составлять несложные монологические высказывания о произведении (героях, событиях), устно передавать содержание текста по плану;</w:t>
      </w:r>
    </w:p>
    <w:p w:rsidR="00AE45CA"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умение декламировать (читать стихи наизусть) стихотворные произведения, выступать перед знакомой аудиторией с небольшими сообщениями.</w:t>
      </w:r>
    </w:p>
    <w:p w:rsidR="00AE45CA" w:rsidRPr="00304BC2" w:rsidRDefault="00AE45CA" w:rsidP="00304BC2">
      <w:pPr>
        <w:shd w:val="clear" w:color="auto" w:fill="FFFFFF"/>
        <w:autoSpaceDE w:val="0"/>
        <w:autoSpaceDN w:val="0"/>
        <w:adjustRightInd w:val="0"/>
        <w:spacing w:after="0" w:line="240" w:lineRule="auto"/>
        <w:ind w:left="360"/>
        <w:jc w:val="both"/>
        <w:rPr>
          <w:rFonts w:ascii="Times New Roman" w:hAnsi="Times New Roman" w:cs="Times New Roman"/>
          <w:sz w:val="24"/>
          <w:szCs w:val="24"/>
        </w:rPr>
      </w:pPr>
      <w:proofErr w:type="spellStart"/>
      <w:r w:rsidRPr="00304BC2">
        <w:rPr>
          <w:rFonts w:ascii="Times New Roman" w:hAnsi="Times New Roman" w:cs="Times New Roman"/>
          <w:bCs/>
          <w:sz w:val="24"/>
          <w:szCs w:val="24"/>
        </w:rPr>
        <w:t>Метапредметные</w:t>
      </w:r>
      <w:proofErr w:type="spellEnd"/>
      <w:r w:rsidRPr="00304BC2">
        <w:rPr>
          <w:rFonts w:ascii="Times New Roman" w:hAnsi="Times New Roman" w:cs="Times New Roman"/>
          <w:bCs/>
          <w:sz w:val="24"/>
          <w:szCs w:val="24"/>
        </w:rPr>
        <w:t xml:space="preserve"> результаты:</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овладение способностью принимать и сохранять цели и задачи учебной деятельности, поиска средств её осуществления;</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 освоение способами решения проблем творческого и по</w:t>
      </w:r>
      <w:r w:rsidRPr="00304BC2">
        <w:rPr>
          <w:rFonts w:ascii="Times New Roman" w:hAnsi="Times New Roman"/>
          <w:sz w:val="24"/>
          <w:szCs w:val="24"/>
        </w:rPr>
        <w:softHyphen/>
        <w:t>искового характера;</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 формирование умения планировать, контролировать и оценивать учебные действия в соответствии с поставленной задачей и    условиями её</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реализации, определять наиболее эф</w:t>
      </w:r>
      <w:r w:rsidRPr="00304BC2">
        <w:rPr>
          <w:rFonts w:ascii="Times New Roman" w:hAnsi="Times New Roman"/>
          <w:sz w:val="24"/>
          <w:szCs w:val="24"/>
        </w:rPr>
        <w:softHyphen/>
        <w:t>фективные способы достижения результата;</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неуспеха;</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использование знаково-символических сре</w:t>
      </w:r>
      <w:proofErr w:type="gramStart"/>
      <w:r w:rsidRPr="00304BC2">
        <w:rPr>
          <w:rFonts w:ascii="Times New Roman" w:hAnsi="Times New Roman"/>
          <w:sz w:val="24"/>
          <w:szCs w:val="24"/>
        </w:rPr>
        <w:t>дств пр</w:t>
      </w:r>
      <w:proofErr w:type="gramEnd"/>
      <w:r w:rsidRPr="00304BC2">
        <w:rPr>
          <w:rFonts w:ascii="Times New Roman" w:hAnsi="Times New Roman"/>
          <w:sz w:val="24"/>
          <w:szCs w:val="24"/>
        </w:rPr>
        <w:t>едстав</w:t>
      </w:r>
      <w:r w:rsidRPr="00304BC2">
        <w:rPr>
          <w:rFonts w:ascii="Times New Roman" w:hAnsi="Times New Roman"/>
          <w:sz w:val="24"/>
          <w:szCs w:val="24"/>
        </w:rPr>
        <w:softHyphen/>
        <w:t>ления информации о книгах;</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активное использование речевых сре</w:t>
      </w:r>
      <w:proofErr w:type="gramStart"/>
      <w:r w:rsidRPr="00304BC2">
        <w:rPr>
          <w:rFonts w:ascii="Times New Roman" w:hAnsi="Times New Roman"/>
          <w:sz w:val="24"/>
          <w:szCs w:val="24"/>
        </w:rPr>
        <w:t>дств дл</w:t>
      </w:r>
      <w:proofErr w:type="gramEnd"/>
      <w:r w:rsidRPr="00304BC2">
        <w:rPr>
          <w:rFonts w:ascii="Times New Roman" w:hAnsi="Times New Roman"/>
          <w:sz w:val="24"/>
          <w:szCs w:val="24"/>
        </w:rPr>
        <w:t>я решения коммуникативных и познавательных задач;</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использование различных способов поиска учебной ин</w:t>
      </w:r>
      <w:r w:rsidRPr="00304BC2">
        <w:rPr>
          <w:rFonts w:ascii="Times New Roman" w:hAnsi="Times New Roman"/>
          <w:sz w:val="24"/>
          <w:szCs w:val="24"/>
        </w:rPr>
        <w:softHyphen/>
        <w:t>формации в справочниках, словарях, энциклопедиях и интер</w:t>
      </w:r>
      <w:r w:rsidRPr="00304BC2">
        <w:rPr>
          <w:rFonts w:ascii="Times New Roman" w:hAnsi="Times New Roman"/>
          <w:sz w:val="24"/>
          <w:szCs w:val="24"/>
        </w:rPr>
        <w:softHyphen/>
        <w:t xml:space="preserve">претации информации </w:t>
      </w:r>
      <w:proofErr w:type="gramStart"/>
      <w:r w:rsidRPr="00304BC2">
        <w:rPr>
          <w:rFonts w:ascii="Times New Roman" w:hAnsi="Times New Roman"/>
          <w:sz w:val="24"/>
          <w:szCs w:val="24"/>
        </w:rPr>
        <w:t>в</w:t>
      </w:r>
      <w:proofErr w:type="gramEnd"/>
    </w:p>
    <w:p w:rsidR="00AE45CA" w:rsidRPr="00304BC2" w:rsidRDefault="00AE45CA" w:rsidP="00304BC2">
      <w:pPr>
        <w:pStyle w:val="a7"/>
        <w:jc w:val="both"/>
        <w:rPr>
          <w:rFonts w:ascii="Times New Roman" w:hAnsi="Times New Roman"/>
          <w:sz w:val="24"/>
          <w:szCs w:val="24"/>
        </w:rPr>
      </w:pPr>
      <w:proofErr w:type="gramStart"/>
      <w:r w:rsidRPr="00304BC2">
        <w:rPr>
          <w:rFonts w:ascii="Times New Roman" w:hAnsi="Times New Roman"/>
          <w:sz w:val="24"/>
          <w:szCs w:val="24"/>
        </w:rPr>
        <w:t>соответствии</w:t>
      </w:r>
      <w:proofErr w:type="gramEnd"/>
      <w:r w:rsidRPr="00304BC2">
        <w:rPr>
          <w:rFonts w:ascii="Times New Roman" w:hAnsi="Times New Roman"/>
          <w:sz w:val="24"/>
          <w:szCs w:val="24"/>
        </w:rPr>
        <w:t xml:space="preserve"> с коммуникативными и познавательными задачами;</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овладение навыками смыслового чтения текстов в соот</w:t>
      </w:r>
      <w:r w:rsidRPr="00304BC2">
        <w:rPr>
          <w:rFonts w:ascii="Times New Roman" w:hAnsi="Times New Roman"/>
          <w:sz w:val="24"/>
          <w:szCs w:val="24"/>
        </w:rPr>
        <w:softHyphen/>
        <w:t xml:space="preserve">ветствии с целями и задачами, осознанного построения речевого высказывания </w:t>
      </w:r>
      <w:proofErr w:type="gramStart"/>
      <w:r w:rsidRPr="00304BC2">
        <w:rPr>
          <w:rFonts w:ascii="Times New Roman" w:hAnsi="Times New Roman"/>
          <w:sz w:val="24"/>
          <w:szCs w:val="24"/>
        </w:rPr>
        <w:t>в</w:t>
      </w:r>
      <w:proofErr w:type="gramEnd"/>
    </w:p>
    <w:p w:rsidR="00AE45CA" w:rsidRPr="00304BC2" w:rsidRDefault="00AE45CA" w:rsidP="00304BC2">
      <w:pPr>
        <w:pStyle w:val="a7"/>
        <w:jc w:val="both"/>
        <w:rPr>
          <w:rFonts w:ascii="Times New Roman" w:hAnsi="Times New Roman"/>
          <w:sz w:val="24"/>
          <w:szCs w:val="24"/>
        </w:rPr>
      </w:pPr>
      <w:proofErr w:type="gramStart"/>
      <w:r w:rsidRPr="00304BC2">
        <w:rPr>
          <w:rFonts w:ascii="Times New Roman" w:hAnsi="Times New Roman"/>
          <w:sz w:val="24"/>
          <w:szCs w:val="24"/>
        </w:rPr>
        <w:t>соответствии</w:t>
      </w:r>
      <w:proofErr w:type="gramEnd"/>
      <w:r w:rsidRPr="00304BC2">
        <w:rPr>
          <w:rFonts w:ascii="Times New Roman" w:hAnsi="Times New Roman"/>
          <w:sz w:val="24"/>
          <w:szCs w:val="24"/>
        </w:rPr>
        <w:t xml:space="preserve"> с задачами коммуникации и со</w:t>
      </w:r>
      <w:r w:rsidRPr="00304BC2">
        <w:rPr>
          <w:rFonts w:ascii="Times New Roman" w:hAnsi="Times New Roman"/>
          <w:sz w:val="24"/>
          <w:szCs w:val="24"/>
        </w:rPr>
        <w:softHyphen/>
        <w:t>ставления текстов в устной и письменной формах;</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lastRenderedPageBreak/>
        <w:t>- овладение логическими действиями сравнения, анализа, синтеза, обобщения, классификации по родовидовым призна</w:t>
      </w:r>
      <w:r w:rsidRPr="00304BC2">
        <w:rPr>
          <w:rFonts w:ascii="Times New Roman" w:hAnsi="Times New Roman"/>
          <w:sz w:val="24"/>
          <w:szCs w:val="24"/>
        </w:rPr>
        <w:softHyphen/>
        <w:t xml:space="preserve">кам, установления   </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причинно-следственных связей, построения рассуждений;</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готовность слушать собеседника и вести диалог, при</w:t>
      </w:r>
      <w:r w:rsidRPr="00304BC2">
        <w:rPr>
          <w:rFonts w:ascii="Times New Roman" w:hAnsi="Times New Roman"/>
          <w:sz w:val="24"/>
          <w:szCs w:val="24"/>
        </w:rPr>
        <w:softHyphen/>
        <w:t xml:space="preserve">знавать различные точки зрения и право каждого иметь и излагать своё мнение и </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аргументировать свою точку зрения и</w:t>
      </w:r>
      <w:r w:rsidR="00902238">
        <w:rPr>
          <w:rFonts w:ascii="Times New Roman" w:hAnsi="Times New Roman"/>
          <w:sz w:val="24"/>
          <w:szCs w:val="24"/>
        </w:rPr>
        <w:t xml:space="preserve"> </w:t>
      </w:r>
      <w:r w:rsidRPr="00304BC2">
        <w:rPr>
          <w:rFonts w:ascii="Times New Roman" w:hAnsi="Times New Roman"/>
          <w:sz w:val="24"/>
          <w:szCs w:val="24"/>
        </w:rPr>
        <w:t>оценку событий;</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умение договариваться о распределении ролей в совмест</w:t>
      </w:r>
      <w:r w:rsidRPr="00304BC2">
        <w:rPr>
          <w:rFonts w:ascii="Times New Roman" w:hAnsi="Times New Roman"/>
          <w:sz w:val="24"/>
          <w:szCs w:val="24"/>
        </w:rPr>
        <w:softHyphen/>
        <w:t>ной деятельности, осуществлять взаимный контроль в совмест</w:t>
      </w:r>
      <w:r w:rsidRPr="00304BC2">
        <w:rPr>
          <w:rFonts w:ascii="Times New Roman" w:hAnsi="Times New Roman"/>
          <w:sz w:val="24"/>
          <w:szCs w:val="24"/>
        </w:rPr>
        <w:softHyphen/>
        <w:t xml:space="preserve">ной деятельности, </w:t>
      </w:r>
    </w:p>
    <w:p w:rsidR="00AE45CA" w:rsidRPr="00304BC2" w:rsidRDefault="00AE45CA" w:rsidP="00304BC2">
      <w:pPr>
        <w:pStyle w:val="a7"/>
        <w:jc w:val="both"/>
        <w:rPr>
          <w:rFonts w:ascii="Times New Roman" w:hAnsi="Times New Roman"/>
          <w:sz w:val="24"/>
          <w:szCs w:val="24"/>
        </w:rPr>
      </w:pPr>
      <w:r w:rsidRPr="00304BC2">
        <w:rPr>
          <w:rFonts w:ascii="Times New Roman" w:hAnsi="Times New Roman"/>
          <w:sz w:val="24"/>
          <w:szCs w:val="24"/>
        </w:rPr>
        <w:t xml:space="preserve">  общей цели и путей её достижения, осмыс</w:t>
      </w:r>
      <w:r w:rsidRPr="00304BC2">
        <w:rPr>
          <w:rFonts w:ascii="Times New Roman" w:hAnsi="Times New Roman"/>
          <w:sz w:val="24"/>
          <w:szCs w:val="24"/>
        </w:rPr>
        <w:softHyphen/>
        <w:t>ливать собственное поведение и поведение окружающих;</w:t>
      </w:r>
    </w:p>
    <w:p w:rsidR="00AE45CA" w:rsidRPr="00304BC2" w:rsidRDefault="00AE45CA" w:rsidP="00304BC2">
      <w:pPr>
        <w:pStyle w:val="a7"/>
        <w:jc w:val="both"/>
        <w:rPr>
          <w:rFonts w:ascii="Times New Roman" w:hAnsi="Times New Roman"/>
          <w:sz w:val="24"/>
          <w:szCs w:val="24"/>
          <w:lang w:eastAsia="ru-RU"/>
        </w:rPr>
      </w:pPr>
      <w:r w:rsidRPr="00304BC2">
        <w:rPr>
          <w:rFonts w:ascii="Times New Roman" w:hAnsi="Times New Roman"/>
          <w:sz w:val="24"/>
          <w:szCs w:val="24"/>
        </w:rPr>
        <w:t>-  готовность конструктивно разрешать</w:t>
      </w:r>
      <w:r w:rsidRPr="00304BC2">
        <w:rPr>
          <w:rFonts w:ascii="Times New Roman" w:hAnsi="Times New Roman"/>
          <w:sz w:val="24"/>
          <w:szCs w:val="24"/>
          <w:lang w:eastAsia="ru-RU"/>
        </w:rPr>
        <w:t xml:space="preserve"> конфликты посред</w:t>
      </w:r>
      <w:r w:rsidRPr="00304BC2">
        <w:rPr>
          <w:rFonts w:ascii="Times New Roman" w:hAnsi="Times New Roman"/>
          <w:sz w:val="24"/>
          <w:szCs w:val="24"/>
          <w:lang w:eastAsia="ru-RU"/>
        </w:rPr>
        <w:softHyphen/>
        <w:t>ством учёта интересов сторон и сотрудничества.</w:t>
      </w:r>
    </w:p>
    <w:p w:rsidR="00F1400D" w:rsidRPr="00304BC2" w:rsidRDefault="00F1400D" w:rsidP="00304BC2">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rPr>
      </w:pPr>
      <w:r w:rsidRPr="00304BC2">
        <w:rPr>
          <w:rFonts w:ascii="Times New Roman" w:hAnsi="Times New Roman" w:cs="Times New Roman"/>
          <w:bCs/>
          <w:sz w:val="24"/>
          <w:szCs w:val="24"/>
        </w:rPr>
        <w:t>Личностные результаты:</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осознание значимости чтения для своего дальнейшего развития;</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формирование потребности в систематическом чтении как средстве познания мира и самого себя;</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знакомство с культурно-историческим наследием России, общечеловеческими ценностями;</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восприятие литературного произведения как особого вида искусства;</w:t>
      </w:r>
    </w:p>
    <w:p w:rsidR="00F1400D"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xml:space="preserve">- эмоциональная отзывчивость на </w:t>
      </w:r>
      <w:proofErr w:type="gramStart"/>
      <w:r w:rsidRPr="00304BC2">
        <w:rPr>
          <w:rFonts w:ascii="Times New Roman" w:hAnsi="Times New Roman"/>
          <w:sz w:val="24"/>
          <w:szCs w:val="24"/>
          <w:lang w:eastAsia="ru-RU"/>
        </w:rPr>
        <w:t>прочитанное</w:t>
      </w:r>
      <w:proofErr w:type="gramEnd"/>
      <w:r w:rsidRPr="00304BC2">
        <w:rPr>
          <w:rFonts w:ascii="Times New Roman" w:hAnsi="Times New Roman"/>
          <w:sz w:val="24"/>
          <w:szCs w:val="24"/>
          <w:lang w:eastAsia="ru-RU"/>
        </w:rPr>
        <w:t>;</w:t>
      </w:r>
    </w:p>
    <w:p w:rsidR="00B627D8" w:rsidRPr="00304BC2" w:rsidRDefault="00F1400D" w:rsidP="00304BC2">
      <w:pPr>
        <w:pStyle w:val="a7"/>
        <w:jc w:val="both"/>
        <w:rPr>
          <w:rFonts w:ascii="Times New Roman" w:hAnsi="Times New Roman"/>
          <w:sz w:val="24"/>
          <w:szCs w:val="24"/>
          <w:lang w:eastAsia="ru-RU"/>
        </w:rPr>
      </w:pPr>
      <w:r w:rsidRPr="00304BC2">
        <w:rPr>
          <w:rFonts w:ascii="Times New Roman" w:hAnsi="Times New Roman"/>
          <w:sz w:val="24"/>
          <w:szCs w:val="24"/>
          <w:lang w:eastAsia="ru-RU"/>
        </w:rPr>
        <w:t>- высказывание своей точки зрения и уважение мнения собеседника.</w:t>
      </w:r>
    </w:p>
    <w:p w:rsidR="00AE45CA" w:rsidRPr="00304BC2" w:rsidRDefault="00B627D8" w:rsidP="003C1A86">
      <w:pPr>
        <w:pStyle w:val="a7"/>
        <w:jc w:val="center"/>
        <w:rPr>
          <w:rFonts w:ascii="Times New Roman" w:hAnsi="Times New Roman"/>
          <w:b/>
          <w:sz w:val="24"/>
          <w:szCs w:val="24"/>
        </w:rPr>
      </w:pPr>
      <w:r w:rsidRPr="00304BC2">
        <w:rPr>
          <w:rFonts w:ascii="Times New Roman" w:hAnsi="Times New Roman"/>
          <w:b/>
          <w:sz w:val="24"/>
          <w:szCs w:val="24"/>
        </w:rPr>
        <w:t>3.</w:t>
      </w:r>
      <w:r w:rsidR="00AE45CA" w:rsidRPr="00304BC2">
        <w:rPr>
          <w:rFonts w:ascii="Times New Roman" w:hAnsi="Times New Roman"/>
          <w:b/>
          <w:sz w:val="24"/>
          <w:szCs w:val="24"/>
        </w:rPr>
        <w:t xml:space="preserve">Содержание </w:t>
      </w:r>
      <w:r w:rsidRPr="00304BC2">
        <w:rPr>
          <w:rFonts w:ascii="Times New Roman" w:hAnsi="Times New Roman"/>
          <w:b/>
          <w:sz w:val="24"/>
          <w:szCs w:val="24"/>
        </w:rPr>
        <w:t xml:space="preserve"> учебного предмета</w:t>
      </w:r>
    </w:p>
    <w:p w:rsidR="00AE45CA" w:rsidRPr="00304BC2" w:rsidRDefault="00AE45CA" w:rsidP="00304BC2">
      <w:pPr>
        <w:pStyle w:val="a7"/>
        <w:jc w:val="both"/>
        <w:rPr>
          <w:rFonts w:ascii="Times New Roman" w:hAnsi="Times New Roman"/>
          <w:b/>
          <w:sz w:val="24"/>
          <w:szCs w:val="24"/>
        </w:rPr>
      </w:pPr>
      <w:r w:rsidRPr="00304BC2">
        <w:rPr>
          <w:rFonts w:ascii="Times New Roman" w:hAnsi="Times New Roman"/>
          <w:sz w:val="24"/>
          <w:szCs w:val="24"/>
        </w:rPr>
        <w:t xml:space="preserve">   Курс призван продолжить обучение чтению, ввести в мир художественной литературы и помочь осмыслить образность словесного искусства, посредством которой художественное произведение раскрывается во всей своей полноте и многогранности. Литературное чтение пробуждает у детей интерес к словесному творчеству и к чтению художественных произведений.</w:t>
      </w:r>
      <w:r w:rsidR="0024278E" w:rsidRPr="00304BC2">
        <w:rPr>
          <w:rFonts w:ascii="Times New Roman" w:hAnsi="Times New Roman"/>
          <w:sz w:val="24"/>
          <w:szCs w:val="24"/>
        </w:rPr>
        <w:t xml:space="preserve"> </w:t>
      </w:r>
      <w:r w:rsidRPr="00304BC2">
        <w:rPr>
          <w:rFonts w:ascii="Times New Roman" w:hAnsi="Times New Roman"/>
          <w:sz w:val="24"/>
          <w:szCs w:val="24"/>
        </w:rPr>
        <w:t>Литературное чтение – это один из важных и ответственных этапов большого пути ребёнка в литературу. От качественного обучения в это период во многом зависит полноценное приобщение ребёнка к книге, развитие у него умения интуитивно чувствовать красоту поэтического слова, формирование у него в дальнейшем потребности в систематическом чтении произведений подлинно художественной литературы.</w:t>
      </w:r>
      <w:r w:rsidR="0024278E" w:rsidRPr="00304BC2">
        <w:rPr>
          <w:rFonts w:ascii="Times New Roman" w:hAnsi="Times New Roman"/>
          <w:sz w:val="24"/>
          <w:szCs w:val="24"/>
        </w:rPr>
        <w:t xml:space="preserve"> </w:t>
      </w:r>
      <w:r w:rsidRPr="00304BC2">
        <w:rPr>
          <w:rFonts w:ascii="Times New Roman" w:hAnsi="Times New Roman"/>
          <w:sz w:val="24"/>
          <w:szCs w:val="24"/>
        </w:rPr>
        <w:t xml:space="preserve">Курс литературного чтения является первой ступенью единого непрерывного курса литературы средней общеобразовательной школы.   Важной особенностью начального этапа обучения является то, что ребёнок переходит с позиции слушателя в категорию читателя, который начинает постепенно постигать огромный мир литературы. Юный читатель задумывается над тем, как, каким образом обыкновенные слова, которыми повседневно пользуются люди, под пером писателя и поэта превращаются в средство создания образов, заменяют ему краски, как у художника, и звуки, как у композитора - музыканта. </w:t>
      </w:r>
      <w:proofErr w:type="gramStart"/>
      <w:r w:rsidRPr="00304BC2">
        <w:rPr>
          <w:rFonts w:ascii="Times New Roman" w:hAnsi="Times New Roman"/>
          <w:sz w:val="24"/>
          <w:szCs w:val="24"/>
        </w:rPr>
        <w:t>Методические подходы</w:t>
      </w:r>
      <w:proofErr w:type="gramEnd"/>
      <w:r w:rsidRPr="00304BC2">
        <w:rPr>
          <w:rFonts w:ascii="Times New Roman" w:hAnsi="Times New Roman"/>
          <w:sz w:val="24"/>
          <w:szCs w:val="24"/>
        </w:rPr>
        <w:t xml:space="preserve"> к анализу произведения, предусмотренные курсом литературного чтения, помогают избежать односторонности в изучении литературного произведения, возникающей, когда предметом рассмотрения становится лишь сюжетно-информационная сторона текста. Внимание юного читателя должно быть обращено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Программа предполагает такое содержание учебных книг, их структуру и методику обучения, которые строятся на основе ведущих принципов: художественно - эстетического, литературоведческого и коммуникативно-речевого.  Художественно-эстетический принцип определяет стратегию отбора произведений для чтения, и поэтому в круг чтения школьников вошли преимущественно художественные тексты. Этот принцип предполагает активное установление связей между всеми другими видами искусства. Литературоведческий принцип реализуется при анализе литературного произведения, выдвигает на первый план художественный образ. Этот принцип находит своё выражение и в том, что программа охватывает все основные литературные жанры: сказки, стихи, рассказы, басни, драматические произведения. Курс литературного чтения не предполагает знакомства детей с особенностями творчества писателей, ибо у младших </w:t>
      </w:r>
      <w:r w:rsidRPr="00304BC2">
        <w:rPr>
          <w:rFonts w:ascii="Times New Roman" w:hAnsi="Times New Roman"/>
          <w:sz w:val="24"/>
          <w:szCs w:val="24"/>
        </w:rPr>
        <w:lastRenderedPageBreak/>
        <w:t>школьников ещё нет достаточной начитанности, необходимых жизненных наблюдений и обобщени</w:t>
      </w:r>
      <w:r w:rsidR="00443991" w:rsidRPr="00304BC2">
        <w:rPr>
          <w:rFonts w:ascii="Times New Roman" w:hAnsi="Times New Roman"/>
          <w:sz w:val="24"/>
          <w:szCs w:val="24"/>
        </w:rPr>
        <w:t>й</w:t>
      </w:r>
      <w:r w:rsidRPr="00304BC2">
        <w:rPr>
          <w:rFonts w:ascii="Times New Roman" w:hAnsi="Times New Roman"/>
          <w:sz w:val="24"/>
          <w:szCs w:val="24"/>
        </w:rPr>
        <w:t>.</w:t>
      </w:r>
      <w:r w:rsidR="00902238">
        <w:rPr>
          <w:rFonts w:ascii="Times New Roman" w:hAnsi="Times New Roman"/>
          <w:sz w:val="24"/>
          <w:szCs w:val="24"/>
        </w:rPr>
        <w:t xml:space="preserve"> </w:t>
      </w:r>
      <w:r w:rsidRPr="00304BC2">
        <w:rPr>
          <w:rFonts w:ascii="Times New Roman" w:hAnsi="Times New Roman"/>
          <w:sz w:val="24"/>
          <w:szCs w:val="24"/>
        </w:rPr>
        <w:t>При обучении детей чтению их знания пополняются элементарными понятиями литературоведческого характера: простейшими сведениями об авторе-писателе, о теме читаемого произведения, его жанре, особенностях малых фольклорных жанров (загадка, прибаутка, пословица, считалка). Дети получают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w:t>
      </w:r>
    </w:p>
    <w:p w:rsidR="008124CD" w:rsidRPr="00304BC2" w:rsidRDefault="0013567D" w:rsidP="00304BC2">
      <w:pPr>
        <w:spacing w:after="0" w:line="240" w:lineRule="auto"/>
        <w:ind w:left="360"/>
        <w:rPr>
          <w:rFonts w:ascii="Times New Roman" w:hAnsi="Times New Roman" w:cs="Times New Roman"/>
          <w:sz w:val="24"/>
          <w:szCs w:val="24"/>
        </w:rPr>
      </w:pPr>
      <w:r w:rsidRPr="00304BC2">
        <w:rPr>
          <w:rFonts w:ascii="Times New Roman" w:hAnsi="Times New Roman" w:cs="Times New Roman"/>
          <w:sz w:val="24"/>
          <w:szCs w:val="24"/>
        </w:rPr>
        <w:t>Основные разделы курса</w:t>
      </w:r>
    </w:p>
    <w:p w:rsidR="0013567D" w:rsidRPr="00304BC2" w:rsidRDefault="008124CD" w:rsidP="00304BC2">
      <w:pPr>
        <w:spacing w:after="0" w:line="240" w:lineRule="auto"/>
        <w:ind w:left="360"/>
        <w:rPr>
          <w:rFonts w:ascii="Times New Roman" w:hAnsi="Times New Roman" w:cs="Times New Roman"/>
          <w:i/>
          <w:sz w:val="24"/>
          <w:szCs w:val="24"/>
        </w:rPr>
      </w:pPr>
      <w:r w:rsidRPr="00304BC2">
        <w:rPr>
          <w:rFonts w:ascii="Times New Roman" w:hAnsi="Times New Roman" w:cs="Times New Roman"/>
          <w:sz w:val="24"/>
          <w:szCs w:val="24"/>
        </w:rPr>
        <w:t>С</w:t>
      </w:r>
      <w:r w:rsidR="00B627D8" w:rsidRPr="00304BC2">
        <w:rPr>
          <w:rStyle w:val="a4"/>
          <w:rFonts w:ascii="Times New Roman" w:hAnsi="Times New Roman" w:cs="Times New Roman"/>
          <w:b w:val="0"/>
          <w:sz w:val="24"/>
          <w:szCs w:val="24"/>
        </w:rPr>
        <w:t xml:space="preserve">амое великое чудо на свете </w:t>
      </w:r>
    </w:p>
    <w:p w:rsidR="0013567D" w:rsidRPr="00304BC2" w:rsidRDefault="0013567D" w:rsidP="00304BC2">
      <w:pPr>
        <w:pStyle w:val="a3"/>
        <w:spacing w:before="0" w:beforeAutospacing="0" w:after="0" w:afterAutospacing="0"/>
      </w:pPr>
      <w:r w:rsidRPr="00304BC2">
        <w:rPr>
          <w:rStyle w:val="a4"/>
          <w:b w:val="0"/>
        </w:rPr>
        <w:t>      </w:t>
      </w:r>
      <w:r w:rsidRPr="00304BC2">
        <w:t>Рукописные книги древней Руси.</w:t>
      </w:r>
      <w:r w:rsidRPr="00304BC2">
        <w:br/>
        <w:t>      Первопечатник Иван Федоров.</w:t>
      </w:r>
    </w:p>
    <w:p w:rsidR="0013567D" w:rsidRPr="00304BC2" w:rsidRDefault="0034762B" w:rsidP="00304BC2">
      <w:pPr>
        <w:pStyle w:val="centr"/>
        <w:spacing w:before="0" w:beforeAutospacing="0" w:after="0" w:afterAutospacing="0"/>
        <w:jc w:val="left"/>
        <w:rPr>
          <w:i w:val="0"/>
          <w:sz w:val="24"/>
          <w:szCs w:val="24"/>
        </w:rPr>
      </w:pPr>
      <w:r w:rsidRPr="00304BC2">
        <w:rPr>
          <w:rStyle w:val="a4"/>
          <w:b w:val="0"/>
          <w:i w:val="0"/>
          <w:sz w:val="24"/>
          <w:szCs w:val="24"/>
        </w:rPr>
        <w:t xml:space="preserve">      </w:t>
      </w:r>
      <w:r w:rsidR="00B627D8" w:rsidRPr="00304BC2">
        <w:rPr>
          <w:rStyle w:val="a4"/>
          <w:b w:val="0"/>
          <w:i w:val="0"/>
          <w:sz w:val="24"/>
          <w:szCs w:val="24"/>
        </w:rPr>
        <w:t xml:space="preserve">Устное народное творчество </w:t>
      </w:r>
    </w:p>
    <w:p w:rsidR="0013567D" w:rsidRPr="00304BC2" w:rsidRDefault="0013567D" w:rsidP="00304BC2">
      <w:pPr>
        <w:pStyle w:val="a3"/>
        <w:spacing w:before="0" w:beforeAutospacing="0" w:after="0" w:afterAutospacing="0"/>
      </w:pPr>
      <w:r w:rsidRPr="00304BC2">
        <w:rPr>
          <w:rStyle w:val="a4"/>
          <w:b w:val="0"/>
        </w:rPr>
        <w:t>      </w:t>
      </w:r>
      <w:r w:rsidRPr="00304BC2">
        <w:t>Русские народные песни.</w:t>
      </w:r>
      <w:r w:rsidRPr="00304BC2">
        <w:br/>
        <w:t>      Докучные сказки.</w:t>
      </w:r>
      <w:r w:rsidRPr="00304BC2">
        <w:br/>
        <w:t xml:space="preserve">      Сказки «Сестрица </w:t>
      </w:r>
      <w:proofErr w:type="spellStart"/>
      <w:r w:rsidRPr="00304BC2">
        <w:t>Алёнушка</w:t>
      </w:r>
      <w:proofErr w:type="spellEnd"/>
      <w:r w:rsidRPr="00304BC2">
        <w:t xml:space="preserve"> и братец Иванушка», «Иван-царевич и Серый Волк», «Сивка-Бурка».</w:t>
      </w:r>
    </w:p>
    <w:p w:rsidR="0013567D" w:rsidRPr="00304BC2" w:rsidRDefault="00B627D8" w:rsidP="00304BC2">
      <w:pPr>
        <w:pStyle w:val="centr"/>
        <w:spacing w:before="0" w:beforeAutospacing="0" w:after="0" w:afterAutospacing="0"/>
        <w:jc w:val="both"/>
        <w:rPr>
          <w:i w:val="0"/>
          <w:sz w:val="24"/>
          <w:szCs w:val="24"/>
        </w:rPr>
      </w:pPr>
      <w:r w:rsidRPr="00304BC2">
        <w:rPr>
          <w:rStyle w:val="a4"/>
          <w:b w:val="0"/>
          <w:i w:val="0"/>
          <w:sz w:val="24"/>
          <w:szCs w:val="24"/>
        </w:rPr>
        <w:t xml:space="preserve">Поэтическая тетрадь </w:t>
      </w:r>
    </w:p>
    <w:p w:rsidR="0013567D" w:rsidRPr="00304BC2" w:rsidRDefault="0013567D" w:rsidP="00304BC2">
      <w:pPr>
        <w:pStyle w:val="a3"/>
        <w:spacing w:before="0" w:beforeAutospacing="0" w:after="0" w:afterAutospacing="0"/>
        <w:jc w:val="both"/>
      </w:pPr>
      <w:r w:rsidRPr="00304BC2">
        <w:rPr>
          <w:rStyle w:val="a4"/>
          <w:b w:val="0"/>
        </w:rPr>
        <w:t>      </w:t>
      </w:r>
      <w:r w:rsidRPr="00304BC2">
        <w:t>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w:t>
      </w:r>
    </w:p>
    <w:p w:rsidR="0013567D" w:rsidRPr="00304BC2" w:rsidRDefault="00B627D8" w:rsidP="00304BC2">
      <w:pPr>
        <w:pStyle w:val="centr"/>
        <w:spacing w:before="0" w:beforeAutospacing="0" w:after="0" w:afterAutospacing="0"/>
        <w:jc w:val="both"/>
        <w:rPr>
          <w:i w:val="0"/>
          <w:sz w:val="24"/>
          <w:szCs w:val="24"/>
        </w:rPr>
      </w:pPr>
      <w:r w:rsidRPr="00304BC2">
        <w:rPr>
          <w:rStyle w:val="a4"/>
          <w:b w:val="0"/>
          <w:i w:val="0"/>
          <w:sz w:val="24"/>
          <w:szCs w:val="24"/>
        </w:rPr>
        <w:t xml:space="preserve">Великие русские писатели </w:t>
      </w:r>
    </w:p>
    <w:p w:rsidR="0013567D" w:rsidRPr="00304BC2" w:rsidRDefault="0013567D" w:rsidP="00304BC2">
      <w:pPr>
        <w:pStyle w:val="a3"/>
        <w:spacing w:before="0" w:beforeAutospacing="0" w:after="0" w:afterAutospacing="0"/>
        <w:jc w:val="both"/>
        <w:rPr>
          <w:rStyle w:val="a4"/>
          <w:b w:val="0"/>
          <w:bCs w:val="0"/>
        </w:rPr>
      </w:pPr>
      <w:r w:rsidRPr="00304BC2">
        <w:rPr>
          <w:rStyle w:val="a4"/>
          <w:b w:val="0"/>
        </w:rPr>
        <w:t>      </w:t>
      </w:r>
      <w:r w:rsidRPr="00304BC2">
        <w:t xml:space="preserve">1. А. С. Пушкин. «За весной, красой природы...», «Уж небо осенью дышало...», «В тот год осенняя погода...», «Опрятней модного паркета...», «Зимнее утро», «Зимний вечер», «Сказка о царе </w:t>
      </w:r>
      <w:proofErr w:type="spellStart"/>
      <w:r w:rsidRPr="00304BC2">
        <w:t>Салтане</w:t>
      </w:r>
      <w:proofErr w:type="spellEnd"/>
      <w:r w:rsidRPr="00304BC2">
        <w:t xml:space="preserve">...»; 2. И. А. Крылов. «Мартышка и очки», «Зеркало и Обезьяна», «Ворона и Лисица»; </w:t>
      </w:r>
      <w:smartTag w:uri="urn:schemas-microsoft-com:office:smarttags" w:element="metricconverter">
        <w:smartTagPr>
          <w:attr w:name="ProductID" w:val="3. М"/>
        </w:smartTagPr>
        <w:r w:rsidRPr="00304BC2">
          <w:t>3. М</w:t>
        </w:r>
      </w:smartTag>
      <w:r w:rsidRPr="00304BC2">
        <w:t xml:space="preserve">. Ю. Лермонтов. «Горные вершины», «На севере диком...», «Утес», «Осень»; </w:t>
      </w:r>
      <w:smartTag w:uri="urn:schemas-microsoft-com:office:smarttags" w:element="metricconverter">
        <w:smartTagPr>
          <w:attr w:name="ProductID" w:val="4. Л"/>
        </w:smartTagPr>
        <w:r w:rsidRPr="00304BC2">
          <w:t>4. Л</w:t>
        </w:r>
      </w:smartTag>
      <w:r w:rsidRPr="00304BC2">
        <w:t>. Н. Толстой. «Детство» (отрывок), «Акула», «Прыжок», «Лев и собачка», «Какая бывает роса на траве», «Куда девается вода из моря».</w:t>
      </w:r>
    </w:p>
    <w:p w:rsidR="0013567D" w:rsidRPr="00304BC2" w:rsidRDefault="0013567D" w:rsidP="00304BC2">
      <w:pPr>
        <w:pStyle w:val="centr"/>
        <w:spacing w:before="0" w:beforeAutospacing="0" w:after="0" w:afterAutospacing="0"/>
        <w:jc w:val="both"/>
        <w:rPr>
          <w:rStyle w:val="a4"/>
          <w:b w:val="0"/>
          <w:iCs w:val="0"/>
          <w:sz w:val="24"/>
          <w:szCs w:val="24"/>
        </w:rPr>
      </w:pPr>
      <w:r w:rsidRPr="00304BC2">
        <w:rPr>
          <w:rStyle w:val="a4"/>
          <w:b w:val="0"/>
          <w:i w:val="0"/>
          <w:sz w:val="24"/>
          <w:szCs w:val="24"/>
        </w:rPr>
        <w:t>Поэтическая тетрадь</w:t>
      </w:r>
    </w:p>
    <w:p w:rsidR="0013567D" w:rsidRPr="00304BC2" w:rsidRDefault="0013567D" w:rsidP="00304BC2">
      <w:pPr>
        <w:pStyle w:val="a3"/>
        <w:spacing w:before="0" w:beforeAutospacing="0" w:after="0" w:afterAutospacing="0"/>
        <w:jc w:val="both"/>
        <w:rPr>
          <w:rStyle w:val="a4"/>
          <w:b w:val="0"/>
          <w:bCs w:val="0"/>
        </w:rPr>
      </w:pPr>
      <w:r w:rsidRPr="00304BC2">
        <w:rPr>
          <w:rStyle w:val="a4"/>
          <w:b w:val="0"/>
        </w:rPr>
        <w:t>      </w:t>
      </w:r>
      <w:r w:rsidRPr="00304BC2">
        <w:t xml:space="preserve">1. Н. А. Некрасов. «Славная осень!..», «Не ветер бушует над бором», «Дедушка </w:t>
      </w:r>
      <w:proofErr w:type="spellStart"/>
      <w:r w:rsidRPr="00304BC2">
        <w:t>Мазай</w:t>
      </w:r>
      <w:proofErr w:type="spellEnd"/>
      <w:r w:rsidRPr="00304BC2">
        <w:t xml:space="preserve"> и зайцы»; 2. К. Д. Бальмонт. «Золотое слово»; 3. И. А. Бунин. «Детство», «Полевые цветы», «Густой зеленый ельник у дороги...».</w:t>
      </w:r>
    </w:p>
    <w:p w:rsidR="0013567D" w:rsidRPr="00304BC2" w:rsidRDefault="0013567D" w:rsidP="00304BC2">
      <w:pPr>
        <w:pStyle w:val="centr"/>
        <w:spacing w:before="0" w:beforeAutospacing="0" w:after="0" w:afterAutospacing="0"/>
        <w:jc w:val="both"/>
        <w:rPr>
          <w:i w:val="0"/>
          <w:sz w:val="24"/>
          <w:szCs w:val="24"/>
        </w:rPr>
      </w:pPr>
      <w:r w:rsidRPr="00304BC2">
        <w:rPr>
          <w:rStyle w:val="a4"/>
          <w:b w:val="0"/>
          <w:i w:val="0"/>
          <w:sz w:val="24"/>
          <w:szCs w:val="24"/>
        </w:rPr>
        <w:t xml:space="preserve">Литературные сказки </w:t>
      </w:r>
    </w:p>
    <w:p w:rsidR="0013567D" w:rsidRPr="00304BC2" w:rsidRDefault="0013567D" w:rsidP="00304BC2">
      <w:pPr>
        <w:pStyle w:val="a3"/>
        <w:spacing w:before="0" w:beforeAutospacing="0" w:after="0" w:afterAutospacing="0"/>
        <w:jc w:val="both"/>
      </w:pPr>
      <w:r w:rsidRPr="00304BC2">
        <w:t>      1. Д. Н. Мамин - Сибиряк. «</w:t>
      </w:r>
      <w:proofErr w:type="spellStart"/>
      <w:r w:rsidRPr="00304BC2">
        <w:t>Аленушкины</w:t>
      </w:r>
      <w:proofErr w:type="spellEnd"/>
      <w:r w:rsidRPr="00304BC2">
        <w:t xml:space="preserve"> сказки», «</w:t>
      </w:r>
      <w:proofErr w:type="gramStart"/>
      <w:r w:rsidRPr="00304BC2">
        <w:t>Сказка про</w:t>
      </w:r>
      <w:proofErr w:type="gramEnd"/>
      <w:r w:rsidRPr="00304BC2">
        <w:t xml:space="preserve"> храброго Зайца — Длинные Уши, Косые Глаза, Короткий Хвост»; 2. В. М. Гаршин. «Лягушка-путешественница»; 3. В. Ф. Одоевский. «Мороз Иванович».</w:t>
      </w:r>
    </w:p>
    <w:p w:rsidR="0013567D" w:rsidRPr="00304BC2" w:rsidRDefault="00B627D8" w:rsidP="00304BC2">
      <w:pPr>
        <w:pStyle w:val="centr"/>
        <w:spacing w:before="0" w:beforeAutospacing="0" w:after="0" w:afterAutospacing="0"/>
        <w:jc w:val="both"/>
        <w:rPr>
          <w:i w:val="0"/>
          <w:sz w:val="24"/>
          <w:szCs w:val="24"/>
        </w:rPr>
      </w:pPr>
      <w:r w:rsidRPr="00304BC2">
        <w:rPr>
          <w:rStyle w:val="a4"/>
          <w:b w:val="0"/>
          <w:i w:val="0"/>
          <w:sz w:val="24"/>
          <w:szCs w:val="24"/>
        </w:rPr>
        <w:t xml:space="preserve">Были и небылицы </w:t>
      </w:r>
    </w:p>
    <w:p w:rsidR="0013567D" w:rsidRPr="00304BC2" w:rsidRDefault="0013567D" w:rsidP="00304BC2">
      <w:pPr>
        <w:pStyle w:val="a3"/>
        <w:spacing w:before="0" w:beforeAutospacing="0" w:after="0" w:afterAutospacing="0"/>
        <w:jc w:val="both"/>
      </w:pPr>
      <w:r w:rsidRPr="00304BC2">
        <w:rPr>
          <w:rStyle w:val="a4"/>
          <w:b w:val="0"/>
        </w:rPr>
        <w:t>      </w:t>
      </w:r>
      <w:r w:rsidRPr="00304BC2">
        <w:t xml:space="preserve">1. М. Горький. «Случай с </w:t>
      </w:r>
      <w:proofErr w:type="spellStart"/>
      <w:r w:rsidRPr="00304BC2">
        <w:t>Евсейкой</w:t>
      </w:r>
      <w:proofErr w:type="spellEnd"/>
      <w:r w:rsidRPr="00304BC2">
        <w:t>»; 2. К. Г. Паустовский. «Растрепанный воробей»; 3. А. И. Куприн. «Слон».</w:t>
      </w:r>
    </w:p>
    <w:p w:rsidR="0013567D" w:rsidRPr="00304BC2" w:rsidRDefault="00B627D8" w:rsidP="00304BC2">
      <w:pPr>
        <w:pStyle w:val="centr"/>
        <w:spacing w:before="0" w:beforeAutospacing="0" w:after="0" w:afterAutospacing="0"/>
        <w:jc w:val="both"/>
        <w:rPr>
          <w:i w:val="0"/>
          <w:sz w:val="24"/>
          <w:szCs w:val="24"/>
        </w:rPr>
      </w:pPr>
      <w:r w:rsidRPr="00304BC2">
        <w:rPr>
          <w:rStyle w:val="a4"/>
          <w:b w:val="0"/>
          <w:i w:val="0"/>
          <w:sz w:val="24"/>
          <w:szCs w:val="24"/>
        </w:rPr>
        <w:t xml:space="preserve">Поэтическая тетрадь </w:t>
      </w:r>
    </w:p>
    <w:p w:rsidR="0013567D" w:rsidRPr="00304BC2" w:rsidRDefault="0013567D" w:rsidP="00304BC2">
      <w:pPr>
        <w:pStyle w:val="a3"/>
        <w:spacing w:before="0" w:beforeAutospacing="0" w:after="0" w:afterAutospacing="0"/>
        <w:jc w:val="both"/>
      </w:pPr>
      <w:r w:rsidRPr="00304BC2">
        <w:rPr>
          <w:rStyle w:val="a4"/>
          <w:b w:val="0"/>
        </w:rPr>
        <w:t>      </w:t>
      </w:r>
      <w:r w:rsidRPr="00304BC2">
        <w:t>1. С. Черный. «Что ты тискаешь утенка...», «Воробей», «Слон»; 2. А. А. Блок. «Ветхая избушка», «Сны», «Ворона»; 3. С. А. Есенин. «Черемуха».</w:t>
      </w:r>
    </w:p>
    <w:p w:rsidR="0013567D" w:rsidRPr="00304BC2" w:rsidRDefault="00B627D8" w:rsidP="00304BC2">
      <w:pPr>
        <w:pStyle w:val="centr"/>
        <w:spacing w:before="0" w:beforeAutospacing="0" w:after="0" w:afterAutospacing="0"/>
        <w:jc w:val="both"/>
        <w:rPr>
          <w:i w:val="0"/>
          <w:sz w:val="24"/>
          <w:szCs w:val="24"/>
        </w:rPr>
      </w:pPr>
      <w:r w:rsidRPr="00304BC2">
        <w:rPr>
          <w:rStyle w:val="a4"/>
          <w:b w:val="0"/>
          <w:i w:val="0"/>
          <w:sz w:val="24"/>
          <w:szCs w:val="24"/>
        </w:rPr>
        <w:t>Люби живое</w:t>
      </w:r>
    </w:p>
    <w:p w:rsidR="0013567D" w:rsidRPr="00304BC2" w:rsidRDefault="0013567D" w:rsidP="00304BC2">
      <w:pPr>
        <w:pStyle w:val="a3"/>
        <w:numPr>
          <w:ilvl w:val="0"/>
          <w:numId w:val="4"/>
        </w:numPr>
        <w:spacing w:before="0" w:beforeAutospacing="0" w:after="0" w:afterAutospacing="0"/>
        <w:jc w:val="both"/>
      </w:pPr>
      <w:r w:rsidRPr="00304BC2">
        <w:t>М. М. Пришвин. «Моя Родина»; 2. И. С. Соколов-Микитов. «</w:t>
      </w:r>
      <w:proofErr w:type="spellStart"/>
      <w:r w:rsidRPr="00304BC2">
        <w:t>Листопадничек</w:t>
      </w:r>
      <w:proofErr w:type="spellEnd"/>
      <w:r w:rsidRPr="00304BC2">
        <w:t xml:space="preserve">»; 3. В. И. Белов. «Малька провинилась», «Еще </w:t>
      </w:r>
      <w:proofErr w:type="gramStart"/>
      <w:r w:rsidRPr="00304BC2">
        <w:t>про</w:t>
      </w:r>
      <w:proofErr w:type="gramEnd"/>
      <w:r w:rsidRPr="00304BC2">
        <w:t xml:space="preserve"> Мальку»; 4. В. В. Бианки. «Мышонок Пик»; 5. Б. С. Житков. «Про обезьянку»; 6. В. Л. Дуров. «Наша Жучка»; 7. В. П. Астафьев. «</w:t>
      </w:r>
      <w:proofErr w:type="spellStart"/>
      <w:r w:rsidRPr="00304BC2">
        <w:t>Капалуха</w:t>
      </w:r>
      <w:proofErr w:type="spellEnd"/>
      <w:r w:rsidRPr="00304BC2">
        <w:t>»; 8. В. Ю. Драгунский. «Он живой и светится».</w:t>
      </w:r>
    </w:p>
    <w:p w:rsidR="0013567D" w:rsidRPr="00304BC2" w:rsidRDefault="00B627D8" w:rsidP="00304BC2">
      <w:pPr>
        <w:pStyle w:val="a3"/>
        <w:spacing w:before="0" w:beforeAutospacing="0" w:after="0" w:afterAutospacing="0"/>
        <w:ind w:left="360"/>
        <w:jc w:val="both"/>
      </w:pPr>
      <w:r w:rsidRPr="00304BC2">
        <w:rPr>
          <w:rStyle w:val="a4"/>
          <w:b w:val="0"/>
        </w:rPr>
        <w:t xml:space="preserve">Поэтическая тетрадь  </w:t>
      </w:r>
    </w:p>
    <w:p w:rsidR="0013567D" w:rsidRPr="00304BC2" w:rsidRDefault="0013567D" w:rsidP="00304BC2">
      <w:pPr>
        <w:pStyle w:val="a3"/>
        <w:spacing w:before="0" w:beforeAutospacing="0" w:after="0" w:afterAutospacing="0"/>
        <w:jc w:val="both"/>
      </w:pPr>
      <w:r w:rsidRPr="00304BC2">
        <w:rPr>
          <w:rStyle w:val="a4"/>
          <w:b w:val="0"/>
        </w:rPr>
        <w:t>      </w:t>
      </w:r>
      <w:r w:rsidRPr="00304BC2">
        <w:t>1. С. Я. Маршак. «Гроза днем», «В лесу над росистой поляной»; 2. А. Л. </w:t>
      </w:r>
      <w:proofErr w:type="spellStart"/>
      <w:r w:rsidRPr="00304BC2">
        <w:t>Барто</w:t>
      </w:r>
      <w:proofErr w:type="spellEnd"/>
      <w:r w:rsidRPr="00304BC2">
        <w:t>. «Разлука», «В театре»; 3. С. В. Михалков. «Если...»; 4. Е. А. Благинина. «Кукушка», «Котенок».</w:t>
      </w:r>
    </w:p>
    <w:p w:rsidR="0013567D" w:rsidRPr="00304BC2" w:rsidRDefault="0013567D" w:rsidP="00304BC2">
      <w:pPr>
        <w:pStyle w:val="centr"/>
        <w:spacing w:before="0" w:beforeAutospacing="0" w:after="0" w:afterAutospacing="0"/>
        <w:jc w:val="both"/>
        <w:rPr>
          <w:sz w:val="24"/>
          <w:szCs w:val="24"/>
        </w:rPr>
      </w:pPr>
      <w:r w:rsidRPr="00304BC2">
        <w:rPr>
          <w:rStyle w:val="a4"/>
          <w:b w:val="0"/>
          <w:i w:val="0"/>
          <w:sz w:val="24"/>
          <w:szCs w:val="24"/>
        </w:rPr>
        <w:t>Собира</w:t>
      </w:r>
      <w:r w:rsidR="00B627D8" w:rsidRPr="00304BC2">
        <w:rPr>
          <w:rStyle w:val="a4"/>
          <w:b w:val="0"/>
          <w:i w:val="0"/>
          <w:sz w:val="24"/>
          <w:szCs w:val="24"/>
        </w:rPr>
        <w:t xml:space="preserve">й по ягодке — наберешь кузовок </w:t>
      </w:r>
    </w:p>
    <w:p w:rsidR="0013567D" w:rsidRPr="00304BC2" w:rsidRDefault="0013567D" w:rsidP="00304BC2">
      <w:pPr>
        <w:pStyle w:val="a3"/>
        <w:spacing w:before="0" w:beforeAutospacing="0" w:after="0" w:afterAutospacing="0"/>
        <w:jc w:val="both"/>
      </w:pPr>
      <w:r w:rsidRPr="00304BC2">
        <w:rPr>
          <w:rStyle w:val="a4"/>
          <w:b w:val="0"/>
        </w:rPr>
        <w:t>      </w:t>
      </w:r>
      <w:r w:rsidRPr="00304BC2">
        <w:t xml:space="preserve">1. Б. В. Шергин. «Собирай по ягодке — наберешь кузовок»; 2. А. П. Платонов. «Цветок на земле», «Еще мама»; </w:t>
      </w:r>
      <w:smartTag w:uri="urn:schemas-microsoft-com:office:smarttags" w:element="metricconverter">
        <w:smartTagPr>
          <w:attr w:name="ProductID" w:val="3. М"/>
        </w:smartTagPr>
        <w:r w:rsidRPr="00304BC2">
          <w:t>3. М</w:t>
        </w:r>
      </w:smartTag>
      <w:r w:rsidRPr="00304BC2">
        <w:t>. М. Зощенко. «Золотые слова», «Великие путешественники»; 4. Н. Н. Носов. «Федина задача», «Телефон»; 5. В. Ю. Драгунский. «Друг детства».</w:t>
      </w:r>
    </w:p>
    <w:p w:rsidR="0013567D" w:rsidRPr="00304BC2" w:rsidRDefault="0013567D" w:rsidP="00304BC2">
      <w:pPr>
        <w:pStyle w:val="centr"/>
        <w:spacing w:before="0" w:beforeAutospacing="0" w:after="0" w:afterAutospacing="0"/>
        <w:jc w:val="both"/>
        <w:rPr>
          <w:i w:val="0"/>
          <w:sz w:val="24"/>
          <w:szCs w:val="24"/>
        </w:rPr>
      </w:pPr>
      <w:r w:rsidRPr="00304BC2">
        <w:rPr>
          <w:rStyle w:val="a4"/>
          <w:b w:val="0"/>
          <w:i w:val="0"/>
          <w:sz w:val="24"/>
          <w:szCs w:val="24"/>
        </w:rPr>
        <w:lastRenderedPageBreak/>
        <w:t>По страницам детских журналов «</w:t>
      </w:r>
      <w:proofErr w:type="spellStart"/>
      <w:r w:rsidRPr="00304BC2">
        <w:rPr>
          <w:rStyle w:val="a4"/>
          <w:b w:val="0"/>
          <w:i w:val="0"/>
          <w:sz w:val="24"/>
          <w:szCs w:val="24"/>
        </w:rPr>
        <w:t>Мур</w:t>
      </w:r>
      <w:r w:rsidR="00B627D8" w:rsidRPr="00304BC2">
        <w:rPr>
          <w:rStyle w:val="a4"/>
          <w:b w:val="0"/>
          <w:i w:val="0"/>
          <w:sz w:val="24"/>
          <w:szCs w:val="24"/>
        </w:rPr>
        <w:t>зилка</w:t>
      </w:r>
      <w:proofErr w:type="spellEnd"/>
      <w:r w:rsidR="00B627D8" w:rsidRPr="00304BC2">
        <w:rPr>
          <w:rStyle w:val="a4"/>
          <w:b w:val="0"/>
          <w:i w:val="0"/>
          <w:sz w:val="24"/>
          <w:szCs w:val="24"/>
        </w:rPr>
        <w:t xml:space="preserve">» и «Веселые картинки» </w:t>
      </w:r>
    </w:p>
    <w:p w:rsidR="0013567D" w:rsidRPr="00304BC2" w:rsidRDefault="0013567D" w:rsidP="00304BC2">
      <w:pPr>
        <w:pStyle w:val="a3"/>
        <w:spacing w:before="0" w:beforeAutospacing="0" w:after="0" w:afterAutospacing="0"/>
        <w:jc w:val="both"/>
      </w:pPr>
      <w:r w:rsidRPr="00304BC2">
        <w:t xml:space="preserve">      1. Ю. И. Ермолаев. «Проговорился», «Воспитатели»; </w:t>
      </w:r>
      <w:smartTag w:uri="urn:schemas-microsoft-com:office:smarttags" w:element="metricconverter">
        <w:smartTagPr>
          <w:attr w:name="ProductID" w:val="2. Г"/>
        </w:smartTagPr>
        <w:r w:rsidRPr="00304BC2">
          <w:t>2. Г</w:t>
        </w:r>
      </w:smartTag>
      <w:r w:rsidRPr="00304BC2">
        <w:t>. Б. Остер. «Вредные советы», «Как получаются легенды»; 3. Р. </w:t>
      </w:r>
      <w:proofErr w:type="spellStart"/>
      <w:r w:rsidRPr="00304BC2">
        <w:t>Сеф</w:t>
      </w:r>
      <w:proofErr w:type="spellEnd"/>
      <w:r w:rsidRPr="00304BC2">
        <w:t>. «Веселые стихи».</w:t>
      </w:r>
    </w:p>
    <w:p w:rsidR="0013567D" w:rsidRPr="00304BC2" w:rsidRDefault="0013567D" w:rsidP="00304BC2">
      <w:pPr>
        <w:pStyle w:val="centr"/>
        <w:spacing w:before="0" w:beforeAutospacing="0" w:after="0" w:afterAutospacing="0"/>
        <w:jc w:val="both"/>
        <w:rPr>
          <w:sz w:val="24"/>
          <w:szCs w:val="24"/>
        </w:rPr>
      </w:pPr>
      <w:r w:rsidRPr="00304BC2">
        <w:rPr>
          <w:rStyle w:val="a4"/>
          <w:b w:val="0"/>
          <w:i w:val="0"/>
          <w:sz w:val="24"/>
          <w:szCs w:val="24"/>
        </w:rPr>
        <w:t>Зарубежная литерат</w:t>
      </w:r>
      <w:r w:rsidR="00B627D8" w:rsidRPr="00304BC2">
        <w:rPr>
          <w:rStyle w:val="a4"/>
          <w:b w:val="0"/>
          <w:i w:val="0"/>
          <w:sz w:val="24"/>
          <w:szCs w:val="24"/>
        </w:rPr>
        <w:t xml:space="preserve">ура </w:t>
      </w:r>
    </w:p>
    <w:p w:rsidR="0013567D" w:rsidRPr="00304BC2" w:rsidRDefault="0013567D" w:rsidP="00304BC2">
      <w:pPr>
        <w:pStyle w:val="a3"/>
        <w:spacing w:before="0" w:beforeAutospacing="0" w:after="0" w:afterAutospacing="0"/>
      </w:pPr>
      <w:r w:rsidRPr="00304BC2">
        <w:t>      «Храбрый</w:t>
      </w:r>
      <w:r w:rsidR="003E0003" w:rsidRPr="00304BC2">
        <w:t xml:space="preserve"> </w:t>
      </w:r>
      <w:r w:rsidRPr="00304BC2">
        <w:t xml:space="preserve"> Персей».</w:t>
      </w:r>
      <w:r w:rsidRPr="00304BC2">
        <w:br/>
        <w:t>      Г. Х. Андерсен. «Гадкий утенок».</w:t>
      </w:r>
    </w:p>
    <w:p w:rsidR="009269F6" w:rsidRDefault="0013567D" w:rsidP="008B0BDE">
      <w:pPr>
        <w:pStyle w:val="a3"/>
        <w:spacing w:before="0" w:beforeAutospacing="0" w:after="0" w:afterAutospacing="0"/>
        <w:jc w:val="both"/>
      </w:pPr>
      <w:r w:rsidRPr="00304BC2">
        <w:t xml:space="preserve">Для  формирования  читательского кругозора  школьников,  развития интереса  к самостоятельной   читательской    деятельности    1 ч   в две недели  отводится  на   внеклассное   чтение. </w:t>
      </w:r>
      <w:r w:rsidRPr="00304BC2">
        <w:rPr>
          <w:u w:val="single"/>
        </w:rPr>
        <w:t>Цель уроков внеклассного чтения</w:t>
      </w:r>
      <w:r w:rsidRPr="00304BC2">
        <w:t xml:space="preserve"> - выработать у учащихся свой вкус и свои читательские интересы.</w:t>
      </w:r>
      <w:r w:rsidR="0024278E" w:rsidRPr="00304BC2">
        <w:t xml:space="preserve"> </w:t>
      </w:r>
      <w:r w:rsidRPr="00304BC2">
        <w:t>Внеклассное чтение создает предпосылки для изучения литературы, но это не фон, а основы литературного развития, поскольку заинтересованность в изучении литературы не может возникнуть вне широкого читательского опыта.</w:t>
      </w:r>
      <w:r w:rsidR="00C14CE4" w:rsidRPr="00304BC2">
        <w:t xml:space="preserve"> </w:t>
      </w:r>
    </w:p>
    <w:p w:rsidR="00DE0A1A" w:rsidRDefault="00DE0A1A" w:rsidP="008B0BDE">
      <w:pPr>
        <w:pStyle w:val="a3"/>
        <w:spacing w:before="0" w:beforeAutospacing="0" w:after="0" w:afterAutospacing="0"/>
        <w:jc w:val="both"/>
      </w:pPr>
    </w:p>
    <w:p w:rsidR="001B5E8C" w:rsidRPr="00167B7E" w:rsidRDefault="001B5E8C" w:rsidP="001B5E8C">
      <w:pPr>
        <w:tabs>
          <w:tab w:val="left" w:pos="360"/>
        </w:tabs>
        <w:suppressAutoHyphens/>
        <w:spacing w:line="240" w:lineRule="auto"/>
        <w:rPr>
          <w:rFonts w:ascii="Times New Roman" w:hAnsi="Times New Roman" w:cs="Times New Roman"/>
          <w:b/>
          <w:sz w:val="24"/>
          <w:szCs w:val="24"/>
        </w:rPr>
      </w:pPr>
      <w:r w:rsidRPr="00167B7E">
        <w:rPr>
          <w:rFonts w:ascii="Times New Roman" w:eastAsia="Times New Roman" w:hAnsi="Times New Roman" w:cs="Times New Roman"/>
          <w:color w:val="000000"/>
          <w:sz w:val="24"/>
          <w:szCs w:val="24"/>
        </w:rPr>
        <w:t>                                                       </w:t>
      </w:r>
      <w:r w:rsidRPr="00304BC2">
        <w:rPr>
          <w:rFonts w:ascii="Times New Roman" w:hAnsi="Times New Roman" w:cs="Times New Roman"/>
          <w:b/>
          <w:sz w:val="24"/>
          <w:szCs w:val="24"/>
        </w:rPr>
        <w:t xml:space="preserve">4.Календарно – тематическое планирование </w:t>
      </w:r>
    </w:p>
    <w:tbl>
      <w:tblPr>
        <w:tblStyle w:val="ab"/>
        <w:tblW w:w="9853" w:type="dxa"/>
        <w:tblLook w:val="04A0"/>
      </w:tblPr>
      <w:tblGrid>
        <w:gridCol w:w="656"/>
        <w:gridCol w:w="7741"/>
        <w:gridCol w:w="756"/>
        <w:gridCol w:w="700"/>
      </w:tblGrid>
      <w:tr w:rsidR="001B5E8C" w:rsidRPr="00167B7E" w:rsidTr="001B5E8C">
        <w:trPr>
          <w:gridAfter w:val="1"/>
          <w:wAfter w:w="700" w:type="dxa"/>
          <w:trHeight w:val="70"/>
        </w:trPr>
        <w:tc>
          <w:tcPr>
            <w:tcW w:w="656" w:type="dxa"/>
            <w:vMerge w:val="restart"/>
            <w:tcBorders>
              <w:top w:val="nil"/>
              <w:left w:val="nil"/>
              <w:right w:val="nil"/>
            </w:tcBorders>
            <w:hideMark/>
          </w:tcPr>
          <w:p w:rsidR="001B5E8C" w:rsidRPr="00167B7E" w:rsidRDefault="001B5E8C" w:rsidP="001B5E8C">
            <w:pPr>
              <w:rPr>
                <w:rFonts w:ascii="Times New Roman" w:eastAsia="Times New Roman" w:hAnsi="Times New Roman" w:cs="Times New Roman"/>
                <w:color w:val="000000"/>
                <w:sz w:val="20"/>
                <w:szCs w:val="20"/>
              </w:rPr>
            </w:pPr>
          </w:p>
        </w:tc>
        <w:tc>
          <w:tcPr>
            <w:tcW w:w="8497" w:type="dxa"/>
            <w:gridSpan w:val="2"/>
            <w:tcBorders>
              <w:top w:val="nil"/>
              <w:left w:val="nil"/>
              <w:bottom w:val="nil"/>
              <w:right w:val="nil"/>
            </w:tcBorders>
          </w:tcPr>
          <w:p w:rsidR="001B5E8C" w:rsidRPr="00167B7E" w:rsidRDefault="001B5E8C" w:rsidP="001B5E8C">
            <w:pPr>
              <w:rPr>
                <w:rFonts w:ascii="Times New Roman" w:eastAsia="Times New Roman" w:hAnsi="Times New Roman" w:cs="Times New Roman"/>
                <w:b/>
                <w:bCs/>
                <w:color w:val="000000"/>
                <w:sz w:val="24"/>
                <w:szCs w:val="24"/>
              </w:rPr>
            </w:pPr>
          </w:p>
        </w:tc>
      </w:tr>
      <w:tr w:rsidR="001B5E8C" w:rsidRPr="00167B7E" w:rsidTr="001B5E8C">
        <w:trPr>
          <w:trHeight w:val="88"/>
        </w:trPr>
        <w:tc>
          <w:tcPr>
            <w:tcW w:w="0" w:type="auto"/>
            <w:vMerge/>
            <w:tcBorders>
              <w:left w:val="nil"/>
              <w:right w:val="nil"/>
            </w:tcBorders>
            <w:hideMark/>
          </w:tcPr>
          <w:p w:rsidR="001B5E8C" w:rsidRPr="00167B7E" w:rsidRDefault="001B5E8C" w:rsidP="001B5E8C">
            <w:pPr>
              <w:rPr>
                <w:rFonts w:ascii="Times New Roman" w:eastAsia="Times New Roman" w:hAnsi="Times New Roman" w:cs="Times New Roman"/>
                <w:color w:val="000000"/>
                <w:sz w:val="20"/>
                <w:szCs w:val="20"/>
              </w:rPr>
            </w:pPr>
          </w:p>
        </w:tc>
        <w:tc>
          <w:tcPr>
            <w:tcW w:w="0" w:type="auto"/>
            <w:gridSpan w:val="3"/>
            <w:tcBorders>
              <w:top w:val="nil"/>
              <w:left w:val="nil"/>
              <w:right w:val="nil"/>
            </w:tcBorders>
            <w:hideMark/>
          </w:tcPr>
          <w:p w:rsidR="001B5E8C" w:rsidRPr="00167B7E" w:rsidRDefault="001B5E8C" w:rsidP="001B5E8C">
            <w:pPr>
              <w:rPr>
                <w:rFonts w:ascii="Times New Roman" w:eastAsia="Times New Roman" w:hAnsi="Times New Roman" w:cs="Times New Roman"/>
                <w:color w:val="000000"/>
                <w:sz w:val="20"/>
                <w:szCs w:val="20"/>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41" w:type="dxa"/>
          </w:tcPr>
          <w:p w:rsidR="001B5E8C" w:rsidRPr="00E10431" w:rsidRDefault="001B5E8C" w:rsidP="001B5E8C">
            <w:pPr>
              <w:jc w:val="center"/>
              <w:rPr>
                <w:rFonts w:ascii="Times New Roman" w:eastAsia="Times New Roman" w:hAnsi="Times New Roman" w:cs="Times New Roman"/>
                <w:bCs/>
                <w:color w:val="000000"/>
                <w:sz w:val="24"/>
                <w:szCs w:val="24"/>
              </w:rPr>
            </w:pPr>
            <w:r w:rsidRPr="00E10431">
              <w:rPr>
                <w:rFonts w:ascii="Times New Roman" w:eastAsia="Times New Roman" w:hAnsi="Times New Roman" w:cs="Times New Roman"/>
                <w:bCs/>
                <w:color w:val="000000"/>
                <w:sz w:val="24"/>
                <w:szCs w:val="24"/>
              </w:rPr>
              <w:t>Тема</w:t>
            </w:r>
          </w:p>
        </w:tc>
        <w:tc>
          <w:tcPr>
            <w:tcW w:w="756" w:type="dxa"/>
          </w:tcPr>
          <w:p w:rsidR="001B5E8C" w:rsidRPr="00E10431" w:rsidRDefault="001B5E8C" w:rsidP="001B5E8C">
            <w:pPr>
              <w:rPr>
                <w:rFonts w:ascii="Times New Roman" w:eastAsia="Times New Roman" w:hAnsi="Times New Roman" w:cs="Times New Roman"/>
                <w:bCs/>
                <w:color w:val="000000"/>
                <w:sz w:val="24"/>
                <w:szCs w:val="24"/>
              </w:rPr>
            </w:pPr>
            <w:r w:rsidRPr="00E10431">
              <w:rPr>
                <w:rFonts w:ascii="Times New Roman" w:eastAsia="Times New Roman" w:hAnsi="Times New Roman" w:cs="Times New Roman"/>
                <w:bCs/>
                <w:color w:val="000000"/>
                <w:sz w:val="24"/>
                <w:szCs w:val="24"/>
              </w:rPr>
              <w:t>Дата план</w:t>
            </w:r>
          </w:p>
        </w:tc>
        <w:tc>
          <w:tcPr>
            <w:tcW w:w="700" w:type="dxa"/>
          </w:tcPr>
          <w:p w:rsidR="001B5E8C" w:rsidRPr="00E10431" w:rsidRDefault="001B5E8C" w:rsidP="001B5E8C">
            <w:pPr>
              <w:rPr>
                <w:rFonts w:ascii="Times New Roman" w:eastAsia="Times New Roman" w:hAnsi="Times New Roman" w:cs="Times New Roman"/>
                <w:bCs/>
                <w:color w:val="000000"/>
                <w:sz w:val="24"/>
                <w:szCs w:val="24"/>
              </w:rPr>
            </w:pPr>
            <w:r w:rsidRPr="00E10431">
              <w:rPr>
                <w:rFonts w:ascii="Times New Roman" w:eastAsia="Times New Roman" w:hAnsi="Times New Roman" w:cs="Times New Roman"/>
                <w:bCs/>
                <w:color w:val="000000"/>
                <w:sz w:val="24"/>
                <w:szCs w:val="24"/>
              </w:rPr>
              <w:t>Дата факт</w:t>
            </w: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w:t>
            </w:r>
          </w:p>
        </w:tc>
        <w:tc>
          <w:tcPr>
            <w:tcW w:w="7741" w:type="dxa"/>
            <w:hideMark/>
          </w:tcPr>
          <w:p w:rsidR="001B5E8C" w:rsidRPr="00E10431" w:rsidRDefault="001B5E8C" w:rsidP="001B5E8C">
            <w:pP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Введение (1ч)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Знакомство с учебником.</w:t>
            </w:r>
          </w:p>
        </w:tc>
        <w:tc>
          <w:tcPr>
            <w:tcW w:w="756" w:type="dxa"/>
          </w:tcPr>
          <w:p w:rsidR="001B5E8C" w:rsidRPr="00CB4C38" w:rsidRDefault="001B5E8C" w:rsidP="001B5E8C">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CB4C38">
              <w:rPr>
                <w:rFonts w:ascii="Times New Roman" w:eastAsia="Times New Roman" w:hAnsi="Times New Roman" w:cs="Times New Roman"/>
                <w:bCs/>
                <w:color w:val="000000"/>
                <w:sz w:val="24"/>
                <w:szCs w:val="24"/>
              </w:rPr>
              <w:t>.09</w:t>
            </w:r>
          </w:p>
        </w:tc>
        <w:tc>
          <w:tcPr>
            <w:tcW w:w="700" w:type="dxa"/>
          </w:tcPr>
          <w:p w:rsidR="001B5E8C" w:rsidRPr="00167B7E" w:rsidRDefault="001B5E8C" w:rsidP="001B5E8C">
            <w:pP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Самое великое чудо на свете   (5ч)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E10431">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CB4C38" w:rsidRDefault="001B5E8C" w:rsidP="001B5E8C">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2.09</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3.</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Рукописные книги Древней Руси.                         Стр.4-7</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1B5E8C">
              <w:rPr>
                <w:rFonts w:ascii="Times New Roman" w:eastAsia="Times New Roman" w:hAnsi="Times New Roman" w:cs="Times New Roman"/>
                <w:color w:val="000000"/>
                <w:sz w:val="24"/>
                <w:szCs w:val="24"/>
              </w:rPr>
              <w:t>.09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4.</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Первопечатник Иван Фёдоров.                              Стр. 8-12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5.</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Урок-путешествие в прошлое. Оценка достижений. Подготовка сообщений </w:t>
            </w:r>
            <w:proofErr w:type="gramStart"/>
            <w:r w:rsidRPr="00167B7E">
              <w:rPr>
                <w:rFonts w:ascii="Times New Roman" w:eastAsia="Times New Roman" w:hAnsi="Times New Roman" w:cs="Times New Roman"/>
                <w:color w:val="000000"/>
                <w:sz w:val="24"/>
                <w:szCs w:val="24"/>
              </w:rPr>
              <w:t>о</w:t>
            </w:r>
            <w:proofErr w:type="gramEnd"/>
            <w:r w:rsidRPr="00167B7E">
              <w:rPr>
                <w:rFonts w:ascii="Times New Roman" w:eastAsia="Times New Roman" w:hAnsi="Times New Roman" w:cs="Times New Roman"/>
                <w:color w:val="000000"/>
                <w:sz w:val="24"/>
                <w:szCs w:val="24"/>
              </w:rPr>
              <w:t xml:space="preserve"> Иване Федорове.</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6.</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Обобщение по разделу «Самое великое чудо на свете». Проверочная работа.</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9.09</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7.</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Устное народное творчество  (14ч)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CB4C38" w:rsidRDefault="002F55D9"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r w:rsidR="001B5E8C" w:rsidRPr="00CB4C38">
              <w:rPr>
                <w:rFonts w:ascii="Times New Roman" w:eastAsia="Times New Roman" w:hAnsi="Times New Roman" w:cs="Times New Roman"/>
                <w:bCs/>
                <w:color w:val="000000"/>
                <w:sz w:val="24"/>
                <w:szCs w:val="24"/>
              </w:rPr>
              <w:t>.09</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8.</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Русские народные песни.                                            Стр.14-17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9.</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Входной контрольный тест.</w:t>
            </w:r>
            <w:r w:rsidR="00902238">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Докучные ск</w:t>
            </w:r>
            <w:r>
              <w:rPr>
                <w:rFonts w:ascii="Times New Roman" w:eastAsia="Times New Roman" w:hAnsi="Times New Roman" w:cs="Times New Roman"/>
                <w:color w:val="000000"/>
                <w:sz w:val="24"/>
                <w:szCs w:val="24"/>
              </w:rPr>
              <w:t>азки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тр.18-19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10.</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Произведения прикладного искусства: гжельская и хохломская посуда, дымковская и </w:t>
            </w:r>
            <w:proofErr w:type="spellStart"/>
            <w:r w:rsidRPr="00167B7E">
              <w:rPr>
                <w:rFonts w:ascii="Times New Roman" w:eastAsia="Times New Roman" w:hAnsi="Times New Roman" w:cs="Times New Roman"/>
                <w:color w:val="000000"/>
                <w:sz w:val="24"/>
                <w:szCs w:val="24"/>
              </w:rPr>
              <w:t>богородская</w:t>
            </w:r>
            <w:proofErr w:type="spellEnd"/>
            <w:r w:rsidRPr="00167B7E">
              <w:rPr>
                <w:rFonts w:ascii="Times New Roman" w:eastAsia="Times New Roman" w:hAnsi="Times New Roman" w:cs="Times New Roman"/>
                <w:color w:val="000000"/>
                <w:sz w:val="24"/>
                <w:szCs w:val="24"/>
              </w:rPr>
              <w:t xml:space="preserve"> игрушка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20-21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11.</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Русская народная сказка «Сестрица </w:t>
            </w:r>
            <w:proofErr w:type="spellStart"/>
            <w:r w:rsidRPr="00167B7E">
              <w:rPr>
                <w:rFonts w:ascii="Times New Roman" w:eastAsia="Times New Roman" w:hAnsi="Times New Roman" w:cs="Times New Roman"/>
                <w:color w:val="000000"/>
                <w:sz w:val="24"/>
                <w:szCs w:val="24"/>
              </w:rPr>
              <w:t>Алёнушка</w:t>
            </w:r>
            <w:proofErr w:type="spellEnd"/>
            <w:r w:rsidRPr="00167B7E">
              <w:rPr>
                <w:rFonts w:ascii="Times New Roman" w:eastAsia="Times New Roman" w:hAnsi="Times New Roman" w:cs="Times New Roman"/>
                <w:color w:val="000000"/>
                <w:sz w:val="24"/>
                <w:szCs w:val="24"/>
              </w:rPr>
              <w:t xml:space="preserve"> и братец Иванушка»                                                                   стр.22-27</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1B5E8C">
              <w:rPr>
                <w:rFonts w:ascii="Times New Roman" w:eastAsia="Times New Roman" w:hAnsi="Times New Roman" w:cs="Times New Roman"/>
                <w:color w:val="000000"/>
                <w:sz w:val="24"/>
                <w:szCs w:val="24"/>
              </w:rPr>
              <w:t>.09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12.</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Русская народная сказка «Сестрица </w:t>
            </w:r>
            <w:proofErr w:type="spellStart"/>
            <w:r w:rsidRPr="00167B7E">
              <w:rPr>
                <w:rFonts w:ascii="Times New Roman" w:eastAsia="Times New Roman" w:hAnsi="Times New Roman" w:cs="Times New Roman"/>
                <w:color w:val="000000"/>
                <w:sz w:val="24"/>
                <w:szCs w:val="24"/>
              </w:rPr>
              <w:t>Алёнушка</w:t>
            </w:r>
            <w:proofErr w:type="spellEnd"/>
            <w:r w:rsidRPr="00167B7E">
              <w:rPr>
                <w:rFonts w:ascii="Times New Roman" w:eastAsia="Times New Roman" w:hAnsi="Times New Roman" w:cs="Times New Roman"/>
                <w:color w:val="000000"/>
                <w:sz w:val="24"/>
                <w:szCs w:val="24"/>
              </w:rPr>
              <w:t xml:space="preserve"> и братец Иванушка»                                                                   стр.22-27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13.</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z w:val="24"/>
                <w:szCs w:val="24"/>
              </w:rPr>
              <w:t xml:space="preserve"> царевич и серый волк»</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тр.28-39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14.</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z w:val="24"/>
                <w:szCs w:val="24"/>
              </w:rPr>
              <w:t>ан царевич и серый волк»</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тр.28-39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15.</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z w:val="24"/>
                <w:szCs w:val="24"/>
              </w:rPr>
              <w:t xml:space="preserve"> царевич и серый волк»</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тр.28-39</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001B5E8C">
              <w:rPr>
                <w:rFonts w:ascii="Times New Roman" w:eastAsia="Times New Roman" w:hAnsi="Times New Roman" w:cs="Times New Roman"/>
                <w:color w:val="000000"/>
                <w:sz w:val="24"/>
                <w:szCs w:val="24"/>
              </w:rPr>
              <w:t>.09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16.</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“Сивка – Бурка”. Русская народная сказка.             Стр. 40-50</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17.</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“Сивка – Бурка”. Русская народная сказка.             Стр. 40-50</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18.</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Художники-иллюстраторы В. Васнецов и </w:t>
            </w:r>
            <w:proofErr w:type="spellStart"/>
            <w:r w:rsidRPr="00167B7E">
              <w:rPr>
                <w:rFonts w:ascii="Times New Roman" w:eastAsia="Times New Roman" w:hAnsi="Times New Roman" w:cs="Times New Roman"/>
                <w:color w:val="000000"/>
                <w:sz w:val="24"/>
                <w:szCs w:val="24"/>
              </w:rPr>
              <w:t>И</w:t>
            </w:r>
            <w:proofErr w:type="spellEnd"/>
            <w:r w:rsidRPr="00167B7E">
              <w:rPr>
                <w:rFonts w:ascii="Times New Roman" w:eastAsia="Times New Roman" w:hAnsi="Times New Roman" w:cs="Times New Roman"/>
                <w:color w:val="000000"/>
                <w:sz w:val="24"/>
                <w:szCs w:val="24"/>
              </w:rPr>
              <w:t xml:space="preserve">. </w:t>
            </w:r>
            <w:proofErr w:type="spellStart"/>
            <w:r w:rsidRPr="00167B7E">
              <w:rPr>
                <w:rFonts w:ascii="Times New Roman" w:eastAsia="Times New Roman" w:hAnsi="Times New Roman" w:cs="Times New Roman"/>
                <w:color w:val="000000"/>
                <w:sz w:val="24"/>
                <w:szCs w:val="24"/>
              </w:rPr>
              <w:t>Билибин</w:t>
            </w:r>
            <w:proofErr w:type="spellEnd"/>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30.09</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19.</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КВН </w:t>
            </w:r>
            <w:r>
              <w:rPr>
                <w:rFonts w:ascii="Times New Roman" w:eastAsia="Times New Roman" w:hAnsi="Times New Roman" w:cs="Times New Roman"/>
                <w:color w:val="000000"/>
                <w:sz w:val="24"/>
                <w:szCs w:val="24"/>
              </w:rPr>
              <w:t>(обобщающий урок  по раздела У</w:t>
            </w:r>
            <w:r w:rsidRPr="00167B7E">
              <w:rPr>
                <w:rFonts w:ascii="Times New Roman" w:eastAsia="Times New Roman" w:hAnsi="Times New Roman" w:cs="Times New Roman"/>
                <w:color w:val="000000"/>
                <w:sz w:val="24"/>
                <w:szCs w:val="24"/>
              </w:rPr>
              <w:t>стное народное творчество»)</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1B5E8C">
              <w:rPr>
                <w:rFonts w:ascii="Times New Roman" w:eastAsia="Times New Roman" w:hAnsi="Times New Roman" w:cs="Times New Roman"/>
                <w:color w:val="000000"/>
                <w:sz w:val="24"/>
                <w:szCs w:val="24"/>
              </w:rPr>
              <w:t>.10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20.</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Проект «Сочиняем волшебную сказку» Оценка достижений.</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21.</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Поэтическая тетрадь 1  (11ч)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E10431">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CB4C38" w:rsidRDefault="001B5E8C"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r w:rsidRPr="00CB4C38">
              <w:rPr>
                <w:rFonts w:ascii="Times New Roman" w:eastAsia="Times New Roman" w:hAnsi="Times New Roman" w:cs="Times New Roman"/>
                <w:bCs/>
                <w:color w:val="000000"/>
                <w:sz w:val="24"/>
                <w:szCs w:val="24"/>
              </w:rPr>
              <w:t>.10</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22.</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Проект «Как научиться читать стихи на основе научно – популярной статьи В. </w:t>
            </w:r>
            <w:proofErr w:type="gramStart"/>
            <w:r w:rsidRPr="00167B7E">
              <w:rPr>
                <w:rFonts w:ascii="Times New Roman" w:eastAsia="Times New Roman" w:hAnsi="Times New Roman" w:cs="Times New Roman"/>
                <w:color w:val="000000"/>
                <w:sz w:val="24"/>
                <w:szCs w:val="24"/>
              </w:rPr>
              <w:t>Смоленского</w:t>
            </w:r>
            <w:proofErr w:type="gramEnd"/>
            <w:r w:rsidRPr="00167B7E">
              <w:rPr>
                <w:rFonts w:ascii="Times New Roman" w:eastAsia="Times New Roman" w:hAnsi="Times New Roman" w:cs="Times New Roman"/>
                <w:color w:val="000000"/>
                <w:sz w:val="24"/>
                <w:szCs w:val="24"/>
              </w:rPr>
              <w:t>»                       Стр. 60-61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23.</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Ф.И. Тютчев «Весенняя гроза»               Стр. 62-63</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1B5E8C">
              <w:rPr>
                <w:rFonts w:ascii="Times New Roman" w:eastAsia="Times New Roman" w:hAnsi="Times New Roman" w:cs="Times New Roman"/>
                <w:color w:val="000000"/>
                <w:sz w:val="24"/>
                <w:szCs w:val="24"/>
              </w:rPr>
              <w:t>.10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lastRenderedPageBreak/>
              <w:t>24.</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Ф.И. Тютчев «Листья». Сочинение-миниатюра «О чём расскажут осенние листья» Стр. 63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25.</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А.А. Фет  «Глянь – </w:t>
            </w:r>
            <w:proofErr w:type="spellStart"/>
            <w:r w:rsidRPr="00167B7E">
              <w:rPr>
                <w:rFonts w:ascii="Times New Roman" w:eastAsia="Times New Roman" w:hAnsi="Times New Roman" w:cs="Times New Roman"/>
                <w:color w:val="000000"/>
                <w:sz w:val="24"/>
                <w:szCs w:val="24"/>
              </w:rPr>
              <w:t>ка</w:t>
            </w:r>
            <w:proofErr w:type="spellEnd"/>
            <w:r w:rsidRPr="00167B7E">
              <w:rPr>
                <w:rFonts w:ascii="Times New Roman" w:eastAsia="Times New Roman" w:hAnsi="Times New Roman" w:cs="Times New Roman"/>
                <w:color w:val="000000"/>
                <w:sz w:val="24"/>
                <w:szCs w:val="24"/>
              </w:rPr>
              <w:t>, мама, из окошка», «Зреет рожь над жаркой нивой»                                                                          стр. 64-65</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26.</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И.С. Никитин «Полно, степь моя, спать беспробудно…»                    </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27.</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 С. Никитин «Встреча зимы»                                  стр. 68-71.</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1B5E8C">
              <w:rPr>
                <w:rFonts w:ascii="Times New Roman" w:eastAsia="Times New Roman" w:hAnsi="Times New Roman" w:cs="Times New Roman"/>
                <w:color w:val="000000"/>
                <w:sz w:val="24"/>
                <w:szCs w:val="24"/>
              </w:rPr>
              <w:t>.10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28.</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И.З. Суриков  «Детство»                                                  стр.72-75</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29.</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Путешествие в Литературную страну (обобщающий урок по разделу «Поэтическая тетрадь 1»)          </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30.</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А.С. Пушкин. Подготовка сообщения «Что интересного я узнал о жизни А. С. Пушкина»</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А.С.Пушкин      Лирические стихотворения</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88-89</w:t>
            </w:r>
          </w:p>
        </w:tc>
        <w:tc>
          <w:tcPr>
            <w:tcW w:w="756" w:type="dxa"/>
          </w:tcPr>
          <w:p w:rsidR="001B5E8C" w:rsidRPr="00CB4C38" w:rsidRDefault="002F55D9"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w:t>
            </w:r>
            <w:r w:rsidR="001B5E8C">
              <w:rPr>
                <w:rFonts w:ascii="Times New Roman" w:eastAsia="Times New Roman" w:hAnsi="Times New Roman" w:cs="Times New Roman"/>
                <w:bCs/>
                <w:color w:val="000000"/>
                <w:sz w:val="24"/>
                <w:szCs w:val="24"/>
              </w:rPr>
              <w:t>.10</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А.С.Пушкин  «Зимнее утро» стр. 88-89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33</w:t>
            </w:r>
            <w:r w:rsidRPr="00167B7E">
              <w:rPr>
                <w:rFonts w:ascii="Times New Roman" w:eastAsia="Times New Roman" w:hAnsi="Times New Roman" w:cs="Times New Roman"/>
                <w:color w:val="000000"/>
                <w:sz w:val="24"/>
                <w:szCs w:val="24"/>
              </w:rPr>
              <w:t>.</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С. Пушкин  «Зимний вечер»,                                стр. 90-91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F55D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.1</w:t>
            </w:r>
            <w:r w:rsidR="002F55D9">
              <w:rPr>
                <w:rFonts w:ascii="Times New Roman" w:eastAsia="Times New Roman" w:hAnsi="Times New Roman" w:cs="Times New Roman"/>
                <w:color w:val="000000"/>
                <w:sz w:val="24"/>
                <w:szCs w:val="24"/>
              </w:rPr>
              <w:t>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34</w:t>
            </w:r>
            <w:r w:rsidRPr="00167B7E">
              <w:rPr>
                <w:rFonts w:ascii="Times New Roman" w:eastAsia="Times New Roman" w:hAnsi="Times New Roman" w:cs="Times New Roman"/>
                <w:color w:val="000000"/>
                <w:sz w:val="24"/>
                <w:szCs w:val="24"/>
              </w:rPr>
              <w:t>.</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С. Пушкин. «Сказка о царе </w:t>
            </w:r>
            <w:proofErr w:type="spellStart"/>
            <w:r w:rsidRPr="00167B7E">
              <w:rPr>
                <w:rFonts w:ascii="Times New Roman" w:eastAsia="Times New Roman" w:hAnsi="Times New Roman" w:cs="Times New Roman"/>
                <w:color w:val="000000"/>
                <w:sz w:val="24"/>
                <w:szCs w:val="24"/>
              </w:rPr>
              <w:t>Салтане</w:t>
            </w:r>
            <w:proofErr w:type="spellEnd"/>
            <w:r w:rsidRPr="00167B7E">
              <w:rPr>
                <w:rFonts w:ascii="Times New Roman" w:eastAsia="Times New Roman" w:hAnsi="Times New Roman" w:cs="Times New Roman"/>
                <w:color w:val="000000"/>
                <w:sz w:val="24"/>
                <w:szCs w:val="24"/>
              </w:rPr>
              <w:t>»                 стр. 92-129</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1B5E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С. Пушкин. «Сказка о царе </w:t>
            </w:r>
            <w:proofErr w:type="spellStart"/>
            <w:r w:rsidRPr="00167B7E">
              <w:rPr>
                <w:rFonts w:ascii="Times New Roman" w:eastAsia="Times New Roman" w:hAnsi="Times New Roman" w:cs="Times New Roman"/>
                <w:color w:val="000000"/>
                <w:sz w:val="24"/>
                <w:szCs w:val="24"/>
              </w:rPr>
              <w:t>Салтане</w:t>
            </w:r>
            <w:proofErr w:type="spellEnd"/>
            <w:r w:rsidRPr="00167B7E">
              <w:rPr>
                <w:rFonts w:ascii="Times New Roman" w:eastAsia="Times New Roman" w:hAnsi="Times New Roman" w:cs="Times New Roman"/>
                <w:color w:val="000000"/>
                <w:sz w:val="24"/>
                <w:szCs w:val="24"/>
              </w:rPr>
              <w:t>»                 стр. 92-129</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1B5E8C">
              <w:rPr>
                <w:rFonts w:ascii="Times New Roman" w:eastAsia="Times New Roman" w:hAnsi="Times New Roman" w:cs="Times New Roman"/>
                <w:color w:val="000000"/>
                <w:sz w:val="24"/>
                <w:szCs w:val="24"/>
              </w:rPr>
              <w:t>.11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С. Пушкин. «Сказка о царе </w:t>
            </w:r>
            <w:proofErr w:type="spellStart"/>
            <w:r w:rsidRPr="00167B7E">
              <w:rPr>
                <w:rFonts w:ascii="Times New Roman" w:eastAsia="Times New Roman" w:hAnsi="Times New Roman" w:cs="Times New Roman"/>
                <w:color w:val="000000"/>
                <w:sz w:val="24"/>
                <w:szCs w:val="24"/>
              </w:rPr>
              <w:t>Салтане</w:t>
            </w:r>
            <w:proofErr w:type="spellEnd"/>
            <w:r w:rsidRPr="00167B7E">
              <w:rPr>
                <w:rFonts w:ascii="Times New Roman" w:eastAsia="Times New Roman" w:hAnsi="Times New Roman" w:cs="Times New Roman"/>
                <w:color w:val="000000"/>
                <w:sz w:val="24"/>
                <w:szCs w:val="24"/>
              </w:rPr>
              <w:t>»                 стр. 92-129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С. Пушкин. «Сказка о царе </w:t>
            </w:r>
            <w:proofErr w:type="spellStart"/>
            <w:r w:rsidRPr="00167B7E">
              <w:rPr>
                <w:rFonts w:ascii="Times New Roman" w:eastAsia="Times New Roman" w:hAnsi="Times New Roman" w:cs="Times New Roman"/>
                <w:color w:val="000000"/>
                <w:sz w:val="24"/>
                <w:szCs w:val="24"/>
              </w:rPr>
              <w:t>Салтане</w:t>
            </w:r>
            <w:proofErr w:type="spellEnd"/>
            <w:r w:rsidRPr="00167B7E">
              <w:rPr>
                <w:rFonts w:ascii="Times New Roman" w:eastAsia="Times New Roman" w:hAnsi="Times New Roman" w:cs="Times New Roman"/>
                <w:color w:val="000000"/>
                <w:sz w:val="24"/>
                <w:szCs w:val="24"/>
              </w:rPr>
              <w:t>…»              стр. 92-129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Рисунки И. </w:t>
            </w:r>
            <w:proofErr w:type="spellStart"/>
            <w:r w:rsidRPr="00167B7E">
              <w:rPr>
                <w:rFonts w:ascii="Times New Roman" w:eastAsia="Times New Roman" w:hAnsi="Times New Roman" w:cs="Times New Roman"/>
                <w:color w:val="000000"/>
                <w:sz w:val="24"/>
                <w:szCs w:val="24"/>
              </w:rPr>
              <w:t>Билибина</w:t>
            </w:r>
            <w:proofErr w:type="spellEnd"/>
            <w:r w:rsidRPr="00167B7E">
              <w:rPr>
                <w:rFonts w:ascii="Times New Roman" w:eastAsia="Times New Roman" w:hAnsi="Times New Roman" w:cs="Times New Roman"/>
                <w:color w:val="000000"/>
                <w:sz w:val="24"/>
                <w:szCs w:val="24"/>
              </w:rPr>
              <w:t xml:space="preserve"> к сказке. Соотнесение рисунков с художественным текстом.</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И.А. Крылов. Подготовка сообщения о И. А. Крылове на основе статьи учебника, книг о Крылове. Стр. 130-133</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B5E8C">
              <w:rPr>
                <w:rFonts w:ascii="Times New Roman" w:eastAsia="Times New Roman" w:hAnsi="Times New Roman" w:cs="Times New Roman"/>
                <w:color w:val="000000"/>
                <w:sz w:val="24"/>
                <w:szCs w:val="24"/>
              </w:rPr>
              <w:t>.11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 А. Крылов. «Мартышка и очки»</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134-135</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 А. Крылов. «Зеркало и обезьяна»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136-137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И.А. Крылов. «Ворона и лисица»»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137-139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М.Ю.Лермонтов. Статья В. Воскобойникова. Подготовка сообщения на основе статьи учебника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140-143</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1B5E8C">
              <w:rPr>
                <w:rFonts w:ascii="Times New Roman" w:eastAsia="Times New Roman" w:hAnsi="Times New Roman" w:cs="Times New Roman"/>
                <w:color w:val="000000"/>
                <w:sz w:val="24"/>
                <w:szCs w:val="24"/>
              </w:rPr>
              <w:t>.11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44</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М. Ю. Лермонтов. «Горные вершины…»,</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«На севере диком стоит одиноко…»</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144-145</w:t>
            </w:r>
          </w:p>
        </w:tc>
        <w:tc>
          <w:tcPr>
            <w:tcW w:w="756" w:type="dxa"/>
          </w:tcPr>
          <w:p w:rsidR="001B5E8C" w:rsidRPr="00167B7E" w:rsidRDefault="001B5E8C"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М. Ю. Лермонтов. «Утёс».  «Осень»</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146-147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46</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Детство Л. Н. Толстого</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и</w:t>
            </w:r>
            <w:proofErr w:type="gramEnd"/>
            <w:r w:rsidRPr="00167B7E">
              <w:rPr>
                <w:rFonts w:ascii="Times New Roman" w:eastAsia="Times New Roman" w:hAnsi="Times New Roman" w:cs="Times New Roman"/>
                <w:color w:val="000000"/>
                <w:sz w:val="24"/>
                <w:szCs w:val="24"/>
              </w:rPr>
              <w:t>з воспоминаний писателя). Подготовка сообщения</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148-151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 Н. Толстой. «Акула»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152-155</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001B5E8C">
              <w:rPr>
                <w:rFonts w:ascii="Times New Roman" w:eastAsia="Times New Roman" w:hAnsi="Times New Roman" w:cs="Times New Roman"/>
                <w:color w:val="000000"/>
                <w:sz w:val="24"/>
                <w:szCs w:val="24"/>
              </w:rPr>
              <w:t>.11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 Н. Толстой. «Прыжок»</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156-159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49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 Н. Толстой. «Лев и собачка»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160-162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 Н. Толстой. «Какая бывает роса на траве»,</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«Куда девается вода из моря?». Сравнение текстов</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162-163</w:t>
            </w:r>
          </w:p>
        </w:tc>
        <w:tc>
          <w:tcPr>
            <w:tcW w:w="756" w:type="dxa"/>
          </w:tcPr>
          <w:p w:rsidR="001B5E8C" w:rsidRPr="00167B7E" w:rsidRDefault="001B5E8C"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 Н. Толстой. «Какая бывает роса на траве»,</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«Куда девается вода из моря?». Оценка достижений.</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1B5E8C">
              <w:rPr>
                <w:rFonts w:ascii="Times New Roman" w:eastAsia="Times New Roman" w:hAnsi="Times New Roman" w:cs="Times New Roman"/>
                <w:color w:val="000000"/>
                <w:sz w:val="24"/>
                <w:szCs w:val="24"/>
              </w:rPr>
              <w:t>.12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Литературный праздник (обобщающий урок по разделу «Великие русские писатели»)</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164-166</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4"/>
                <w:szCs w:val="24"/>
              </w:rPr>
              <w:t xml:space="preserve">Поэтическая тетрадь-2 </w:t>
            </w:r>
          </w:p>
          <w:p w:rsidR="001B5E8C" w:rsidRPr="00167B7E" w:rsidRDefault="001B5E8C" w:rsidP="001B5E8C">
            <w:pPr>
              <w:spacing w:line="0" w:lineRule="atLeast"/>
              <w:rPr>
                <w:rFonts w:ascii="Times New Roman" w:eastAsia="Times New Roman" w:hAnsi="Times New Roman" w:cs="Times New Roman"/>
                <w:color w:val="000000"/>
                <w:sz w:val="20"/>
                <w:szCs w:val="20"/>
              </w:rPr>
            </w:pPr>
          </w:p>
        </w:tc>
        <w:tc>
          <w:tcPr>
            <w:tcW w:w="756" w:type="dxa"/>
          </w:tcPr>
          <w:p w:rsidR="001B5E8C" w:rsidRPr="009D0BD5" w:rsidRDefault="001B5E8C" w:rsidP="001B5E8C">
            <w:pPr>
              <w:rPr>
                <w:rFonts w:ascii="Times New Roman" w:eastAsia="Times New Roman" w:hAnsi="Times New Roman" w:cs="Times New Roman"/>
                <w:bCs/>
                <w:color w:val="000000"/>
                <w:sz w:val="24"/>
                <w:szCs w:val="24"/>
              </w:rPr>
            </w:pP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Н. А. Некрасов. «Славная осень!..»,  «Не ветер бушует над бором…»</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168-170</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Н. А. Некрасов. «Дедушка </w:t>
            </w:r>
            <w:proofErr w:type="spellStart"/>
            <w:r w:rsidRPr="00167B7E">
              <w:rPr>
                <w:rFonts w:ascii="Times New Roman" w:eastAsia="Times New Roman" w:hAnsi="Times New Roman" w:cs="Times New Roman"/>
                <w:color w:val="000000"/>
                <w:sz w:val="24"/>
                <w:szCs w:val="24"/>
              </w:rPr>
              <w:t>Мазай</w:t>
            </w:r>
            <w:proofErr w:type="spellEnd"/>
            <w:r w:rsidRPr="00167B7E">
              <w:rPr>
                <w:rFonts w:ascii="Times New Roman" w:eastAsia="Times New Roman" w:hAnsi="Times New Roman" w:cs="Times New Roman"/>
                <w:color w:val="000000"/>
                <w:sz w:val="24"/>
                <w:szCs w:val="24"/>
              </w:rPr>
              <w:t xml:space="preserve"> и зайцы»</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170-172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 Д. Бальмонт. «Золотое слово»</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173</w:t>
            </w:r>
          </w:p>
        </w:tc>
        <w:tc>
          <w:tcPr>
            <w:tcW w:w="756" w:type="dxa"/>
          </w:tcPr>
          <w:p w:rsidR="001B5E8C" w:rsidRPr="00167B7E"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1B5E8C">
              <w:rPr>
                <w:rFonts w:ascii="Times New Roman" w:eastAsia="Times New Roman" w:hAnsi="Times New Roman" w:cs="Times New Roman"/>
                <w:color w:val="000000"/>
                <w:sz w:val="24"/>
                <w:szCs w:val="24"/>
              </w:rPr>
              <w:t>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И. А. Бунин. Выразительное чтение </w:t>
            </w:r>
            <w:proofErr w:type="spellStart"/>
            <w:r w:rsidRPr="00167B7E">
              <w:rPr>
                <w:rFonts w:ascii="Times New Roman" w:eastAsia="Times New Roman" w:hAnsi="Times New Roman" w:cs="Times New Roman"/>
                <w:color w:val="000000"/>
                <w:sz w:val="24"/>
                <w:szCs w:val="24"/>
              </w:rPr>
              <w:t>стихотворений</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w:t>
            </w:r>
            <w:proofErr w:type="spellEnd"/>
            <w:r w:rsidRPr="00167B7E">
              <w:rPr>
                <w:rFonts w:ascii="Times New Roman" w:eastAsia="Times New Roman" w:hAnsi="Times New Roman" w:cs="Times New Roman"/>
                <w:color w:val="000000"/>
                <w:sz w:val="24"/>
                <w:szCs w:val="24"/>
              </w:rPr>
              <w:t>. 174-177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57</w:t>
            </w:r>
            <w:r w:rsidRPr="00167B7E">
              <w:rPr>
                <w:rFonts w:ascii="Times New Roman" w:eastAsia="Times New Roman" w:hAnsi="Times New Roman" w:cs="Times New Roman"/>
                <w:color w:val="000000"/>
                <w:sz w:val="24"/>
                <w:szCs w:val="24"/>
              </w:rPr>
              <w:t>.</w:t>
            </w:r>
          </w:p>
        </w:tc>
        <w:tc>
          <w:tcPr>
            <w:tcW w:w="7741" w:type="dxa"/>
            <w:hideMark/>
          </w:tcPr>
          <w:p w:rsidR="001B5E8C"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Развивающий час (урок-обобщение по теме «Поэтическая тетрадь 2»). Оценка достижений. Стр. 178.</w:t>
            </w:r>
          </w:p>
          <w:p w:rsidR="001B5E8C" w:rsidRPr="00167B7E" w:rsidRDefault="001B5E8C" w:rsidP="001B5E8C">
            <w:pPr>
              <w:spacing w:line="0" w:lineRule="atLeast"/>
              <w:rPr>
                <w:rFonts w:ascii="Times New Roman" w:eastAsia="Times New Roman" w:hAnsi="Times New Roman" w:cs="Times New Roman"/>
                <w:color w:val="000000"/>
                <w:sz w:val="20"/>
                <w:szCs w:val="20"/>
              </w:rPr>
            </w:pP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58</w:t>
            </w:r>
          </w:p>
        </w:tc>
        <w:tc>
          <w:tcPr>
            <w:tcW w:w="7741" w:type="dxa"/>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 xml:space="preserve">Литературные сказки </w:t>
            </w:r>
            <w:proofErr w:type="gramStart"/>
            <w:r w:rsidRPr="00E10431">
              <w:rPr>
                <w:rFonts w:ascii="Times New Roman" w:eastAsia="Times New Roman" w:hAnsi="Times New Roman" w:cs="Times New Roman"/>
                <w:bCs/>
                <w:color w:val="000000"/>
                <w:sz w:val="24"/>
                <w:szCs w:val="24"/>
              </w:rPr>
              <w:t xml:space="preserve">( </w:t>
            </w:r>
            <w:proofErr w:type="gramEnd"/>
            <w:r w:rsidRPr="00E10431">
              <w:rPr>
                <w:rFonts w:ascii="Times New Roman" w:eastAsia="Times New Roman" w:hAnsi="Times New Roman" w:cs="Times New Roman"/>
                <w:bCs/>
                <w:color w:val="000000"/>
                <w:sz w:val="24"/>
                <w:szCs w:val="24"/>
              </w:rPr>
              <w:t>8 час.)</w:t>
            </w:r>
          </w:p>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Д. </w:t>
            </w:r>
            <w:proofErr w:type="spellStart"/>
            <w:proofErr w:type="gramStart"/>
            <w:r w:rsidRPr="00167B7E">
              <w:rPr>
                <w:rFonts w:ascii="Times New Roman" w:eastAsia="Times New Roman" w:hAnsi="Times New Roman" w:cs="Times New Roman"/>
                <w:color w:val="000000"/>
                <w:sz w:val="24"/>
                <w:szCs w:val="24"/>
              </w:rPr>
              <w:t>Мамин-Сибиряк</w:t>
            </w:r>
            <w:proofErr w:type="spellEnd"/>
            <w:proofErr w:type="gramEnd"/>
            <w:r w:rsidRPr="00167B7E">
              <w:rPr>
                <w:rFonts w:ascii="Times New Roman" w:eastAsia="Times New Roman" w:hAnsi="Times New Roman" w:cs="Times New Roman"/>
                <w:color w:val="000000"/>
                <w:sz w:val="24"/>
                <w:szCs w:val="24"/>
              </w:rPr>
              <w:t>. «</w:t>
            </w:r>
            <w:proofErr w:type="spellStart"/>
            <w:r w:rsidRPr="00167B7E">
              <w:rPr>
                <w:rFonts w:ascii="Times New Roman" w:eastAsia="Times New Roman" w:hAnsi="Times New Roman" w:cs="Times New Roman"/>
                <w:color w:val="000000"/>
                <w:sz w:val="24"/>
                <w:szCs w:val="24"/>
              </w:rPr>
              <w:t>Алёнушкины</w:t>
            </w:r>
            <w:proofErr w:type="spellEnd"/>
            <w:r w:rsidRPr="00167B7E">
              <w:rPr>
                <w:rFonts w:ascii="Times New Roman" w:eastAsia="Times New Roman" w:hAnsi="Times New Roman" w:cs="Times New Roman"/>
                <w:color w:val="000000"/>
                <w:sz w:val="24"/>
                <w:szCs w:val="24"/>
              </w:rPr>
              <w:t xml:space="preserve"> сказки» (присказка)  с.180-182</w:t>
            </w:r>
          </w:p>
        </w:tc>
        <w:tc>
          <w:tcPr>
            <w:tcW w:w="756" w:type="dxa"/>
          </w:tcPr>
          <w:p w:rsidR="001B5E8C" w:rsidRDefault="002F55D9"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1B5E8C">
              <w:rPr>
                <w:rFonts w:ascii="Times New Roman" w:eastAsia="Times New Roman" w:hAnsi="Times New Roman" w:cs="Times New Roman"/>
                <w:color w:val="000000"/>
                <w:sz w:val="24"/>
                <w:szCs w:val="24"/>
              </w:rPr>
              <w:t>.12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Д. </w:t>
            </w:r>
            <w:proofErr w:type="spellStart"/>
            <w:proofErr w:type="gramStart"/>
            <w:r w:rsidRPr="00167B7E">
              <w:rPr>
                <w:rFonts w:ascii="Times New Roman" w:eastAsia="Times New Roman" w:hAnsi="Times New Roman" w:cs="Times New Roman"/>
                <w:color w:val="000000"/>
                <w:sz w:val="24"/>
                <w:szCs w:val="24"/>
              </w:rPr>
              <w:t>Мамин-Сибиряк</w:t>
            </w:r>
            <w:proofErr w:type="spellEnd"/>
            <w:proofErr w:type="gramEnd"/>
            <w:r w:rsidRPr="00167B7E">
              <w:rPr>
                <w:rFonts w:ascii="Times New Roman" w:eastAsia="Times New Roman" w:hAnsi="Times New Roman" w:cs="Times New Roman"/>
                <w:color w:val="000000"/>
                <w:sz w:val="24"/>
                <w:szCs w:val="24"/>
              </w:rPr>
              <w:t>. «</w:t>
            </w:r>
            <w:proofErr w:type="gramStart"/>
            <w:r w:rsidRPr="00167B7E">
              <w:rPr>
                <w:rFonts w:ascii="Times New Roman" w:eastAsia="Times New Roman" w:hAnsi="Times New Roman" w:cs="Times New Roman"/>
                <w:color w:val="000000"/>
                <w:sz w:val="24"/>
                <w:szCs w:val="24"/>
              </w:rPr>
              <w:t>Сказка про</w:t>
            </w:r>
            <w:proofErr w:type="gramEnd"/>
            <w:r w:rsidRPr="00167B7E">
              <w:rPr>
                <w:rFonts w:ascii="Times New Roman" w:eastAsia="Times New Roman" w:hAnsi="Times New Roman" w:cs="Times New Roman"/>
                <w:color w:val="000000"/>
                <w:sz w:val="24"/>
                <w:szCs w:val="24"/>
              </w:rPr>
              <w:t xml:space="preserve"> храброго зайца – длинные уши, косые глаза, короткий хвост».                                      Стр. 183-187</w:t>
            </w:r>
          </w:p>
        </w:tc>
        <w:tc>
          <w:tcPr>
            <w:tcW w:w="7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Гаршин. «Лягушка-путешественница».                  Стр. 188-195</w:t>
            </w:r>
          </w:p>
        </w:tc>
        <w:tc>
          <w:tcPr>
            <w:tcW w:w="7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Гаршин. «Лягушка-путешественница»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188-195</w:t>
            </w:r>
          </w:p>
        </w:tc>
        <w:tc>
          <w:tcPr>
            <w:tcW w:w="7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Ф. Одоевский. «Мороз Иванович»</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196-207</w:t>
            </w:r>
          </w:p>
        </w:tc>
        <w:tc>
          <w:tcPr>
            <w:tcW w:w="756" w:type="dxa"/>
          </w:tcPr>
          <w:p w:rsidR="001B5E8C" w:rsidRPr="009D0BD5" w:rsidRDefault="0082399B"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10.01</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Ф. Одоевский. «Мороз Иванович»</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196-207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Оценка достижений. Контрольная работа. КВН (обобщающий урок по первой части учебника).                                 Стр. 209 - 212.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66</w:t>
            </w:r>
            <w:r w:rsidRPr="00167B7E">
              <w:rPr>
                <w:rFonts w:ascii="Times New Roman" w:eastAsia="Times New Roman" w:hAnsi="Times New Roman" w:cs="Times New Roman"/>
                <w:color w:val="000000"/>
                <w:sz w:val="24"/>
                <w:szCs w:val="24"/>
              </w:rPr>
              <w:t>.</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Были - небылицы  (10ч)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E10431">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8604A3" w:rsidRDefault="0082399B"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r w:rsidR="001B5E8C" w:rsidRPr="008604A3">
              <w:rPr>
                <w:rFonts w:ascii="Times New Roman" w:eastAsia="Times New Roman" w:hAnsi="Times New Roman" w:cs="Times New Roman"/>
                <w:bCs/>
                <w:color w:val="000000"/>
                <w:sz w:val="24"/>
                <w:szCs w:val="24"/>
              </w:rPr>
              <w:t>.01</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М. Горький. «Случай с </w:t>
            </w:r>
            <w:proofErr w:type="spellStart"/>
            <w:r w:rsidRPr="00167B7E">
              <w:rPr>
                <w:rFonts w:ascii="Times New Roman" w:eastAsia="Times New Roman" w:hAnsi="Times New Roman" w:cs="Times New Roman"/>
                <w:color w:val="000000"/>
                <w:sz w:val="24"/>
                <w:szCs w:val="24"/>
              </w:rPr>
              <w:t>Евсейкой</w:t>
            </w:r>
            <w:proofErr w:type="spellEnd"/>
            <w:r w:rsidRPr="00167B7E">
              <w:rPr>
                <w:rFonts w:ascii="Times New Roman" w:eastAsia="Times New Roman" w:hAnsi="Times New Roman" w:cs="Times New Roman"/>
                <w:color w:val="000000"/>
                <w:sz w:val="24"/>
                <w:szCs w:val="24"/>
              </w:rPr>
              <w:t>»</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4-11</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1B5E8C">
              <w:rPr>
                <w:rFonts w:ascii="Times New Roman" w:eastAsia="Times New Roman" w:hAnsi="Times New Roman" w:cs="Times New Roman"/>
                <w:color w:val="000000"/>
                <w:sz w:val="24"/>
                <w:szCs w:val="24"/>
              </w:rPr>
              <w:t>.01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 Г. Паустовский. «Растрёпанный воробей».                  Стр. 12-24</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 Г. Паустовский. «Растрёпанный воробей».                Стр. 12-24</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rPr>
          <w:trHeight w:val="284"/>
        </w:trPr>
        <w:tc>
          <w:tcPr>
            <w:tcW w:w="656" w:type="dxa"/>
            <w:hideMark/>
          </w:tcPr>
          <w:p w:rsidR="001B5E8C" w:rsidRPr="00167B7E" w:rsidRDefault="001B5E8C" w:rsidP="001B5E8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К. Г. Паустовский. «Растрёпанный воробей».                Стр. 12-24</w:t>
            </w:r>
          </w:p>
        </w:tc>
        <w:tc>
          <w:tcPr>
            <w:tcW w:w="756" w:type="dxa"/>
          </w:tcPr>
          <w:p w:rsidR="001B5E8C" w:rsidRPr="00167B7E" w:rsidRDefault="001B5E8C"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8239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01</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rPr>
          <w:trHeight w:val="578"/>
        </w:trPr>
        <w:tc>
          <w:tcPr>
            <w:tcW w:w="656" w:type="dxa"/>
            <w:hideMark/>
          </w:tcPr>
          <w:p w:rsidR="001B5E8C" w:rsidRPr="00167B7E" w:rsidRDefault="001B5E8C" w:rsidP="001B5E8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Куприн. «Слон»</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25-41</w:t>
            </w:r>
          </w:p>
        </w:tc>
        <w:tc>
          <w:tcPr>
            <w:tcW w:w="756" w:type="dxa"/>
          </w:tcPr>
          <w:p w:rsidR="001B5E8C" w:rsidRPr="00167B7E" w:rsidRDefault="0082399B"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1B5E8C">
              <w:rPr>
                <w:rFonts w:ascii="Times New Roman" w:eastAsia="Times New Roman" w:hAnsi="Times New Roman" w:cs="Times New Roman"/>
                <w:color w:val="000000"/>
                <w:sz w:val="24"/>
                <w:szCs w:val="24"/>
              </w:rPr>
              <w:t>.01</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Куприн. «Слон»</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25-41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Куприн. «Слон».                                                             Стр. 25-41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Урок-путешествие по разделу «Были-небылицы». Оценка достижений</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42 – 44.  </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27.01</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75</w:t>
            </w:r>
            <w:r w:rsidRPr="00167B7E">
              <w:rPr>
                <w:rFonts w:ascii="Times New Roman" w:eastAsia="Times New Roman" w:hAnsi="Times New Roman" w:cs="Times New Roman"/>
                <w:color w:val="000000"/>
                <w:sz w:val="24"/>
                <w:szCs w:val="24"/>
              </w:rPr>
              <w:t>.</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Поэтическая тетрадь 3(6ч)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Знакомство с названием раздела. Саша Чёрный. «Что ты тискаешь утёнка?..», стр.46-49</w:t>
            </w:r>
          </w:p>
        </w:tc>
        <w:tc>
          <w:tcPr>
            <w:tcW w:w="756" w:type="dxa"/>
          </w:tcPr>
          <w:p w:rsidR="001B5E8C" w:rsidRPr="008604A3" w:rsidRDefault="0082399B"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w:t>
            </w:r>
            <w:r w:rsidR="001B5E8C">
              <w:rPr>
                <w:rFonts w:ascii="Times New Roman" w:eastAsia="Times New Roman" w:hAnsi="Times New Roman" w:cs="Times New Roman"/>
                <w:bCs/>
                <w:color w:val="000000"/>
                <w:sz w:val="24"/>
                <w:szCs w:val="24"/>
              </w:rPr>
              <w:t>.01</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Саша Чёрный. «Воробей», «Слон». </w:t>
            </w:r>
            <w:r>
              <w:rPr>
                <w:rFonts w:ascii="Times New Roman" w:eastAsia="Times New Roman" w:hAnsi="Times New Roman" w:cs="Times New Roman"/>
                <w:color w:val="000000"/>
                <w:sz w:val="24"/>
                <w:szCs w:val="24"/>
              </w:rPr>
              <w:t>«Ветхая</w:t>
            </w:r>
            <w:r w:rsidRPr="00167B7E">
              <w:rPr>
                <w:rFonts w:ascii="Times New Roman" w:eastAsia="Times New Roman" w:hAnsi="Times New Roman" w:cs="Times New Roman"/>
                <w:color w:val="000000"/>
                <w:sz w:val="24"/>
                <w:szCs w:val="24"/>
              </w:rPr>
              <w:t>                                                 стр.46-49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Блок. «Ветхая избушка». Сны», «Ворона».                                                                                                 Стр. 50-54</w:t>
            </w:r>
          </w:p>
        </w:tc>
        <w:tc>
          <w:tcPr>
            <w:tcW w:w="756" w:type="dxa"/>
          </w:tcPr>
          <w:p w:rsidR="001B5E8C" w:rsidRPr="00167B7E" w:rsidRDefault="001B5E8C" w:rsidP="001B5E8C">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p>
        </w:tc>
        <w:tc>
          <w:tcPr>
            <w:tcW w:w="700" w:type="dxa"/>
          </w:tcPr>
          <w:p w:rsidR="001B5E8C" w:rsidRPr="00167B7E" w:rsidRDefault="001B5E8C" w:rsidP="001B5E8C">
            <w:pPr>
              <w:spacing w:line="0" w:lineRule="atLeast"/>
              <w:jc w:val="both"/>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С. Есенин. «Черёмуха».                                                       Стр. 55-56</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239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Урок-викторина по разделу  «Поэтическая тетрадь 1». Оценка достижений.                                                                             Стр.56.</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1B5E8C">
              <w:rPr>
                <w:rFonts w:ascii="Times New Roman" w:eastAsia="Times New Roman" w:hAnsi="Times New Roman" w:cs="Times New Roman"/>
                <w:color w:val="000000"/>
                <w:sz w:val="24"/>
                <w:szCs w:val="24"/>
              </w:rPr>
              <w:t>.02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80</w:t>
            </w:r>
            <w:r w:rsidRPr="00167B7E">
              <w:rPr>
                <w:rFonts w:ascii="Times New Roman" w:eastAsia="Times New Roman" w:hAnsi="Times New Roman" w:cs="Times New Roman"/>
                <w:color w:val="000000"/>
                <w:sz w:val="24"/>
                <w:szCs w:val="24"/>
              </w:rPr>
              <w:t>.</w:t>
            </w:r>
          </w:p>
        </w:tc>
        <w:tc>
          <w:tcPr>
            <w:tcW w:w="7741" w:type="dxa"/>
            <w:hideMark/>
          </w:tcPr>
          <w:p w:rsidR="001B5E8C" w:rsidRPr="00E10431" w:rsidRDefault="001B5E8C" w:rsidP="001B5E8C">
            <w:pP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Люби живое  (16ч)</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E10431">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8604A3" w:rsidRDefault="001B5E8C" w:rsidP="001B5E8C">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r w:rsidRPr="008604A3">
              <w:rPr>
                <w:rFonts w:ascii="Times New Roman" w:eastAsia="Times New Roman" w:hAnsi="Times New Roman" w:cs="Times New Roman"/>
                <w:bCs/>
                <w:color w:val="000000"/>
                <w:sz w:val="24"/>
                <w:szCs w:val="24"/>
              </w:rPr>
              <w:t>02</w:t>
            </w:r>
          </w:p>
        </w:tc>
        <w:tc>
          <w:tcPr>
            <w:tcW w:w="700" w:type="dxa"/>
          </w:tcPr>
          <w:p w:rsidR="001B5E8C" w:rsidRPr="00167B7E" w:rsidRDefault="001B5E8C" w:rsidP="001B5E8C">
            <w:pP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С.Я.Маршак «Гроза днём». «В лесу над росистой поляной»</w:t>
            </w:r>
            <w:r w:rsidRPr="00167B7E">
              <w:rPr>
                <w:rFonts w:ascii="Times New Roman" w:eastAsia="Times New Roman" w:hAnsi="Times New Roman" w:cs="Times New Roman"/>
                <w:color w:val="000000"/>
                <w:sz w:val="24"/>
                <w:szCs w:val="24"/>
              </w:rPr>
              <w:t xml:space="preserve">     стр. 58-59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 Соколов-Микитов. «</w:t>
            </w:r>
            <w:proofErr w:type="spellStart"/>
            <w:r w:rsidRPr="00167B7E">
              <w:rPr>
                <w:rFonts w:ascii="Times New Roman" w:eastAsia="Times New Roman" w:hAnsi="Times New Roman" w:cs="Times New Roman"/>
                <w:color w:val="000000"/>
                <w:sz w:val="24"/>
                <w:szCs w:val="24"/>
              </w:rPr>
              <w:t>Листопадничек</w:t>
            </w:r>
            <w:proofErr w:type="spellEnd"/>
            <w:r w:rsidRPr="00167B7E">
              <w:rPr>
                <w:rFonts w:ascii="Times New Roman" w:eastAsia="Times New Roman" w:hAnsi="Times New Roman" w:cs="Times New Roman"/>
                <w:color w:val="000000"/>
                <w:sz w:val="24"/>
                <w:szCs w:val="24"/>
              </w:rPr>
              <w:t>».                          Стр. 60-67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И. Соколов-Микитов. «</w:t>
            </w:r>
            <w:proofErr w:type="spellStart"/>
            <w:r w:rsidRPr="00167B7E">
              <w:rPr>
                <w:rFonts w:ascii="Times New Roman" w:eastAsia="Times New Roman" w:hAnsi="Times New Roman" w:cs="Times New Roman"/>
                <w:color w:val="000000"/>
                <w:sz w:val="24"/>
                <w:szCs w:val="24"/>
              </w:rPr>
              <w:t>Листопадничек</w:t>
            </w:r>
            <w:proofErr w:type="spellEnd"/>
            <w:r w:rsidRPr="00167B7E">
              <w:rPr>
                <w:rFonts w:ascii="Times New Roman" w:eastAsia="Times New Roman" w:hAnsi="Times New Roman" w:cs="Times New Roman"/>
                <w:color w:val="000000"/>
                <w:sz w:val="24"/>
                <w:szCs w:val="24"/>
              </w:rPr>
              <w:t>».                          Стр. 60-67</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1B5E8C">
              <w:rPr>
                <w:rFonts w:ascii="Times New Roman" w:eastAsia="Times New Roman" w:hAnsi="Times New Roman" w:cs="Times New Roman"/>
                <w:color w:val="000000"/>
                <w:sz w:val="24"/>
                <w:szCs w:val="24"/>
              </w:rPr>
              <w:t>.02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И. Белов. «Малька провинилась»                               стр. 68-70</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И. Белов</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Ещё раз про Мальку».                                   стр. 70-72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Бианки. «Мышонок Пик».                                           Стр. 73-82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Бианки. «Мышонок Пик».                                            Стр. 73-82</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1B5E8C">
              <w:rPr>
                <w:rFonts w:ascii="Times New Roman" w:eastAsia="Times New Roman" w:hAnsi="Times New Roman" w:cs="Times New Roman"/>
                <w:color w:val="000000"/>
                <w:sz w:val="24"/>
                <w:szCs w:val="24"/>
              </w:rPr>
              <w:t>.02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Б. С. Житков. «Про обезьянку»</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83-97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Б. С. Житков. «Про обезьянку»</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83-97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Б. С. Житков. «Про обезьянку»</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83-97</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1B5E8C">
              <w:rPr>
                <w:rFonts w:ascii="Times New Roman" w:eastAsia="Times New Roman" w:hAnsi="Times New Roman" w:cs="Times New Roman"/>
                <w:color w:val="000000"/>
                <w:sz w:val="24"/>
                <w:szCs w:val="24"/>
              </w:rPr>
              <w:t>.02</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Дуров «Наша Жучка»  </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П. Астафьев. «</w:t>
            </w:r>
            <w:proofErr w:type="spellStart"/>
            <w:r w:rsidRPr="00167B7E">
              <w:rPr>
                <w:rFonts w:ascii="Times New Roman" w:eastAsia="Times New Roman" w:hAnsi="Times New Roman" w:cs="Times New Roman"/>
                <w:color w:val="000000"/>
                <w:sz w:val="24"/>
                <w:szCs w:val="24"/>
              </w:rPr>
              <w:t>Капалуха</w:t>
            </w:r>
            <w:proofErr w:type="spellEnd"/>
            <w:r w:rsidRPr="00167B7E">
              <w:rPr>
                <w:rFonts w:ascii="Times New Roman" w:eastAsia="Times New Roman" w:hAnsi="Times New Roman" w:cs="Times New Roman"/>
                <w:color w:val="000000"/>
                <w:sz w:val="24"/>
                <w:szCs w:val="24"/>
              </w:rPr>
              <w:t>».                                            Стр. 98-102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Ю. Драгунский. «Он живой и  светится»                 стр. 102-106</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Урок-конференция «Земля – наш дом родной»</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обобщающий урок по теме «Люби живое»).                                      Стр.109 – 110.</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1B5E8C">
              <w:rPr>
                <w:rFonts w:ascii="Times New Roman" w:eastAsia="Times New Roman" w:hAnsi="Times New Roman" w:cs="Times New Roman"/>
                <w:color w:val="000000"/>
                <w:sz w:val="24"/>
                <w:szCs w:val="24"/>
              </w:rPr>
              <w:t>.03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p>
        </w:tc>
        <w:tc>
          <w:tcPr>
            <w:tcW w:w="7741" w:type="dxa"/>
            <w:hideMark/>
          </w:tcPr>
          <w:p w:rsidR="001B5E8C" w:rsidRPr="00167B7E"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Поэтическая тетрадь 2.  (8ч)</w:t>
            </w:r>
          </w:p>
        </w:tc>
        <w:tc>
          <w:tcPr>
            <w:tcW w:w="756" w:type="dxa"/>
          </w:tcPr>
          <w:p w:rsidR="001B5E8C" w:rsidRPr="008604A3" w:rsidRDefault="001B5E8C" w:rsidP="001B5E8C">
            <w:pPr>
              <w:rPr>
                <w:rFonts w:ascii="Times New Roman" w:eastAsia="Times New Roman" w:hAnsi="Times New Roman" w:cs="Times New Roman"/>
                <w:bCs/>
                <w:color w:val="000000"/>
                <w:sz w:val="24"/>
                <w:szCs w:val="24"/>
              </w:rPr>
            </w:pP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С.Я.Маршак</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Гроза днём»,«В лесу над росистой поляной».                       </w:t>
            </w:r>
            <w:r w:rsidRPr="00167B7E">
              <w:rPr>
                <w:rFonts w:ascii="Times New Roman" w:eastAsia="Times New Roman" w:hAnsi="Times New Roman" w:cs="Times New Roman"/>
                <w:color w:val="000000"/>
                <w:sz w:val="24"/>
                <w:szCs w:val="24"/>
              </w:rPr>
              <w:lastRenderedPageBreak/>
              <w:t>                          с.110-111</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lastRenderedPageBreak/>
              <w:t>96</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w:t>
            </w:r>
            <w:proofErr w:type="spellStart"/>
            <w:r w:rsidRPr="00167B7E">
              <w:rPr>
                <w:rFonts w:ascii="Times New Roman" w:eastAsia="Times New Roman" w:hAnsi="Times New Roman" w:cs="Times New Roman"/>
                <w:color w:val="000000"/>
                <w:sz w:val="24"/>
                <w:szCs w:val="24"/>
              </w:rPr>
              <w:t>Барто</w:t>
            </w:r>
            <w:proofErr w:type="spellEnd"/>
            <w:r w:rsidRPr="00167B7E">
              <w:rPr>
                <w:rFonts w:ascii="Times New Roman" w:eastAsia="Times New Roman" w:hAnsi="Times New Roman" w:cs="Times New Roman"/>
                <w:color w:val="000000"/>
                <w:sz w:val="24"/>
                <w:szCs w:val="24"/>
              </w:rPr>
              <w:t>. «Разлука»                                                        Стр. 112-113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97</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А. </w:t>
            </w:r>
            <w:proofErr w:type="spellStart"/>
            <w:r w:rsidRPr="00167B7E">
              <w:rPr>
                <w:rFonts w:ascii="Times New Roman" w:eastAsia="Times New Roman" w:hAnsi="Times New Roman" w:cs="Times New Roman"/>
                <w:color w:val="000000"/>
                <w:sz w:val="24"/>
                <w:szCs w:val="24"/>
              </w:rPr>
              <w:t>Барто</w:t>
            </w:r>
            <w:proofErr w:type="spellEnd"/>
            <w:r w:rsidRPr="00167B7E">
              <w:rPr>
                <w:rFonts w:ascii="Times New Roman" w:eastAsia="Times New Roman" w:hAnsi="Times New Roman" w:cs="Times New Roman"/>
                <w:color w:val="000000"/>
                <w:sz w:val="24"/>
                <w:szCs w:val="24"/>
              </w:rPr>
              <w:t>. «В театре»</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тр.113-115</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1B5E8C">
              <w:rPr>
                <w:rFonts w:ascii="Times New Roman" w:eastAsia="Times New Roman" w:hAnsi="Times New Roman" w:cs="Times New Roman"/>
                <w:color w:val="000000"/>
                <w:sz w:val="24"/>
                <w:szCs w:val="24"/>
              </w:rPr>
              <w:t>.03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98</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С. В. Михалков. «Если», «Рисунок».                             Стр. 116-117</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99</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Е. Благинина. «Кукушка», «Котёнок»                           стр. 118-119.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Урок «Крестики-нолики».</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(обобщающий урок по теме «Поэтическая тетрадь 2»)</w:t>
            </w:r>
          </w:p>
        </w:tc>
        <w:tc>
          <w:tcPr>
            <w:tcW w:w="756" w:type="dxa"/>
          </w:tcPr>
          <w:p w:rsidR="001B5E8C" w:rsidRPr="00167B7E" w:rsidRDefault="001B5E8C"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17.03</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Оценка достижений.</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1B5E8C">
              <w:rPr>
                <w:rFonts w:ascii="Times New Roman" w:eastAsia="Times New Roman" w:hAnsi="Times New Roman" w:cs="Times New Roman"/>
                <w:color w:val="000000"/>
                <w:sz w:val="24"/>
                <w:szCs w:val="24"/>
              </w:rPr>
              <w:t>.03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741" w:type="dxa"/>
            <w:hideMark/>
          </w:tcPr>
          <w:p w:rsidR="001B5E8C" w:rsidRPr="00E10431"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Собирай по ягодке – наберёшь кузовок.  (12ч)</w:t>
            </w:r>
          </w:p>
          <w:p w:rsidR="001B5E8C" w:rsidRPr="00E10431" w:rsidRDefault="001B5E8C" w:rsidP="001B5E8C">
            <w:pPr>
              <w:spacing w:line="0" w:lineRule="atLeast"/>
              <w:rPr>
                <w:rFonts w:ascii="Times New Roman" w:eastAsia="Times New Roman" w:hAnsi="Times New Roman" w:cs="Times New Roman"/>
                <w:color w:val="000000"/>
                <w:sz w:val="20"/>
                <w:szCs w:val="20"/>
              </w:rPr>
            </w:pPr>
            <w:r w:rsidRPr="00E10431">
              <w:rPr>
                <w:rFonts w:ascii="Times New Roman" w:eastAsia="Times New Roman" w:hAnsi="Times New Roman" w:cs="Times New Roman"/>
                <w:color w:val="000000"/>
                <w:sz w:val="24"/>
                <w:szCs w:val="24"/>
              </w:rPr>
              <w:t>Знакомство с названием раздела</w:t>
            </w:r>
          </w:p>
        </w:tc>
        <w:tc>
          <w:tcPr>
            <w:tcW w:w="756" w:type="dxa"/>
          </w:tcPr>
          <w:p w:rsidR="001B5E8C" w:rsidRPr="00E10431" w:rsidRDefault="001B5E8C" w:rsidP="001B5E8C">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29.03</w:t>
            </w: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Б. Шергин. «Собирай по ягодке – наберёшь кузовок». </w:t>
            </w:r>
            <w:proofErr w:type="spellStart"/>
            <w:proofErr w:type="gramStart"/>
            <w:r w:rsidRPr="00167B7E">
              <w:rPr>
                <w:rFonts w:ascii="Times New Roman" w:eastAsia="Times New Roman" w:hAnsi="Times New Roman" w:cs="Times New Roman"/>
                <w:color w:val="000000"/>
                <w:sz w:val="24"/>
                <w:szCs w:val="24"/>
              </w:rPr>
              <w:t>Особен-ность</w:t>
            </w:r>
            <w:proofErr w:type="spellEnd"/>
            <w:proofErr w:type="gramEnd"/>
            <w:r w:rsidRPr="00167B7E">
              <w:rPr>
                <w:rFonts w:ascii="Times New Roman" w:eastAsia="Times New Roman" w:hAnsi="Times New Roman" w:cs="Times New Roman"/>
                <w:color w:val="000000"/>
                <w:sz w:val="24"/>
                <w:szCs w:val="24"/>
              </w:rPr>
              <w:t xml:space="preserve"> заголовка произведения                                         стр.124-128</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П. Платонов. «Цветок на земле»                                стр. 129-135</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П. Платонов. «Цветок на земле»                                стр. 129-135</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1B5E8C">
              <w:rPr>
                <w:rFonts w:ascii="Times New Roman" w:eastAsia="Times New Roman" w:hAnsi="Times New Roman" w:cs="Times New Roman"/>
                <w:color w:val="000000"/>
                <w:sz w:val="24"/>
                <w:szCs w:val="24"/>
              </w:rPr>
              <w:t>.04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П. Платонов. «Ещё мама»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137-143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А. П. Платонов. «Ещё мама»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137-143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М. Зощенко «Золотые слова»                                         стр. 144-153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М. Зощенко  «Великие путешественники»</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154-164</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1B5E8C">
              <w:rPr>
                <w:rFonts w:ascii="Times New Roman" w:eastAsia="Times New Roman" w:hAnsi="Times New Roman" w:cs="Times New Roman"/>
                <w:color w:val="000000"/>
                <w:sz w:val="24"/>
                <w:szCs w:val="24"/>
              </w:rPr>
              <w:t>.04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110</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Н. Носов. «Федина задача»,                                           стр. 164-169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111</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Н. Носов. «Телефон»</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тр.170-172</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В. Драгунский «Друг детства».</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113</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Урок-конкурс по разделу «Собирай по ягодке – наберёшь </w:t>
            </w:r>
            <w:proofErr w:type="spellStart"/>
            <w:proofErr w:type="gramStart"/>
            <w:r w:rsidRPr="00167B7E">
              <w:rPr>
                <w:rFonts w:ascii="Times New Roman" w:eastAsia="Times New Roman" w:hAnsi="Times New Roman" w:cs="Times New Roman"/>
                <w:color w:val="000000"/>
                <w:sz w:val="24"/>
                <w:szCs w:val="24"/>
              </w:rPr>
              <w:t>кузо-вок</w:t>
            </w:r>
            <w:proofErr w:type="spellEnd"/>
            <w:proofErr w:type="gramEnd"/>
            <w:r w:rsidRPr="00167B7E">
              <w:rPr>
                <w:rFonts w:ascii="Times New Roman" w:eastAsia="Times New Roman" w:hAnsi="Times New Roman" w:cs="Times New Roman"/>
                <w:color w:val="000000"/>
                <w:sz w:val="24"/>
                <w:szCs w:val="24"/>
              </w:rPr>
              <w:t xml:space="preserve">». Оценка достижений.   </w:t>
            </w:r>
            <w:proofErr w:type="spellStart"/>
            <w:proofErr w:type="gramStart"/>
            <w:r w:rsidRPr="00167B7E">
              <w:rPr>
                <w:rFonts w:ascii="Times New Roman" w:eastAsia="Times New Roman" w:hAnsi="Times New Roman" w:cs="Times New Roman"/>
                <w:color w:val="000000"/>
                <w:sz w:val="24"/>
                <w:szCs w:val="24"/>
              </w:rPr>
              <w:t>Стр</w:t>
            </w:r>
            <w:proofErr w:type="spellEnd"/>
            <w:proofErr w:type="gramEnd"/>
            <w:r w:rsidRPr="00167B7E">
              <w:rPr>
                <w:rFonts w:ascii="Times New Roman" w:eastAsia="Times New Roman" w:hAnsi="Times New Roman" w:cs="Times New Roman"/>
                <w:color w:val="000000"/>
                <w:sz w:val="24"/>
                <w:szCs w:val="24"/>
              </w:rPr>
              <w:t xml:space="preserve"> 176.</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1B5E8C">
              <w:rPr>
                <w:rFonts w:ascii="Times New Roman" w:eastAsia="Times New Roman" w:hAnsi="Times New Roman" w:cs="Times New Roman"/>
                <w:color w:val="000000"/>
                <w:sz w:val="24"/>
                <w:szCs w:val="24"/>
              </w:rPr>
              <w:t>.04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p>
        </w:tc>
        <w:tc>
          <w:tcPr>
            <w:tcW w:w="7741" w:type="dxa"/>
            <w:hideMark/>
          </w:tcPr>
          <w:p w:rsidR="001B5E8C" w:rsidRPr="00167B7E" w:rsidRDefault="001B5E8C" w:rsidP="001B5E8C">
            <w:pPr>
              <w:jc w:val="cente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 xml:space="preserve">По </w:t>
            </w:r>
            <w:r>
              <w:rPr>
                <w:rFonts w:ascii="Times New Roman" w:eastAsia="Times New Roman" w:hAnsi="Times New Roman" w:cs="Times New Roman"/>
                <w:bCs/>
                <w:color w:val="000000"/>
                <w:sz w:val="24"/>
                <w:szCs w:val="24"/>
              </w:rPr>
              <w:t>страницам детских журналов  (8ч)</w:t>
            </w:r>
          </w:p>
        </w:tc>
        <w:tc>
          <w:tcPr>
            <w:tcW w:w="756" w:type="dxa"/>
          </w:tcPr>
          <w:p w:rsidR="001B5E8C" w:rsidRPr="008604A3" w:rsidRDefault="001B5E8C" w:rsidP="001B5E8C">
            <w:pPr>
              <w:jc w:val="center"/>
              <w:rPr>
                <w:rFonts w:ascii="Times New Roman" w:eastAsia="Times New Roman" w:hAnsi="Times New Roman" w:cs="Times New Roman"/>
                <w:bCs/>
                <w:color w:val="000000"/>
                <w:sz w:val="24"/>
                <w:szCs w:val="24"/>
              </w:rPr>
            </w:pPr>
          </w:p>
        </w:tc>
        <w:tc>
          <w:tcPr>
            <w:tcW w:w="700" w:type="dxa"/>
          </w:tcPr>
          <w:p w:rsidR="001B5E8C" w:rsidRPr="00167B7E" w:rsidRDefault="001B5E8C" w:rsidP="001B5E8C">
            <w:pPr>
              <w:jc w:val="center"/>
              <w:rPr>
                <w:rFonts w:ascii="Times New Roman" w:eastAsia="Times New Roman" w:hAnsi="Times New Roman" w:cs="Times New Roman"/>
                <w:b/>
                <w:bCs/>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114</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Л.Кассиль «Отметки Риммы Лебедевой»                     Стр. 175-178</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rPr>
          <w:trHeight w:val="316"/>
        </w:trPr>
        <w:tc>
          <w:tcPr>
            <w:tcW w:w="656" w:type="dxa"/>
            <w:hideMark/>
          </w:tcPr>
          <w:p w:rsidR="001B5E8C" w:rsidRPr="00167B7E" w:rsidRDefault="001B5E8C" w:rsidP="001B5E8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115</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Ю. Ермолаев. «Проговорился»                                      Стр. 179-181</w:t>
            </w:r>
          </w:p>
        </w:tc>
        <w:tc>
          <w:tcPr>
            <w:tcW w:w="756" w:type="dxa"/>
          </w:tcPr>
          <w:p w:rsidR="001B5E8C" w:rsidRPr="00167B7E" w:rsidRDefault="001B5E8C" w:rsidP="001B5E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w:t>
            </w:r>
          </w:p>
        </w:tc>
        <w:tc>
          <w:tcPr>
            <w:tcW w:w="700" w:type="dxa"/>
          </w:tcPr>
          <w:p w:rsidR="001B5E8C" w:rsidRPr="00167B7E" w:rsidRDefault="001B5E8C" w:rsidP="001B5E8C">
            <w:pPr>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116</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proofErr w:type="gramStart"/>
            <w:r w:rsidRPr="00167B7E">
              <w:rPr>
                <w:rFonts w:ascii="Times New Roman" w:eastAsia="Times New Roman" w:hAnsi="Times New Roman" w:cs="Times New Roman"/>
                <w:color w:val="000000"/>
                <w:sz w:val="24"/>
                <w:szCs w:val="24"/>
              </w:rPr>
              <w:t>Ю</w:t>
            </w:r>
            <w:proofErr w:type="gramEnd"/>
            <w:r w:rsidRPr="00167B7E">
              <w:rPr>
                <w:rFonts w:ascii="Times New Roman" w:eastAsia="Times New Roman" w:hAnsi="Times New Roman" w:cs="Times New Roman"/>
                <w:color w:val="000000"/>
                <w:sz w:val="24"/>
                <w:szCs w:val="24"/>
              </w:rPr>
              <w:t xml:space="preserve"> Ермолаев «Воспитатели»,                                          стр. 181-183</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117</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Г. Остер. «Вредные советы                                               стр.183-186</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1B5E8C">
              <w:rPr>
                <w:rFonts w:ascii="Times New Roman" w:eastAsia="Times New Roman" w:hAnsi="Times New Roman" w:cs="Times New Roman"/>
                <w:color w:val="000000"/>
                <w:sz w:val="24"/>
                <w:szCs w:val="24"/>
              </w:rPr>
              <w:t>.04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118</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Г. Остер «Как получаются легенды»</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183-186</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119</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Р. </w:t>
            </w:r>
            <w:proofErr w:type="spellStart"/>
            <w:r w:rsidRPr="00167B7E">
              <w:rPr>
                <w:rFonts w:ascii="Times New Roman" w:eastAsia="Times New Roman" w:hAnsi="Times New Roman" w:cs="Times New Roman"/>
                <w:color w:val="000000"/>
                <w:sz w:val="24"/>
                <w:szCs w:val="24"/>
              </w:rPr>
              <w:t>Сеф</w:t>
            </w:r>
            <w:proofErr w:type="spellEnd"/>
            <w:r w:rsidRPr="00167B7E">
              <w:rPr>
                <w:rFonts w:ascii="Times New Roman" w:eastAsia="Times New Roman" w:hAnsi="Times New Roman" w:cs="Times New Roman"/>
                <w:color w:val="000000"/>
                <w:sz w:val="24"/>
                <w:szCs w:val="24"/>
              </w:rPr>
              <w:t>. «Весёлые стихи».                                         Стр.186-188</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27.04</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120</w:t>
            </w:r>
            <w:r w:rsidRPr="00167B7E">
              <w:rPr>
                <w:rFonts w:ascii="Times New Roman" w:eastAsia="Times New Roman" w:hAnsi="Times New Roman" w:cs="Times New Roman"/>
                <w:color w:val="000000"/>
                <w:sz w:val="24"/>
                <w:szCs w:val="24"/>
              </w:rPr>
              <w:t>.</w:t>
            </w:r>
          </w:p>
        </w:tc>
        <w:tc>
          <w:tcPr>
            <w:tcW w:w="7741" w:type="dxa"/>
            <w:hideMark/>
          </w:tcPr>
          <w:p w:rsidR="001B5E8C" w:rsidRPr="00E10431" w:rsidRDefault="001B5E8C" w:rsidP="001B5E8C">
            <w:pPr>
              <w:rPr>
                <w:rFonts w:ascii="Times New Roman" w:eastAsia="Times New Roman" w:hAnsi="Times New Roman" w:cs="Times New Roman"/>
                <w:color w:val="000000"/>
                <w:sz w:val="20"/>
                <w:szCs w:val="20"/>
              </w:rPr>
            </w:pPr>
            <w:r w:rsidRPr="00E10431">
              <w:rPr>
                <w:rFonts w:ascii="Times New Roman" w:eastAsia="Times New Roman" w:hAnsi="Times New Roman" w:cs="Times New Roman"/>
                <w:bCs/>
                <w:color w:val="000000"/>
                <w:sz w:val="24"/>
                <w:szCs w:val="24"/>
              </w:rPr>
              <w:t>Зарубежная литература  (8ч)</w:t>
            </w:r>
          </w:p>
          <w:p w:rsidR="001B5E8C" w:rsidRDefault="001B5E8C" w:rsidP="001B5E8C">
            <w:pPr>
              <w:rPr>
                <w:rFonts w:ascii="Times New Roman" w:eastAsia="Times New Roman" w:hAnsi="Times New Roman" w:cs="Times New Roman"/>
                <w:color w:val="000000"/>
                <w:sz w:val="24"/>
                <w:szCs w:val="24"/>
              </w:rPr>
            </w:pPr>
            <w:r w:rsidRPr="00E10431">
              <w:rPr>
                <w:rFonts w:ascii="Times New Roman" w:eastAsia="Times New Roman" w:hAnsi="Times New Roman" w:cs="Times New Roman"/>
                <w:color w:val="000000"/>
                <w:sz w:val="24"/>
                <w:szCs w:val="24"/>
              </w:rPr>
              <w:t>Знакомство с названием раздела</w:t>
            </w:r>
          </w:p>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tc>
        <w:tc>
          <w:tcPr>
            <w:tcW w:w="756" w:type="dxa"/>
          </w:tcPr>
          <w:p w:rsidR="001B5E8C" w:rsidRPr="00457CFD" w:rsidRDefault="001B5E8C" w:rsidP="001B5E8C">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28.04</w:t>
            </w:r>
          </w:p>
        </w:tc>
        <w:tc>
          <w:tcPr>
            <w:tcW w:w="700" w:type="dxa"/>
          </w:tcPr>
          <w:p w:rsidR="001B5E8C" w:rsidRPr="00167B7E" w:rsidRDefault="001B5E8C" w:rsidP="001B5E8C">
            <w:pPr>
              <w:rPr>
                <w:rFonts w:ascii="Times New Roman" w:eastAsia="Times New Roman" w:hAnsi="Times New Roman" w:cs="Times New Roman"/>
                <w:b/>
                <w:bCs/>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Мифы Древней Греции.          </w:t>
            </w:r>
            <w:r w:rsidRPr="00167B7E">
              <w:rPr>
                <w:rFonts w:ascii="Times New Roman" w:eastAsia="Times New Roman" w:hAnsi="Times New Roman" w:cs="Times New Roman"/>
                <w:color w:val="000000"/>
                <w:sz w:val="24"/>
                <w:szCs w:val="24"/>
              </w:rPr>
              <w:t xml:space="preserve">                                Стр. 190-199</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122</w:t>
            </w:r>
            <w:r w:rsidRPr="00167B7E">
              <w:rPr>
                <w:rFonts w:ascii="Times New Roman" w:eastAsia="Times New Roman" w:hAnsi="Times New Roman" w:cs="Times New Roman"/>
                <w:color w:val="000000"/>
                <w:sz w:val="24"/>
                <w:szCs w:val="24"/>
              </w:rPr>
              <w:t>.</w:t>
            </w:r>
          </w:p>
        </w:tc>
        <w:tc>
          <w:tcPr>
            <w:tcW w:w="7741"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Мифы Древней Греции.          </w:t>
            </w:r>
            <w:r w:rsidRPr="00167B7E">
              <w:rPr>
                <w:rFonts w:ascii="Times New Roman" w:eastAsia="Times New Roman" w:hAnsi="Times New Roman" w:cs="Times New Roman"/>
                <w:color w:val="000000"/>
                <w:sz w:val="24"/>
                <w:szCs w:val="24"/>
              </w:rPr>
              <w:t xml:space="preserve">                                Стр. 190-199</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123</w:t>
            </w:r>
            <w:r w:rsidRPr="00167B7E">
              <w:rPr>
                <w:rFonts w:ascii="Times New Roman" w:eastAsia="Times New Roman" w:hAnsi="Times New Roman" w:cs="Times New Roman"/>
                <w:color w:val="000000"/>
                <w:sz w:val="24"/>
                <w:szCs w:val="24"/>
              </w:rPr>
              <w:t>.</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Мифы Древней Греции.          </w:t>
            </w:r>
            <w:r w:rsidRPr="00167B7E">
              <w:rPr>
                <w:rFonts w:ascii="Times New Roman" w:eastAsia="Times New Roman" w:hAnsi="Times New Roman" w:cs="Times New Roman"/>
                <w:color w:val="000000"/>
                <w:sz w:val="24"/>
                <w:szCs w:val="24"/>
              </w:rPr>
              <w:t xml:space="preserve">                                </w:t>
            </w:r>
          </w:p>
        </w:tc>
        <w:tc>
          <w:tcPr>
            <w:tcW w:w="7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124</w:t>
            </w:r>
            <w:r w:rsidRPr="00167B7E">
              <w:rPr>
                <w:rFonts w:ascii="Times New Roman" w:eastAsia="Times New Roman" w:hAnsi="Times New Roman" w:cs="Times New Roman"/>
                <w:color w:val="000000"/>
                <w:sz w:val="24"/>
                <w:szCs w:val="24"/>
              </w:rPr>
              <w:t>.</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Мифы Древней Греции.          </w:t>
            </w:r>
            <w:r w:rsidRPr="00167B7E">
              <w:rPr>
                <w:rFonts w:ascii="Times New Roman" w:eastAsia="Times New Roman" w:hAnsi="Times New Roman" w:cs="Times New Roman"/>
                <w:color w:val="000000"/>
                <w:sz w:val="24"/>
                <w:szCs w:val="24"/>
              </w:rPr>
              <w:t xml:space="preserve">                                </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1B5E8C">
              <w:rPr>
                <w:rFonts w:ascii="Times New Roman" w:eastAsia="Times New Roman" w:hAnsi="Times New Roman" w:cs="Times New Roman"/>
                <w:color w:val="000000"/>
                <w:sz w:val="24"/>
                <w:szCs w:val="24"/>
              </w:rPr>
              <w:t>.05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hideMark/>
          </w:tcPr>
          <w:p w:rsidR="001B5E8C" w:rsidRPr="00167B7E" w:rsidRDefault="001B5E8C" w:rsidP="001B5E8C">
            <w:pPr>
              <w:spacing w:line="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125</w:t>
            </w:r>
            <w:r w:rsidRPr="00167B7E">
              <w:rPr>
                <w:rFonts w:ascii="Times New Roman" w:eastAsia="Times New Roman" w:hAnsi="Times New Roman" w:cs="Times New Roman"/>
                <w:color w:val="000000"/>
                <w:sz w:val="24"/>
                <w:szCs w:val="24"/>
              </w:rPr>
              <w:t>.</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Г. Х. Андерсен. «Гадкий утёнок»</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200-215</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1B5E8C">
              <w:rPr>
                <w:rFonts w:ascii="Times New Roman" w:eastAsia="Times New Roman" w:hAnsi="Times New Roman" w:cs="Times New Roman"/>
                <w:color w:val="000000"/>
                <w:sz w:val="24"/>
                <w:szCs w:val="24"/>
              </w:rPr>
              <w:t>.05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0"/>
                <w:szCs w:val="20"/>
              </w:rPr>
            </w:pPr>
            <w:r w:rsidRPr="00167B7E">
              <w:rPr>
                <w:rFonts w:ascii="Times New Roman" w:eastAsia="Times New Roman" w:hAnsi="Times New Roman" w:cs="Times New Roman"/>
                <w:color w:val="000000"/>
                <w:sz w:val="24"/>
                <w:szCs w:val="24"/>
              </w:rPr>
              <w:t>Г. Х. Андерсен. «Гадкий утёнок»</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 200-215</w:t>
            </w:r>
          </w:p>
        </w:tc>
        <w:tc>
          <w:tcPr>
            <w:tcW w:w="756" w:type="dxa"/>
          </w:tcPr>
          <w:p w:rsidR="001B5E8C" w:rsidRPr="00167B7E"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1B5E8C">
              <w:rPr>
                <w:rFonts w:ascii="Times New Roman" w:eastAsia="Times New Roman" w:hAnsi="Times New Roman" w:cs="Times New Roman"/>
                <w:color w:val="000000"/>
                <w:sz w:val="24"/>
                <w:szCs w:val="24"/>
              </w:rPr>
              <w:t>.05</w:t>
            </w:r>
          </w:p>
        </w:tc>
        <w:tc>
          <w:tcPr>
            <w:tcW w:w="700"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 xml:space="preserve">Г. Х. Андерсен. </w:t>
            </w:r>
            <w:r>
              <w:rPr>
                <w:rFonts w:ascii="Times New Roman" w:eastAsia="Times New Roman" w:hAnsi="Times New Roman" w:cs="Times New Roman"/>
                <w:color w:val="000000"/>
                <w:sz w:val="24"/>
                <w:szCs w:val="24"/>
              </w:rPr>
              <w:t>«Гадкий</w:t>
            </w:r>
            <w:r w:rsidRPr="00167B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167B7E">
              <w:rPr>
                <w:rFonts w:ascii="Times New Roman" w:eastAsia="Times New Roman" w:hAnsi="Times New Roman" w:cs="Times New Roman"/>
                <w:color w:val="000000"/>
                <w:sz w:val="24"/>
                <w:szCs w:val="24"/>
              </w:rPr>
              <w:t> </w:t>
            </w:r>
            <w:proofErr w:type="spellStart"/>
            <w:proofErr w:type="gramStart"/>
            <w:r>
              <w:rPr>
                <w:rFonts w:ascii="Times New Roman" w:eastAsia="Times New Roman" w:hAnsi="Times New Roman" w:cs="Times New Roman"/>
                <w:color w:val="000000"/>
                <w:sz w:val="24"/>
                <w:szCs w:val="24"/>
              </w:rPr>
              <w:t>Стр</w:t>
            </w:r>
            <w:proofErr w:type="spellEnd"/>
            <w:proofErr w:type="gramEnd"/>
            <w:r>
              <w:rPr>
                <w:rFonts w:ascii="Times New Roman" w:eastAsia="Times New Roman" w:hAnsi="Times New Roman" w:cs="Times New Roman"/>
                <w:color w:val="000000"/>
                <w:sz w:val="24"/>
                <w:szCs w:val="24"/>
              </w:rPr>
              <w:t xml:space="preserve"> 200-215</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Г. Х. Андерсен. «Гадкий утёнок».                        </w:t>
            </w:r>
            <w:proofErr w:type="spellStart"/>
            <w:proofErr w:type="gramStart"/>
            <w:r>
              <w:rPr>
                <w:rFonts w:ascii="Times New Roman" w:eastAsia="Times New Roman" w:hAnsi="Times New Roman" w:cs="Times New Roman"/>
                <w:color w:val="000000"/>
                <w:sz w:val="24"/>
                <w:szCs w:val="24"/>
              </w:rPr>
              <w:t>Стр</w:t>
            </w:r>
            <w:proofErr w:type="spellEnd"/>
            <w:proofErr w:type="gramEnd"/>
            <w:r>
              <w:rPr>
                <w:rFonts w:ascii="Times New Roman" w:eastAsia="Times New Roman" w:hAnsi="Times New Roman" w:cs="Times New Roman"/>
                <w:color w:val="000000"/>
                <w:sz w:val="24"/>
                <w:szCs w:val="24"/>
              </w:rPr>
              <w:t xml:space="preserve"> 200-215</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Г. Х. Андерсен. «Гадкий утёнок».                        </w:t>
            </w:r>
            <w:proofErr w:type="spellStart"/>
            <w:proofErr w:type="gramStart"/>
            <w:r>
              <w:rPr>
                <w:rFonts w:ascii="Times New Roman" w:eastAsia="Times New Roman" w:hAnsi="Times New Roman" w:cs="Times New Roman"/>
                <w:color w:val="000000"/>
                <w:sz w:val="24"/>
                <w:szCs w:val="24"/>
              </w:rPr>
              <w:t>Стр</w:t>
            </w:r>
            <w:proofErr w:type="spellEnd"/>
            <w:proofErr w:type="gramEnd"/>
            <w:r>
              <w:rPr>
                <w:rFonts w:ascii="Times New Roman" w:eastAsia="Times New Roman" w:hAnsi="Times New Roman" w:cs="Times New Roman"/>
                <w:color w:val="000000"/>
                <w:sz w:val="24"/>
                <w:szCs w:val="24"/>
              </w:rPr>
              <w:t xml:space="preserve"> 200-215</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Развивающий час по теме «Зарубежная литература».</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w:t>
            </w:r>
          </w:p>
        </w:tc>
        <w:tc>
          <w:tcPr>
            <w:tcW w:w="7741" w:type="dxa"/>
          </w:tcPr>
          <w:p w:rsidR="001B5E8C" w:rsidRPr="00167B7E" w:rsidRDefault="001B5E8C" w:rsidP="001B5E8C">
            <w:pPr>
              <w:spacing w:line="0" w:lineRule="atLeast"/>
              <w:rPr>
                <w:rFonts w:ascii="Times New Roman" w:eastAsia="Times New Roman" w:hAnsi="Times New Roman" w:cs="Times New Roman"/>
                <w:color w:val="000000"/>
                <w:sz w:val="24"/>
                <w:szCs w:val="24"/>
              </w:rPr>
            </w:pPr>
            <w:r w:rsidRPr="00167B7E">
              <w:rPr>
                <w:rFonts w:ascii="Times New Roman" w:eastAsia="Times New Roman" w:hAnsi="Times New Roman" w:cs="Times New Roman"/>
                <w:color w:val="000000"/>
                <w:sz w:val="24"/>
                <w:szCs w:val="24"/>
              </w:rPr>
              <w:t xml:space="preserve">Развивающий час по теме «Зарубежная литература». </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proofErr w:type="spellStart"/>
            <w:r w:rsidRPr="00167B7E">
              <w:rPr>
                <w:rFonts w:ascii="Times New Roman" w:eastAsia="Times New Roman" w:hAnsi="Times New Roman" w:cs="Times New Roman"/>
                <w:color w:val="000000"/>
                <w:sz w:val="24"/>
                <w:szCs w:val="24"/>
              </w:rPr>
              <w:t>Брейн-ринг</w:t>
            </w:r>
            <w:proofErr w:type="spellEnd"/>
            <w:r w:rsidRPr="00167B7E">
              <w:rPr>
                <w:rFonts w:ascii="Times New Roman" w:eastAsia="Times New Roman" w:hAnsi="Times New Roman" w:cs="Times New Roman"/>
                <w:color w:val="000000"/>
                <w:sz w:val="24"/>
                <w:szCs w:val="24"/>
              </w:rPr>
              <w:t>. (обобщающий урок за курс 3-го класса)</w:t>
            </w:r>
            <w:proofErr w:type="gramStart"/>
            <w:r w:rsidRPr="00167B7E">
              <w:rPr>
                <w:rFonts w:ascii="Times New Roman" w:eastAsia="Times New Roman" w:hAnsi="Times New Roman" w:cs="Times New Roman"/>
                <w:color w:val="000000"/>
                <w:sz w:val="24"/>
                <w:szCs w:val="24"/>
              </w:rPr>
              <w:t>.</w:t>
            </w:r>
            <w:proofErr w:type="gramEnd"/>
            <w:r w:rsidRPr="00167B7E">
              <w:rPr>
                <w:rFonts w:ascii="Times New Roman" w:eastAsia="Times New Roman" w:hAnsi="Times New Roman" w:cs="Times New Roman"/>
                <w:color w:val="000000"/>
                <w:sz w:val="24"/>
                <w:szCs w:val="24"/>
              </w:rPr>
              <w:t xml:space="preserve"> </w:t>
            </w:r>
            <w:proofErr w:type="gramStart"/>
            <w:r w:rsidRPr="00167B7E">
              <w:rPr>
                <w:rFonts w:ascii="Times New Roman" w:eastAsia="Times New Roman" w:hAnsi="Times New Roman" w:cs="Times New Roman"/>
                <w:color w:val="000000"/>
                <w:sz w:val="24"/>
                <w:szCs w:val="24"/>
              </w:rPr>
              <w:t>с</w:t>
            </w:r>
            <w:proofErr w:type="gramEnd"/>
            <w:r w:rsidRPr="00167B7E">
              <w:rPr>
                <w:rFonts w:ascii="Times New Roman" w:eastAsia="Times New Roman" w:hAnsi="Times New Roman" w:cs="Times New Roman"/>
                <w:color w:val="000000"/>
                <w:sz w:val="24"/>
                <w:szCs w:val="24"/>
              </w:rPr>
              <w:t>тр.215</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Итоговый контрольный тест</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итогового теста</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Советуем прочитать</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001B5E8C">
              <w:rPr>
                <w:rFonts w:ascii="Times New Roman" w:eastAsia="Times New Roman" w:hAnsi="Times New Roman" w:cs="Times New Roman"/>
                <w:color w:val="000000"/>
                <w:sz w:val="24"/>
                <w:szCs w:val="24"/>
              </w:rPr>
              <w:t>.05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r w:rsidR="001B5E8C" w:rsidRPr="00167B7E" w:rsidTr="001B5E8C">
        <w:tc>
          <w:tcPr>
            <w:tcW w:w="656"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136-140</w:t>
            </w:r>
          </w:p>
        </w:tc>
        <w:tc>
          <w:tcPr>
            <w:tcW w:w="7741" w:type="dxa"/>
          </w:tcPr>
          <w:p w:rsidR="001B5E8C" w:rsidRDefault="001B5E8C"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уроки</w:t>
            </w:r>
          </w:p>
        </w:tc>
        <w:tc>
          <w:tcPr>
            <w:tcW w:w="756" w:type="dxa"/>
          </w:tcPr>
          <w:p w:rsidR="001B5E8C" w:rsidRDefault="0082399B" w:rsidP="001B5E8C">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31.05</w:t>
            </w:r>
          </w:p>
        </w:tc>
        <w:tc>
          <w:tcPr>
            <w:tcW w:w="700" w:type="dxa"/>
          </w:tcPr>
          <w:p w:rsidR="001B5E8C" w:rsidRDefault="001B5E8C" w:rsidP="001B5E8C">
            <w:pPr>
              <w:spacing w:line="0" w:lineRule="atLeast"/>
              <w:rPr>
                <w:rFonts w:ascii="Times New Roman" w:eastAsia="Times New Roman" w:hAnsi="Times New Roman" w:cs="Times New Roman"/>
                <w:color w:val="000000"/>
                <w:sz w:val="24"/>
                <w:szCs w:val="24"/>
              </w:rPr>
            </w:pPr>
          </w:p>
        </w:tc>
      </w:tr>
    </w:tbl>
    <w:p w:rsidR="00DE0A1A" w:rsidRPr="00304BC2" w:rsidRDefault="00DE0A1A" w:rsidP="008B0BDE">
      <w:pPr>
        <w:pStyle w:val="a3"/>
        <w:spacing w:before="0" w:beforeAutospacing="0" w:after="0" w:afterAutospacing="0"/>
        <w:jc w:val="both"/>
      </w:pPr>
    </w:p>
    <w:p w:rsidR="001B5E8C" w:rsidRPr="001B5E8C" w:rsidRDefault="001B5E8C" w:rsidP="001B5E8C">
      <w:pPr>
        <w:tabs>
          <w:tab w:val="left" w:pos="360"/>
        </w:tabs>
        <w:suppressAutoHyphen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bookmarkStart w:id="0" w:name="_GoBack"/>
      <w:bookmarkEnd w:id="0"/>
    </w:p>
    <w:p w:rsidR="0044015A" w:rsidRPr="00ED3A22" w:rsidRDefault="0044015A" w:rsidP="0044015A">
      <w:pPr>
        <w:tabs>
          <w:tab w:val="left" w:pos="360"/>
          <w:tab w:val="left" w:pos="5812"/>
        </w:tabs>
        <w:suppressAutoHyphens/>
        <w:spacing w:after="0" w:line="240" w:lineRule="auto"/>
        <w:jc w:val="center"/>
        <w:rPr>
          <w:rFonts w:ascii="Times New Roman" w:hAnsi="Times New Roman" w:cs="Times New Roman"/>
          <w:b/>
          <w:sz w:val="24"/>
          <w:szCs w:val="24"/>
        </w:rPr>
      </w:pPr>
      <w:r w:rsidRPr="00ED3A22">
        <w:rPr>
          <w:rFonts w:ascii="Times New Roman" w:hAnsi="Times New Roman" w:cs="Times New Roman"/>
          <w:b/>
          <w:color w:val="000000"/>
          <w:shd w:val="clear" w:color="auto" w:fill="FFFFFF"/>
        </w:rPr>
        <w:lastRenderedPageBreak/>
        <w:t>Входная контрольная работа по литературному чтению </w:t>
      </w:r>
    </w:p>
    <w:p w:rsidR="0044015A" w:rsidRDefault="0044015A" w:rsidP="0044015A">
      <w:pPr>
        <w:pStyle w:val="c8"/>
        <w:shd w:val="clear" w:color="auto" w:fill="FFFFFF"/>
        <w:tabs>
          <w:tab w:val="left" w:pos="5812"/>
        </w:tabs>
        <w:spacing w:before="0" w:beforeAutospacing="0" w:after="0" w:afterAutospacing="0"/>
        <w:jc w:val="center"/>
        <w:rPr>
          <w:rFonts w:ascii="Calibri" w:hAnsi="Calibri" w:cs="Calibri"/>
          <w:color w:val="000000"/>
          <w:sz w:val="22"/>
          <w:szCs w:val="22"/>
        </w:rPr>
      </w:pPr>
      <w:r>
        <w:rPr>
          <w:rStyle w:val="c1"/>
          <w:color w:val="000000"/>
          <w:sz w:val="22"/>
          <w:szCs w:val="22"/>
        </w:rPr>
        <w:t>Сказка в лесу.</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Великий сказочник Андерсен гулял по лесу. На поляне он увидел много грибов.</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Вечером он вернулся на поляну. Под каждый гриб он спрятал конфету или ленточку. Под одним восковой цветок, под другим — наперсток. Здесь — пряник, там — яблоко.</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Утром сказочник привел на поляну дочку лесника. Ей было семь лет. Под каждым грибком она находила подарок. Не было только пряника. Его, наверное, унесла ворона.</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Глаза девочки горели восторгом. А сказочник сказал ей, что эти подарки спрятали гномы.</w:t>
      </w:r>
    </w:p>
    <w:p w:rsidR="0044015A" w:rsidRDefault="0044015A" w:rsidP="0044015A">
      <w:pPr>
        <w:pStyle w:val="c7"/>
        <w:shd w:val="clear" w:color="auto" w:fill="FFFFFF"/>
        <w:tabs>
          <w:tab w:val="left" w:pos="5812"/>
        </w:tabs>
        <w:spacing w:before="0" w:beforeAutospacing="0" w:after="0" w:afterAutospacing="0"/>
        <w:jc w:val="right"/>
        <w:rPr>
          <w:rFonts w:ascii="Calibri" w:hAnsi="Calibri" w:cs="Calibri"/>
          <w:color w:val="000000"/>
          <w:sz w:val="22"/>
          <w:szCs w:val="22"/>
        </w:rPr>
      </w:pPr>
      <w:r>
        <w:rPr>
          <w:rStyle w:val="c1"/>
          <w:color w:val="000000"/>
          <w:sz w:val="22"/>
          <w:szCs w:val="22"/>
        </w:rPr>
        <w:t>(78 слов.)</w:t>
      </w:r>
    </w:p>
    <w:p w:rsidR="0044015A" w:rsidRDefault="0044015A" w:rsidP="0044015A">
      <w:pPr>
        <w:pStyle w:val="c7"/>
        <w:shd w:val="clear" w:color="auto" w:fill="FFFFFF"/>
        <w:tabs>
          <w:tab w:val="left" w:pos="5812"/>
        </w:tabs>
        <w:spacing w:before="0" w:beforeAutospacing="0" w:after="0" w:afterAutospacing="0"/>
        <w:jc w:val="right"/>
        <w:rPr>
          <w:rFonts w:ascii="Calibri" w:hAnsi="Calibri" w:cs="Calibri"/>
          <w:color w:val="000000"/>
          <w:sz w:val="22"/>
          <w:szCs w:val="22"/>
        </w:rPr>
      </w:pPr>
      <w:r>
        <w:rPr>
          <w:rStyle w:val="c1"/>
          <w:color w:val="000000"/>
          <w:sz w:val="22"/>
          <w:szCs w:val="22"/>
        </w:rPr>
        <w:t>(По К. Паустовскому.)</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1 Кого привел в лес сказочник Андерсен?</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2. Сколько лет было девочке?</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3. Что находила девочка на поляне?</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4. Как сказано про радость девочки?</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5. Чему поверила малютка?</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6. Где вы читали о добрых человечках-гномах?</w:t>
      </w:r>
    </w:p>
    <w:p w:rsidR="0044015A" w:rsidRDefault="0044015A" w:rsidP="0044015A">
      <w:pPr>
        <w:pStyle w:val="c4"/>
        <w:shd w:val="clear" w:color="auto" w:fill="FFFFFF"/>
        <w:tabs>
          <w:tab w:val="left" w:pos="5812"/>
        </w:tabs>
        <w:spacing w:before="0" w:beforeAutospacing="0" w:after="0" w:afterAutospacing="0"/>
        <w:rPr>
          <w:rFonts w:ascii="Calibri" w:hAnsi="Calibri" w:cs="Calibri"/>
          <w:color w:val="000000"/>
          <w:sz w:val="22"/>
          <w:szCs w:val="22"/>
        </w:rPr>
      </w:pPr>
      <w:r>
        <w:rPr>
          <w:rStyle w:val="c1"/>
          <w:color w:val="000000"/>
          <w:sz w:val="22"/>
          <w:szCs w:val="22"/>
        </w:rPr>
        <w:t>7. Что писал для детей Андерсен?</w:t>
      </w:r>
    </w:p>
    <w:p w:rsidR="00ED3A22" w:rsidRPr="00ED3A22" w:rsidRDefault="00ED3A22" w:rsidP="00ED3A22">
      <w:pPr>
        <w:shd w:val="clear" w:color="auto" w:fill="FFFFFF"/>
        <w:tabs>
          <w:tab w:val="left" w:pos="581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Итоговый тест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1. Прочитайте произведение. Подчеркните название произведения</w:t>
      </w:r>
    </w:p>
    <w:p w:rsidR="00ED3A22" w:rsidRPr="00ED3A22" w:rsidRDefault="00ED3A22" w:rsidP="00ED3A22">
      <w:pPr>
        <w:shd w:val="clear" w:color="auto" w:fill="FFFFFF"/>
        <w:tabs>
          <w:tab w:val="left" w:pos="5812"/>
        </w:tabs>
        <w:spacing w:after="0" w:line="240" w:lineRule="auto"/>
        <w:ind w:firstLine="540"/>
        <w:jc w:val="right"/>
        <w:rPr>
          <w:rFonts w:ascii="Times New Roman" w:eastAsia="Times New Roman" w:hAnsi="Times New Roman" w:cs="Times New Roman"/>
          <w:color w:val="000000"/>
          <w:sz w:val="24"/>
          <w:szCs w:val="24"/>
        </w:rPr>
      </w:pPr>
      <w:r w:rsidRPr="00ED3A22">
        <w:rPr>
          <w:rFonts w:ascii="Times New Roman" w:eastAsia="Times New Roman" w:hAnsi="Times New Roman" w:cs="Times New Roman"/>
          <w:i/>
          <w:iCs/>
          <w:color w:val="000000"/>
          <w:sz w:val="24"/>
          <w:szCs w:val="24"/>
        </w:rPr>
        <w:t>Е. Благинина</w:t>
      </w:r>
    </w:p>
    <w:p w:rsidR="00ED3A22" w:rsidRPr="00ED3A22" w:rsidRDefault="00ED3A22" w:rsidP="00ED3A22">
      <w:pPr>
        <w:shd w:val="clear" w:color="auto" w:fill="FFFFFF"/>
        <w:tabs>
          <w:tab w:val="left" w:pos="5812"/>
        </w:tabs>
        <w:spacing w:after="0" w:line="240" w:lineRule="auto"/>
        <w:ind w:firstLine="540"/>
        <w:jc w:val="center"/>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xml:space="preserve">Крикса и </w:t>
      </w:r>
      <w:proofErr w:type="spellStart"/>
      <w:r w:rsidRPr="00ED3A22">
        <w:rPr>
          <w:rFonts w:ascii="Times New Roman" w:eastAsia="Times New Roman" w:hAnsi="Times New Roman" w:cs="Times New Roman"/>
          <w:b/>
          <w:bCs/>
          <w:color w:val="000000"/>
          <w:sz w:val="24"/>
          <w:szCs w:val="24"/>
        </w:rPr>
        <w:t>Тишеня</w:t>
      </w:r>
      <w:proofErr w:type="spellEnd"/>
      <w:r w:rsidRPr="00ED3A22">
        <w:rPr>
          <w:rFonts w:ascii="Times New Roman" w:eastAsia="Times New Roman" w:hAnsi="Times New Roman" w:cs="Times New Roman"/>
          <w:b/>
          <w:bCs/>
          <w:color w:val="000000"/>
          <w:sz w:val="24"/>
          <w:szCs w:val="24"/>
        </w:rPr>
        <w:t>.</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Жили-были две сестрицы. Одну звали Крикса, а другую —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У </w:t>
      </w:r>
      <w:proofErr w:type="spellStart"/>
      <w:r w:rsidRPr="00ED3A22">
        <w:rPr>
          <w:rFonts w:ascii="Times New Roman" w:eastAsia="Times New Roman" w:hAnsi="Times New Roman" w:cs="Times New Roman"/>
          <w:color w:val="000000"/>
          <w:sz w:val="24"/>
          <w:szCs w:val="24"/>
        </w:rPr>
        <w:t>Тишени</w:t>
      </w:r>
      <w:proofErr w:type="spellEnd"/>
      <w:r w:rsidRPr="00ED3A22">
        <w:rPr>
          <w:rFonts w:ascii="Times New Roman" w:eastAsia="Times New Roman" w:hAnsi="Times New Roman" w:cs="Times New Roman"/>
          <w:color w:val="000000"/>
          <w:sz w:val="24"/>
          <w:szCs w:val="24"/>
        </w:rPr>
        <w:t xml:space="preserve"> глаза ясные, и в них разум светится. И у Криксы ясные глазки, да пустоваты — не светится в них разум.</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сначала подумает, а потом слово скажет. Оттого речь её всем приятна.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Крикса — бряк-бряк, наговорит с три короба, а что к чему — не поймёшь.</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прежде чем сесть поесть, спросит: все ли ели? А поевши, крошки птицам кинет, кошке супцу плеснёт, собаке косточку даст.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А Крикса — хап-хап — </w:t>
      </w:r>
      <w:proofErr w:type="gramStart"/>
      <w:r w:rsidRPr="00ED3A22">
        <w:rPr>
          <w:rFonts w:ascii="Times New Roman" w:eastAsia="Times New Roman" w:hAnsi="Times New Roman" w:cs="Times New Roman"/>
          <w:color w:val="000000"/>
          <w:sz w:val="24"/>
          <w:szCs w:val="24"/>
        </w:rPr>
        <w:t>схватит</w:t>
      </w:r>
      <w:proofErr w:type="gramEnd"/>
      <w:r w:rsidRPr="00ED3A22">
        <w:rPr>
          <w:rFonts w:ascii="Times New Roman" w:eastAsia="Times New Roman" w:hAnsi="Times New Roman" w:cs="Times New Roman"/>
          <w:color w:val="000000"/>
          <w:sz w:val="24"/>
          <w:szCs w:val="24"/>
        </w:rPr>
        <w:t xml:space="preserve"> что повкуснее и была такова: чашки не помоет, спасибо не промолвит.</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В электричке ли едут — к деду с бабкой на праздники,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сидит у оконца. За оконцем — солнце! Берёзки разбегаются, пляшут, косицами машут. Тропинка вьётся-петляет. Вот бы побежать за ней — далеко-далеко! Вдруг царевну-лягушку встретишь у болотца... Или </w:t>
      </w:r>
      <w:proofErr w:type="spellStart"/>
      <w:r w:rsidRPr="00ED3A22">
        <w:rPr>
          <w:rFonts w:ascii="Times New Roman" w:eastAsia="Times New Roman" w:hAnsi="Times New Roman" w:cs="Times New Roman"/>
          <w:color w:val="000000"/>
          <w:sz w:val="24"/>
          <w:szCs w:val="24"/>
        </w:rPr>
        <w:t>Дюймовочку</w:t>
      </w:r>
      <w:proofErr w:type="spellEnd"/>
      <w:r w:rsidRPr="00ED3A22">
        <w:rPr>
          <w:rFonts w:ascii="Times New Roman" w:eastAsia="Times New Roman" w:hAnsi="Times New Roman" w:cs="Times New Roman"/>
          <w:color w:val="000000"/>
          <w:sz w:val="24"/>
          <w:szCs w:val="24"/>
        </w:rPr>
        <w:t>!</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Крикса — трень-брень — стишки читает, песни поёт, никому покоя не даёт. Только мать с отцом рады: «Хороша дочка! Забавница!»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по улице идёт — </w:t>
      </w:r>
      <w:proofErr w:type="gramStart"/>
      <w:r w:rsidRPr="00ED3A22">
        <w:rPr>
          <w:rFonts w:ascii="Times New Roman" w:eastAsia="Times New Roman" w:hAnsi="Times New Roman" w:cs="Times New Roman"/>
          <w:color w:val="000000"/>
          <w:sz w:val="24"/>
          <w:szCs w:val="24"/>
        </w:rPr>
        <w:t>приглядывается</w:t>
      </w:r>
      <w:proofErr w:type="gramEnd"/>
      <w:r w:rsidRPr="00ED3A22">
        <w:rPr>
          <w:rFonts w:ascii="Times New Roman" w:eastAsia="Times New Roman" w:hAnsi="Times New Roman" w:cs="Times New Roman"/>
          <w:color w:val="000000"/>
          <w:sz w:val="24"/>
          <w:szCs w:val="24"/>
        </w:rPr>
        <w:t>: не обижает ли большой малого, не заблудилось ли дитя, не страшится ли слепец перейти дорогу?</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Крикса — тук-тук каблучками, нос задерёт, ать-два — вперёд! Горда, </w:t>
      </w:r>
      <w:proofErr w:type="gramStart"/>
      <w:r w:rsidRPr="00ED3A22">
        <w:rPr>
          <w:rFonts w:ascii="Times New Roman" w:eastAsia="Times New Roman" w:hAnsi="Times New Roman" w:cs="Times New Roman"/>
          <w:i/>
          <w:iCs/>
          <w:color w:val="000000"/>
          <w:sz w:val="24"/>
          <w:szCs w:val="24"/>
        </w:rPr>
        <w:t>спесива</w:t>
      </w:r>
      <w:proofErr w:type="gramEnd"/>
      <w:r w:rsidRPr="00ED3A22">
        <w:rPr>
          <w:rFonts w:ascii="Times New Roman" w:eastAsia="Times New Roman" w:hAnsi="Times New Roman" w:cs="Times New Roman"/>
          <w:color w:val="000000"/>
          <w:sz w:val="24"/>
          <w:szCs w:val="24"/>
        </w:rPr>
        <w:t>', мол, я ль не красива?!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Вот выросли сестрицы, обучились, пошли работать.</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работает не скоро, зато </w:t>
      </w:r>
      <w:proofErr w:type="gramStart"/>
      <w:r w:rsidRPr="00ED3A22">
        <w:rPr>
          <w:rFonts w:ascii="Times New Roman" w:eastAsia="Times New Roman" w:hAnsi="Times New Roman" w:cs="Times New Roman"/>
          <w:i/>
          <w:iCs/>
          <w:color w:val="000000"/>
          <w:sz w:val="24"/>
          <w:szCs w:val="24"/>
        </w:rPr>
        <w:t>споро</w:t>
      </w:r>
      <w:proofErr w:type="gramEnd"/>
      <w:r w:rsidRPr="00ED3A22">
        <w:rPr>
          <w:rFonts w:ascii="Times New Roman" w:eastAsia="Times New Roman" w:hAnsi="Times New Roman" w:cs="Times New Roman"/>
          <w:color w:val="000000"/>
          <w:sz w:val="24"/>
          <w:szCs w:val="24"/>
        </w:rPr>
        <w:t>.</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Крикса — тяп-ляп — готово! Глядишь, она уж в награжденьях ходит.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Получили сестрицы первую получку.</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домой пришла, отцу-матери поклонилась и говорит: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 Спасибо вам, родные, что вы меня в люди вывели. Теперь пришёл мой черёд о вас заботиться...</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И выложила все денежки — до копеечки.</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Крикса получку получила, в кулак зажала, в лавку побежала. Крикса на месте прыгает, локтями двигает.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Накупила </w:t>
      </w:r>
      <w:proofErr w:type="gramStart"/>
      <w:r w:rsidRPr="00ED3A22">
        <w:rPr>
          <w:rFonts w:ascii="Times New Roman" w:eastAsia="Times New Roman" w:hAnsi="Times New Roman" w:cs="Times New Roman"/>
          <w:color w:val="000000"/>
          <w:sz w:val="24"/>
          <w:szCs w:val="24"/>
        </w:rPr>
        <w:t>духов-помады</w:t>
      </w:r>
      <w:proofErr w:type="gramEnd"/>
      <w:r w:rsidRPr="00ED3A22">
        <w:rPr>
          <w:rFonts w:ascii="Times New Roman" w:eastAsia="Times New Roman" w:hAnsi="Times New Roman" w:cs="Times New Roman"/>
          <w:color w:val="000000"/>
          <w:sz w:val="24"/>
          <w:szCs w:val="24"/>
        </w:rPr>
        <w:t>, платков-косынок, носков-ботинок. Прибегает домой:</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 </w:t>
      </w:r>
      <w:proofErr w:type="spellStart"/>
      <w:r w:rsidRPr="00ED3A22">
        <w:rPr>
          <w:rFonts w:ascii="Times New Roman" w:eastAsia="Times New Roman" w:hAnsi="Times New Roman" w:cs="Times New Roman"/>
          <w:color w:val="000000"/>
          <w:sz w:val="24"/>
          <w:szCs w:val="24"/>
        </w:rPr>
        <w:t>Фу-у-у</w:t>
      </w:r>
      <w:proofErr w:type="spellEnd"/>
      <w:r w:rsidRPr="00ED3A22">
        <w:rPr>
          <w:rFonts w:ascii="Times New Roman" w:eastAsia="Times New Roman" w:hAnsi="Times New Roman" w:cs="Times New Roman"/>
          <w:color w:val="000000"/>
          <w:sz w:val="24"/>
          <w:szCs w:val="24"/>
        </w:rPr>
        <w:t>, устала!!!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Разложила покупки, мажет губки, примеряет юбки:</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 Ну, что — какова?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lastRenderedPageBreak/>
        <w:t> Отец с матерью друг на дружку глядят, диву даются: как это на одной яблоньке такие разные яблочки уродились? Чудеса!</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xml:space="preserve">                                 Вопросы и задания к тексту:</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2. Определи жанр и тему этого произведения. Отметь ответ.</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сказка о животных</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б)  рассказ о природе</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 xml:space="preserve"> в) рассказ о людях</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3. О чём или о ком рассказывается в этом произведении? Выбери ответ.</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 о хороших и плохих людях   </w:t>
      </w:r>
      <w:r w:rsidRPr="00ED3A22">
        <w:rPr>
          <w:rFonts w:ascii="Times New Roman" w:eastAsia="Times New Roman" w:hAnsi="Times New Roman" w:cs="Times New Roman"/>
          <w:color w:val="000000"/>
          <w:sz w:val="24"/>
          <w:szCs w:val="24"/>
        </w:rPr>
        <w:t>б) о том, как Крикса пела песни</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 xml:space="preserve">в)  о том, как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разговаривала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4.</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 xml:space="preserve">Как Крикса и </w:t>
      </w:r>
      <w:proofErr w:type="spellStart"/>
      <w:r w:rsidRPr="00ED3A22">
        <w:rPr>
          <w:rFonts w:ascii="Times New Roman" w:eastAsia="Times New Roman" w:hAnsi="Times New Roman" w:cs="Times New Roman"/>
          <w:b/>
          <w:bCs/>
          <w:color w:val="000000"/>
          <w:sz w:val="24"/>
          <w:szCs w:val="24"/>
        </w:rPr>
        <w:t>Тишеня</w:t>
      </w:r>
      <w:proofErr w:type="spellEnd"/>
      <w:r w:rsidRPr="00ED3A22">
        <w:rPr>
          <w:rFonts w:ascii="Times New Roman" w:eastAsia="Times New Roman" w:hAnsi="Times New Roman" w:cs="Times New Roman"/>
          <w:b/>
          <w:bCs/>
          <w:color w:val="000000"/>
          <w:sz w:val="24"/>
          <w:szCs w:val="24"/>
        </w:rPr>
        <w:t xml:space="preserve"> относились к миру вокруг них? Заполните таблицу.</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
    <w:tbl>
      <w:tblPr>
        <w:tblW w:w="0" w:type="auto"/>
        <w:tblInd w:w="-116" w:type="dxa"/>
        <w:shd w:val="clear" w:color="auto" w:fill="FFFFFF"/>
        <w:tblCellMar>
          <w:top w:w="15" w:type="dxa"/>
          <w:left w:w="15" w:type="dxa"/>
          <w:bottom w:w="15" w:type="dxa"/>
          <w:right w:w="15" w:type="dxa"/>
        </w:tblCellMar>
        <w:tblLook w:val="04A0"/>
      </w:tblPr>
      <w:tblGrid>
        <w:gridCol w:w="2535"/>
        <w:gridCol w:w="3726"/>
        <w:gridCol w:w="3724"/>
      </w:tblGrid>
      <w:tr w:rsidR="00ED3A22" w:rsidRPr="00ED3A22" w:rsidTr="00ED3A22">
        <w:tc>
          <w:tcPr>
            <w:tcW w:w="2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0" w:lineRule="atLeast"/>
              <w:jc w:val="center"/>
              <w:rPr>
                <w:rFonts w:ascii="Times New Roman" w:eastAsia="Times New Roman" w:hAnsi="Times New Roman" w:cs="Times New Roman"/>
                <w:color w:val="000000"/>
                <w:sz w:val="24"/>
                <w:szCs w:val="24"/>
              </w:rPr>
            </w:pPr>
            <w:r w:rsidRPr="00ED3A22">
              <w:rPr>
                <w:rFonts w:ascii="Times New Roman" w:eastAsia="Times New Roman" w:hAnsi="Times New Roman" w:cs="Times New Roman"/>
                <w:i/>
                <w:iCs/>
                <w:color w:val="000000"/>
                <w:sz w:val="24"/>
                <w:szCs w:val="24"/>
              </w:rPr>
              <w:t>Отношение</w:t>
            </w:r>
          </w:p>
        </w:tc>
        <w:tc>
          <w:tcPr>
            <w:tcW w:w="3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0" w:lineRule="atLeast"/>
              <w:jc w:val="center"/>
              <w:rPr>
                <w:rFonts w:ascii="Times New Roman" w:eastAsia="Times New Roman" w:hAnsi="Times New Roman" w:cs="Times New Roman"/>
                <w:color w:val="000000"/>
                <w:sz w:val="24"/>
                <w:szCs w:val="24"/>
              </w:rPr>
            </w:pPr>
            <w:proofErr w:type="spellStart"/>
            <w:r w:rsidRPr="00ED3A22">
              <w:rPr>
                <w:rFonts w:ascii="Times New Roman" w:eastAsia="Times New Roman" w:hAnsi="Times New Roman" w:cs="Times New Roman"/>
                <w:i/>
                <w:iCs/>
                <w:color w:val="000000"/>
                <w:sz w:val="24"/>
                <w:szCs w:val="24"/>
              </w:rPr>
              <w:t>Тишеня</w:t>
            </w:r>
            <w:proofErr w:type="spellEnd"/>
          </w:p>
        </w:tc>
        <w:tc>
          <w:tcPr>
            <w:tcW w:w="3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0" w:lineRule="atLeast"/>
              <w:jc w:val="center"/>
              <w:rPr>
                <w:rFonts w:ascii="Times New Roman" w:eastAsia="Times New Roman" w:hAnsi="Times New Roman" w:cs="Times New Roman"/>
                <w:color w:val="000000"/>
                <w:sz w:val="24"/>
                <w:szCs w:val="24"/>
              </w:rPr>
            </w:pPr>
            <w:r w:rsidRPr="00ED3A22">
              <w:rPr>
                <w:rFonts w:ascii="Times New Roman" w:eastAsia="Times New Roman" w:hAnsi="Times New Roman" w:cs="Times New Roman"/>
                <w:i/>
                <w:iCs/>
                <w:color w:val="000000"/>
                <w:sz w:val="24"/>
                <w:szCs w:val="24"/>
              </w:rPr>
              <w:t>Крикса</w:t>
            </w:r>
          </w:p>
        </w:tc>
      </w:tr>
      <w:tr w:rsidR="00ED3A22" w:rsidRPr="00ED3A22" w:rsidTr="00ED3A22">
        <w:tc>
          <w:tcPr>
            <w:tcW w:w="2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0" w:lineRule="atLeast"/>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К родителям</w:t>
            </w:r>
          </w:p>
        </w:tc>
        <w:tc>
          <w:tcPr>
            <w:tcW w:w="3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240" w:lineRule="auto"/>
              <w:rPr>
                <w:rFonts w:ascii="Arial" w:eastAsia="Times New Roman" w:hAnsi="Arial" w:cs="Arial"/>
                <w:color w:val="666666"/>
                <w:sz w:val="1"/>
                <w:szCs w:val="24"/>
              </w:rPr>
            </w:pPr>
          </w:p>
        </w:tc>
        <w:tc>
          <w:tcPr>
            <w:tcW w:w="3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3A22" w:rsidRPr="00ED3A22" w:rsidRDefault="00ED3A22" w:rsidP="00ED3A22">
            <w:pPr>
              <w:tabs>
                <w:tab w:val="left" w:pos="5812"/>
              </w:tabs>
              <w:spacing w:after="0" w:line="240" w:lineRule="auto"/>
              <w:rPr>
                <w:rFonts w:ascii="Arial" w:eastAsia="Times New Roman" w:hAnsi="Arial" w:cs="Arial"/>
                <w:color w:val="666666"/>
                <w:sz w:val="1"/>
                <w:szCs w:val="24"/>
              </w:rPr>
            </w:pPr>
          </w:p>
        </w:tc>
      </w:tr>
    </w:tbl>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5.</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i/>
          <w:iCs/>
          <w:color w:val="000000"/>
          <w:sz w:val="24"/>
          <w:szCs w:val="24"/>
        </w:rPr>
        <w:t xml:space="preserve">«Работает не скоро, зато </w:t>
      </w:r>
      <w:proofErr w:type="gramStart"/>
      <w:r w:rsidRPr="00ED3A22">
        <w:rPr>
          <w:rFonts w:ascii="Times New Roman" w:eastAsia="Times New Roman" w:hAnsi="Times New Roman" w:cs="Times New Roman"/>
          <w:b/>
          <w:bCs/>
          <w:i/>
          <w:iCs/>
          <w:color w:val="000000"/>
          <w:sz w:val="24"/>
          <w:szCs w:val="24"/>
        </w:rPr>
        <w:t>споро</w:t>
      </w:r>
      <w:proofErr w:type="gramEnd"/>
      <w:r w:rsidRPr="00ED3A22">
        <w:rPr>
          <w:rFonts w:ascii="Times New Roman" w:eastAsia="Times New Roman" w:hAnsi="Times New Roman" w:cs="Times New Roman"/>
          <w:b/>
          <w:bCs/>
          <w:i/>
          <w:iCs/>
          <w:color w:val="000000"/>
          <w:sz w:val="24"/>
          <w:szCs w:val="24"/>
        </w:rPr>
        <w:t>».</w:t>
      </w:r>
      <w:r w:rsidRPr="00ED3A22">
        <w:rPr>
          <w:rFonts w:ascii="Times New Roman" w:eastAsia="Times New Roman" w:hAnsi="Times New Roman" w:cs="Times New Roman"/>
          <w:b/>
          <w:bCs/>
          <w:color w:val="000000"/>
          <w:sz w:val="24"/>
          <w:szCs w:val="24"/>
        </w:rPr>
        <w:t> Как вы понимаете эти слова? Отметьте ответ.</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работает медленно и плохо</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работает не спеша, но хорошо</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работает быстро и плохо</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6.</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i/>
          <w:iCs/>
          <w:color w:val="000000"/>
          <w:sz w:val="24"/>
          <w:szCs w:val="24"/>
        </w:rPr>
        <w:t>«Диву даются».</w:t>
      </w:r>
      <w:r w:rsidRPr="00ED3A22">
        <w:rPr>
          <w:rFonts w:ascii="Times New Roman" w:eastAsia="Times New Roman" w:hAnsi="Times New Roman" w:cs="Times New Roman"/>
          <w:b/>
          <w:bCs/>
          <w:color w:val="000000"/>
          <w:sz w:val="24"/>
          <w:szCs w:val="24"/>
        </w:rPr>
        <w:t> Подберите синоним.</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w:t>
      </w:r>
      <w:r w:rsidRPr="00ED3A22">
        <w:rPr>
          <w:rFonts w:ascii="Times New Roman" w:eastAsia="Times New Roman" w:hAnsi="Times New Roman" w:cs="Times New Roman"/>
          <w:color w:val="000000"/>
          <w:sz w:val="24"/>
          <w:szCs w:val="24"/>
        </w:rPr>
        <w:t>________________________________________________________________</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________________________________________________________________________</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7</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О чём важном сказал автор? Отметьте ответ.</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о том, что Крикса весёлая</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о том, что девочки выросли и стали работать</w:t>
      </w:r>
    </w:p>
    <w:p w:rsidR="00ED3A22" w:rsidRPr="00ED3A22" w:rsidRDefault="00ED3A22" w:rsidP="00ED3A22">
      <w:pPr>
        <w:shd w:val="clear" w:color="auto" w:fill="FFFFFF"/>
        <w:tabs>
          <w:tab w:val="left" w:pos="5812"/>
        </w:tabs>
        <w:spacing w:after="0" w:line="240" w:lineRule="auto"/>
        <w:jc w:val="both"/>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        в)  о том, </w:t>
      </w:r>
      <w:r>
        <w:rPr>
          <w:rFonts w:ascii="Times New Roman" w:eastAsia="Times New Roman" w:hAnsi="Times New Roman" w:cs="Times New Roman"/>
          <w:color w:val="000000"/>
          <w:sz w:val="24"/>
          <w:szCs w:val="24"/>
        </w:rPr>
        <w:t>что люди бывают плохие и хорошие</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8.</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Чему удивляются отец с матерью? Выберите ответ.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а)  тому, что в одной семье выросли такие разные дочери</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xml:space="preserve">б)   тому, что </w:t>
      </w:r>
      <w:proofErr w:type="spellStart"/>
      <w:r w:rsidRPr="00ED3A22">
        <w:rPr>
          <w:rFonts w:ascii="Times New Roman" w:eastAsia="Times New Roman" w:hAnsi="Times New Roman" w:cs="Times New Roman"/>
          <w:color w:val="000000"/>
          <w:sz w:val="24"/>
          <w:szCs w:val="24"/>
        </w:rPr>
        <w:t>Тишеня</w:t>
      </w:r>
      <w:proofErr w:type="spellEnd"/>
      <w:r w:rsidRPr="00ED3A22">
        <w:rPr>
          <w:rFonts w:ascii="Times New Roman" w:eastAsia="Times New Roman" w:hAnsi="Times New Roman" w:cs="Times New Roman"/>
          <w:color w:val="000000"/>
          <w:sz w:val="24"/>
          <w:szCs w:val="24"/>
        </w:rPr>
        <w:t xml:space="preserve"> заботится о них</w:t>
      </w:r>
    </w:p>
    <w:p w:rsidR="00ED3A22" w:rsidRPr="00ED3A22" w:rsidRDefault="00ED3A22" w:rsidP="00ED3A22">
      <w:pPr>
        <w:shd w:val="clear" w:color="auto" w:fill="FFFFFF"/>
        <w:tabs>
          <w:tab w:val="left" w:pos="5812"/>
        </w:tabs>
        <w:spacing w:after="0" w:line="240" w:lineRule="auto"/>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тому, что Крикса весёлая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9.</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Какой заголовок подойдёт к этому произведению? Отметьте ответ.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«Две сестры»</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 Разные яблочки»</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«В семье»</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10.</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Прочитайте произведение. Отметьте его жанр и тему.</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Маленькое дело лучше большого безделья.</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пословица о дружбе</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загадка о труде</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пословица о труде</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11</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Подумайте, что поможет вам выбрать нужную книгу. Отметьте ответы.</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обложка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заголовок</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переплёт</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12*.</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Какая книга поможет объяснить значение непонятных слов в тексте? Отметьте ответ.</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энциклопедия</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б)  орфографический словарь</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в)  толковый словарь</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13*.</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 xml:space="preserve">К какому жанру относится картина, которую увидела </w:t>
      </w:r>
      <w:proofErr w:type="spellStart"/>
      <w:r w:rsidRPr="00ED3A22">
        <w:rPr>
          <w:rFonts w:ascii="Times New Roman" w:eastAsia="Times New Roman" w:hAnsi="Times New Roman" w:cs="Times New Roman"/>
          <w:b/>
          <w:bCs/>
          <w:color w:val="000000"/>
          <w:sz w:val="24"/>
          <w:szCs w:val="24"/>
        </w:rPr>
        <w:t>Тишеня</w:t>
      </w:r>
      <w:proofErr w:type="spellEnd"/>
      <w:r w:rsidRPr="00ED3A22">
        <w:rPr>
          <w:rFonts w:ascii="Times New Roman" w:eastAsia="Times New Roman" w:hAnsi="Times New Roman" w:cs="Times New Roman"/>
          <w:b/>
          <w:bCs/>
          <w:color w:val="000000"/>
          <w:sz w:val="24"/>
          <w:szCs w:val="24"/>
        </w:rPr>
        <w:t>, сидя у оконца в электричке? Отметьте ответ.</w:t>
      </w:r>
      <w:r w:rsidRPr="00ED3A22">
        <w:rPr>
          <w:rFonts w:ascii="Times New Roman" w:eastAsia="Times New Roman" w:hAnsi="Times New Roman" w:cs="Times New Roman"/>
          <w:color w:val="000000"/>
          <w:sz w:val="24"/>
          <w:szCs w:val="24"/>
        </w:rPr>
        <w:t> </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портрет</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б)  пейзаж</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в)  </w:t>
      </w:r>
      <w:proofErr w:type="spellStart"/>
      <w:r w:rsidRPr="00ED3A22">
        <w:rPr>
          <w:rFonts w:ascii="Times New Roman" w:eastAsia="Times New Roman" w:hAnsi="Times New Roman" w:cs="Times New Roman"/>
          <w:color w:val="000000"/>
          <w:sz w:val="24"/>
          <w:szCs w:val="24"/>
        </w:rPr>
        <w:t>анималистика</w:t>
      </w:r>
      <w:proofErr w:type="spellEnd"/>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b/>
          <w:bCs/>
          <w:color w:val="000000"/>
          <w:sz w:val="24"/>
          <w:szCs w:val="24"/>
        </w:rPr>
        <w:t> 14*.</w:t>
      </w:r>
      <w:r w:rsidRPr="00ED3A22">
        <w:rPr>
          <w:rFonts w:ascii="Times New Roman" w:eastAsia="Times New Roman" w:hAnsi="Times New Roman" w:cs="Times New Roman"/>
          <w:color w:val="000000"/>
          <w:sz w:val="24"/>
          <w:szCs w:val="24"/>
        </w:rPr>
        <w:t> </w:t>
      </w:r>
      <w:r w:rsidRPr="00ED3A22">
        <w:rPr>
          <w:rFonts w:ascii="Times New Roman" w:eastAsia="Times New Roman" w:hAnsi="Times New Roman" w:cs="Times New Roman"/>
          <w:b/>
          <w:bCs/>
          <w:color w:val="000000"/>
          <w:sz w:val="24"/>
          <w:szCs w:val="24"/>
        </w:rPr>
        <w:t>Отметьте заголовок народной сказки.</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а)  «Подарки феи»</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 б)  «Елена Премудрая»</w:t>
      </w:r>
      <w:r>
        <w:rPr>
          <w:rFonts w:ascii="Times New Roman" w:eastAsia="Times New Roman" w:hAnsi="Times New Roman" w:cs="Times New Roman"/>
          <w:color w:val="000000"/>
          <w:sz w:val="24"/>
          <w:szCs w:val="24"/>
        </w:rPr>
        <w:t xml:space="preserve">          </w:t>
      </w:r>
      <w:r w:rsidRPr="00ED3A22">
        <w:rPr>
          <w:rFonts w:ascii="Times New Roman" w:eastAsia="Times New Roman" w:hAnsi="Times New Roman" w:cs="Times New Roman"/>
          <w:color w:val="000000"/>
          <w:sz w:val="24"/>
          <w:szCs w:val="24"/>
        </w:rPr>
        <w:t> в) «Два брата»</w:t>
      </w:r>
    </w:p>
    <w:p w:rsidR="00ED3A22" w:rsidRPr="00ED3A22" w:rsidRDefault="00ED3A22" w:rsidP="00ED3A22">
      <w:pPr>
        <w:shd w:val="clear" w:color="auto" w:fill="FFFFFF"/>
        <w:tabs>
          <w:tab w:val="left" w:pos="5812"/>
        </w:tabs>
        <w:spacing w:after="0" w:line="240" w:lineRule="auto"/>
        <w:ind w:firstLine="540"/>
        <w:rPr>
          <w:rFonts w:ascii="Times New Roman" w:eastAsia="Times New Roman" w:hAnsi="Times New Roman" w:cs="Times New Roman"/>
          <w:color w:val="000000"/>
          <w:sz w:val="24"/>
          <w:szCs w:val="24"/>
        </w:rPr>
      </w:pPr>
      <w:r w:rsidRPr="00ED3A22">
        <w:rPr>
          <w:rFonts w:ascii="Times New Roman" w:eastAsia="Times New Roman" w:hAnsi="Times New Roman" w:cs="Times New Roman"/>
          <w:color w:val="000000"/>
          <w:sz w:val="24"/>
          <w:szCs w:val="24"/>
        </w:rPr>
        <w:t> </w:t>
      </w:r>
    </w:p>
    <w:p w:rsidR="0044015A" w:rsidRPr="003C1A86" w:rsidRDefault="0044015A" w:rsidP="0044015A">
      <w:pPr>
        <w:tabs>
          <w:tab w:val="left" w:pos="360"/>
          <w:tab w:val="left" w:pos="5812"/>
        </w:tabs>
        <w:suppressAutoHyphens/>
        <w:spacing w:line="240" w:lineRule="auto"/>
        <w:rPr>
          <w:rFonts w:ascii="Times New Roman" w:hAnsi="Times New Roman" w:cs="Times New Roman"/>
          <w:b/>
          <w:sz w:val="24"/>
          <w:szCs w:val="24"/>
        </w:rPr>
      </w:pPr>
    </w:p>
    <w:sectPr w:rsidR="0044015A" w:rsidRPr="003C1A86" w:rsidSect="00167B7E">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nsid w:val="00000014"/>
    <w:multiLevelType w:val="singleLevel"/>
    <w:tmpl w:val="00000014"/>
    <w:name w:val="WW8Num20"/>
    <w:lvl w:ilvl="0">
      <w:start w:val="1"/>
      <w:numFmt w:val="bullet"/>
      <w:lvlText w:val=""/>
      <w:lvlJc w:val="left"/>
      <w:pPr>
        <w:tabs>
          <w:tab w:val="num" w:pos="540"/>
        </w:tabs>
        <w:ind w:left="540" w:hanging="360"/>
      </w:pPr>
      <w:rPr>
        <w:rFonts w:ascii="Symbol" w:hAnsi="Symbol"/>
        <w:b w:val="0"/>
        <w:i w:val="0"/>
        <w:sz w:val="28"/>
        <w:szCs w:val="28"/>
      </w:rPr>
    </w:lvl>
  </w:abstractNum>
  <w:abstractNum w:abstractNumId="2">
    <w:nsid w:val="13A55DA1"/>
    <w:multiLevelType w:val="hybridMultilevel"/>
    <w:tmpl w:val="50C861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9F41C8"/>
    <w:multiLevelType w:val="hybridMultilevel"/>
    <w:tmpl w:val="A92225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792B15"/>
    <w:multiLevelType w:val="hybridMultilevel"/>
    <w:tmpl w:val="DC2E7D7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DBC6C4C"/>
    <w:multiLevelType w:val="hybridMultilevel"/>
    <w:tmpl w:val="B9441F34"/>
    <w:lvl w:ilvl="0" w:tplc="635C37DE">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FCF1D27"/>
    <w:multiLevelType w:val="hybridMultilevel"/>
    <w:tmpl w:val="EB2ED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DC3A8C"/>
    <w:multiLevelType w:val="hybridMultilevel"/>
    <w:tmpl w:val="661CA1D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6AA60AE"/>
    <w:multiLevelType w:val="hybridMultilevel"/>
    <w:tmpl w:val="C488380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6"/>
  </w:num>
  <w:num w:numId="5">
    <w:abstractNumId w:val="5"/>
  </w:num>
  <w:num w:numId="6">
    <w:abstractNumId w:val="7"/>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26FB"/>
    <w:rsid w:val="000A0EBE"/>
    <w:rsid w:val="000A5021"/>
    <w:rsid w:val="001333E1"/>
    <w:rsid w:val="0013567D"/>
    <w:rsid w:val="00155317"/>
    <w:rsid w:val="00167B7E"/>
    <w:rsid w:val="001B5E8C"/>
    <w:rsid w:val="001C5D7E"/>
    <w:rsid w:val="0021761C"/>
    <w:rsid w:val="0022468B"/>
    <w:rsid w:val="0024278E"/>
    <w:rsid w:val="00262B45"/>
    <w:rsid w:val="00265DD7"/>
    <w:rsid w:val="00277B54"/>
    <w:rsid w:val="002A6B64"/>
    <w:rsid w:val="002C6C8A"/>
    <w:rsid w:val="002F4D67"/>
    <w:rsid w:val="002F55D9"/>
    <w:rsid w:val="003000A7"/>
    <w:rsid w:val="00304BC2"/>
    <w:rsid w:val="003277A0"/>
    <w:rsid w:val="0034762B"/>
    <w:rsid w:val="003547F7"/>
    <w:rsid w:val="0035526C"/>
    <w:rsid w:val="003C1A86"/>
    <w:rsid w:val="003E0003"/>
    <w:rsid w:val="0042716C"/>
    <w:rsid w:val="0044015A"/>
    <w:rsid w:val="00442DBE"/>
    <w:rsid w:val="00443991"/>
    <w:rsid w:val="00457CFD"/>
    <w:rsid w:val="004B28E7"/>
    <w:rsid w:val="004D5F3A"/>
    <w:rsid w:val="004F54DD"/>
    <w:rsid w:val="005226FB"/>
    <w:rsid w:val="00534931"/>
    <w:rsid w:val="00584F3B"/>
    <w:rsid w:val="005C7194"/>
    <w:rsid w:val="005F023C"/>
    <w:rsid w:val="00600995"/>
    <w:rsid w:val="00600AF5"/>
    <w:rsid w:val="00611BAA"/>
    <w:rsid w:val="00647379"/>
    <w:rsid w:val="00694771"/>
    <w:rsid w:val="006B55D7"/>
    <w:rsid w:val="006C7155"/>
    <w:rsid w:val="006F2F15"/>
    <w:rsid w:val="00700BD6"/>
    <w:rsid w:val="007421D8"/>
    <w:rsid w:val="007759A9"/>
    <w:rsid w:val="007807B4"/>
    <w:rsid w:val="007955C1"/>
    <w:rsid w:val="007E1ED6"/>
    <w:rsid w:val="00806019"/>
    <w:rsid w:val="008124CD"/>
    <w:rsid w:val="0082399B"/>
    <w:rsid w:val="008604A3"/>
    <w:rsid w:val="008878C5"/>
    <w:rsid w:val="00893F3F"/>
    <w:rsid w:val="008B0BDE"/>
    <w:rsid w:val="00902238"/>
    <w:rsid w:val="009269F6"/>
    <w:rsid w:val="00950402"/>
    <w:rsid w:val="009538C4"/>
    <w:rsid w:val="009746C4"/>
    <w:rsid w:val="00992299"/>
    <w:rsid w:val="009D0BD5"/>
    <w:rsid w:val="00AD230F"/>
    <w:rsid w:val="00AE1A3D"/>
    <w:rsid w:val="00AE45CA"/>
    <w:rsid w:val="00AF4A23"/>
    <w:rsid w:val="00B41AE2"/>
    <w:rsid w:val="00B5371A"/>
    <w:rsid w:val="00B576B2"/>
    <w:rsid w:val="00B627D8"/>
    <w:rsid w:val="00B67BC1"/>
    <w:rsid w:val="00BA4FB2"/>
    <w:rsid w:val="00BB3058"/>
    <w:rsid w:val="00BB3555"/>
    <w:rsid w:val="00BB41EC"/>
    <w:rsid w:val="00BD7EDC"/>
    <w:rsid w:val="00C14CE4"/>
    <w:rsid w:val="00CB4C38"/>
    <w:rsid w:val="00CD2D41"/>
    <w:rsid w:val="00CE664A"/>
    <w:rsid w:val="00D02F02"/>
    <w:rsid w:val="00D27D8A"/>
    <w:rsid w:val="00D60F66"/>
    <w:rsid w:val="00D90572"/>
    <w:rsid w:val="00DE0A1A"/>
    <w:rsid w:val="00DF4377"/>
    <w:rsid w:val="00E10431"/>
    <w:rsid w:val="00E353C8"/>
    <w:rsid w:val="00E43512"/>
    <w:rsid w:val="00E91806"/>
    <w:rsid w:val="00ED3A22"/>
    <w:rsid w:val="00F033EC"/>
    <w:rsid w:val="00F04576"/>
    <w:rsid w:val="00F10706"/>
    <w:rsid w:val="00F1400D"/>
    <w:rsid w:val="00F27B67"/>
    <w:rsid w:val="00F429EE"/>
    <w:rsid w:val="00F82928"/>
    <w:rsid w:val="00FA0E33"/>
    <w:rsid w:val="00FB3624"/>
    <w:rsid w:val="00FC6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6F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сновной текст1"/>
    <w:basedOn w:val="a"/>
    <w:rsid w:val="00893F3F"/>
    <w:pPr>
      <w:widowControl w:val="0"/>
      <w:spacing w:after="120" w:line="240" w:lineRule="atLeast"/>
    </w:pPr>
    <w:rPr>
      <w:rFonts w:ascii="Times New Roman" w:eastAsia="Times New Roman" w:hAnsi="Times New Roman" w:cs="Arial"/>
      <w:noProof/>
      <w:sz w:val="24"/>
      <w:szCs w:val="20"/>
      <w:lang w:val="en-US" w:eastAsia="en-US"/>
    </w:rPr>
  </w:style>
  <w:style w:type="paragraph" w:styleId="a3">
    <w:name w:val="Normal (Web)"/>
    <w:basedOn w:val="a"/>
    <w:rsid w:val="003000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3000A7"/>
    <w:rPr>
      <w:b/>
      <w:bCs/>
    </w:rPr>
  </w:style>
  <w:style w:type="character" w:customStyle="1" w:styleId="FontStyle44">
    <w:name w:val="Font Style44"/>
    <w:rsid w:val="003000A7"/>
    <w:rPr>
      <w:rFonts w:ascii="Times New Roman" w:hAnsi="Times New Roman" w:cs="Times New Roman"/>
      <w:b/>
      <w:bCs/>
      <w:i/>
      <w:iCs/>
      <w:sz w:val="18"/>
      <w:szCs w:val="18"/>
    </w:rPr>
  </w:style>
  <w:style w:type="paragraph" w:styleId="a5">
    <w:name w:val="List Paragraph"/>
    <w:basedOn w:val="a"/>
    <w:uiPriority w:val="34"/>
    <w:qFormat/>
    <w:rsid w:val="00CD2D41"/>
    <w:pPr>
      <w:ind w:left="720"/>
      <w:contextualSpacing/>
    </w:pPr>
  </w:style>
  <w:style w:type="paragraph" w:customStyle="1" w:styleId="centr">
    <w:name w:val="centr"/>
    <w:basedOn w:val="a"/>
    <w:rsid w:val="0013567D"/>
    <w:pPr>
      <w:spacing w:before="100" w:beforeAutospacing="1" w:after="100" w:afterAutospacing="1" w:line="240" w:lineRule="auto"/>
      <w:jc w:val="center"/>
    </w:pPr>
    <w:rPr>
      <w:rFonts w:ascii="Times New Roman" w:eastAsia="Times New Roman" w:hAnsi="Times New Roman" w:cs="Times New Roman"/>
      <w:i/>
      <w:iCs/>
    </w:rPr>
  </w:style>
  <w:style w:type="paragraph" w:customStyle="1" w:styleId="10">
    <w:name w:val="Обычный1"/>
    <w:basedOn w:val="a"/>
    <w:rsid w:val="003547F7"/>
    <w:pPr>
      <w:widowControl w:val="0"/>
    </w:pPr>
    <w:rPr>
      <w:rFonts w:ascii="Calibri" w:eastAsia="Calibri" w:hAnsi="Calibri" w:cs="Arial"/>
      <w:noProof/>
      <w:szCs w:val="20"/>
      <w:lang w:val="en-US" w:eastAsia="en-US"/>
    </w:rPr>
  </w:style>
  <w:style w:type="paragraph" w:customStyle="1" w:styleId="2">
    <w:name w:val="Основной текст2"/>
    <w:basedOn w:val="10"/>
    <w:rsid w:val="003547F7"/>
    <w:pPr>
      <w:spacing w:after="120" w:line="240" w:lineRule="atLeast"/>
    </w:pPr>
    <w:rPr>
      <w:rFonts w:ascii="Times New Roman" w:eastAsia="Times New Roman" w:hAnsi="Times New Roman"/>
      <w:sz w:val="24"/>
    </w:rPr>
  </w:style>
  <w:style w:type="character" w:customStyle="1" w:styleId="a6">
    <w:name w:val="Без интервала Знак"/>
    <w:basedOn w:val="a0"/>
    <w:link w:val="a7"/>
    <w:uiPriority w:val="1"/>
    <w:locked/>
    <w:rsid w:val="00AE45CA"/>
    <w:rPr>
      <w:rFonts w:ascii="Calibri" w:eastAsia="Calibri" w:hAnsi="Calibri" w:cs="Times New Roman"/>
    </w:rPr>
  </w:style>
  <w:style w:type="paragraph" w:styleId="a7">
    <w:name w:val="No Spacing"/>
    <w:link w:val="a6"/>
    <w:uiPriority w:val="1"/>
    <w:qFormat/>
    <w:rsid w:val="00AE45CA"/>
    <w:pPr>
      <w:spacing w:after="0" w:line="240" w:lineRule="auto"/>
    </w:pPr>
    <w:rPr>
      <w:rFonts w:ascii="Calibri" w:eastAsia="Calibri" w:hAnsi="Calibri" w:cs="Times New Roman"/>
    </w:rPr>
  </w:style>
  <w:style w:type="character" w:styleId="a8">
    <w:name w:val="Emphasis"/>
    <w:basedOn w:val="a0"/>
    <w:qFormat/>
    <w:rsid w:val="00AE45CA"/>
    <w:rPr>
      <w:i/>
      <w:iCs/>
    </w:rPr>
  </w:style>
  <w:style w:type="paragraph" w:styleId="a9">
    <w:name w:val="Balloon Text"/>
    <w:basedOn w:val="a"/>
    <w:link w:val="aa"/>
    <w:uiPriority w:val="99"/>
    <w:semiHidden/>
    <w:unhideWhenUsed/>
    <w:rsid w:val="004439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43991"/>
    <w:rPr>
      <w:rFonts w:ascii="Tahoma" w:eastAsiaTheme="minorEastAsia" w:hAnsi="Tahoma" w:cs="Tahoma"/>
      <w:sz w:val="16"/>
      <w:szCs w:val="16"/>
      <w:lang w:eastAsia="ru-RU"/>
    </w:rPr>
  </w:style>
  <w:style w:type="paragraph" w:customStyle="1" w:styleId="c0">
    <w:name w:val="c0"/>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67B7E"/>
  </w:style>
  <w:style w:type="character" w:customStyle="1" w:styleId="c17">
    <w:name w:val="c17"/>
    <w:basedOn w:val="a0"/>
    <w:rsid w:val="00167B7E"/>
  </w:style>
  <w:style w:type="character" w:customStyle="1" w:styleId="c10">
    <w:name w:val="c10"/>
    <w:basedOn w:val="a0"/>
    <w:rsid w:val="00167B7E"/>
  </w:style>
  <w:style w:type="character" w:customStyle="1" w:styleId="c19">
    <w:name w:val="c19"/>
    <w:basedOn w:val="a0"/>
    <w:rsid w:val="00167B7E"/>
  </w:style>
  <w:style w:type="paragraph" w:customStyle="1" w:styleId="c15">
    <w:name w:val="c15"/>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BB3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4015A"/>
  </w:style>
  <w:style w:type="paragraph" w:customStyle="1" w:styleId="c4">
    <w:name w:val="c4"/>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ED3A22"/>
  </w:style>
  <w:style w:type="character" w:customStyle="1" w:styleId="c3">
    <w:name w:val="c3"/>
    <w:basedOn w:val="a0"/>
    <w:rsid w:val="00ED3A22"/>
  </w:style>
  <w:style w:type="paragraph" w:customStyle="1" w:styleId="c9">
    <w:name w:val="c9"/>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ED3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6F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сновной текст1"/>
    <w:basedOn w:val="a"/>
    <w:rsid w:val="00893F3F"/>
    <w:pPr>
      <w:widowControl w:val="0"/>
      <w:spacing w:after="120" w:line="240" w:lineRule="atLeast"/>
    </w:pPr>
    <w:rPr>
      <w:rFonts w:ascii="Times New Roman" w:eastAsia="Times New Roman" w:hAnsi="Times New Roman" w:cs="Arial"/>
      <w:noProof/>
      <w:sz w:val="24"/>
      <w:szCs w:val="20"/>
      <w:lang w:val="en-US" w:eastAsia="en-US"/>
    </w:rPr>
  </w:style>
  <w:style w:type="paragraph" w:styleId="a3">
    <w:name w:val="Normal (Web)"/>
    <w:basedOn w:val="a"/>
    <w:rsid w:val="003000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3000A7"/>
    <w:rPr>
      <w:b/>
      <w:bCs/>
    </w:rPr>
  </w:style>
  <w:style w:type="character" w:customStyle="1" w:styleId="FontStyle44">
    <w:name w:val="Font Style44"/>
    <w:rsid w:val="003000A7"/>
    <w:rPr>
      <w:rFonts w:ascii="Times New Roman" w:hAnsi="Times New Roman" w:cs="Times New Roman"/>
      <w:b/>
      <w:bCs/>
      <w:i/>
      <w:iCs/>
      <w:sz w:val="18"/>
      <w:szCs w:val="18"/>
    </w:rPr>
  </w:style>
  <w:style w:type="paragraph" w:styleId="a5">
    <w:name w:val="List Paragraph"/>
    <w:basedOn w:val="a"/>
    <w:uiPriority w:val="34"/>
    <w:qFormat/>
    <w:rsid w:val="00CD2D41"/>
    <w:pPr>
      <w:ind w:left="720"/>
      <w:contextualSpacing/>
    </w:pPr>
  </w:style>
  <w:style w:type="paragraph" w:customStyle="1" w:styleId="centr">
    <w:name w:val="centr"/>
    <w:basedOn w:val="a"/>
    <w:rsid w:val="0013567D"/>
    <w:pPr>
      <w:spacing w:before="100" w:beforeAutospacing="1" w:after="100" w:afterAutospacing="1" w:line="240" w:lineRule="auto"/>
      <w:jc w:val="center"/>
    </w:pPr>
    <w:rPr>
      <w:rFonts w:ascii="Times New Roman" w:eastAsia="Times New Roman" w:hAnsi="Times New Roman" w:cs="Times New Roman"/>
      <w:i/>
      <w:iCs/>
    </w:rPr>
  </w:style>
  <w:style w:type="paragraph" w:customStyle="1" w:styleId="10">
    <w:name w:val="Обычный1"/>
    <w:basedOn w:val="a"/>
    <w:rsid w:val="003547F7"/>
    <w:pPr>
      <w:widowControl w:val="0"/>
    </w:pPr>
    <w:rPr>
      <w:rFonts w:ascii="Calibri" w:eastAsia="Calibri" w:hAnsi="Calibri" w:cs="Arial"/>
      <w:noProof/>
      <w:szCs w:val="20"/>
      <w:lang w:val="en-US" w:eastAsia="en-US"/>
    </w:rPr>
  </w:style>
  <w:style w:type="paragraph" w:customStyle="1" w:styleId="2">
    <w:name w:val="Основной текст2"/>
    <w:basedOn w:val="10"/>
    <w:rsid w:val="003547F7"/>
    <w:pPr>
      <w:spacing w:after="120" w:line="240" w:lineRule="atLeast"/>
    </w:pPr>
    <w:rPr>
      <w:rFonts w:ascii="Times New Roman" w:eastAsia="Times New Roman" w:hAnsi="Times New Roman"/>
      <w:sz w:val="24"/>
    </w:rPr>
  </w:style>
  <w:style w:type="character" w:customStyle="1" w:styleId="a6">
    <w:name w:val="Без интервала Знак"/>
    <w:basedOn w:val="a0"/>
    <w:link w:val="a7"/>
    <w:uiPriority w:val="1"/>
    <w:locked/>
    <w:rsid w:val="00AE45CA"/>
    <w:rPr>
      <w:rFonts w:ascii="Calibri" w:eastAsia="Calibri" w:hAnsi="Calibri" w:cs="Times New Roman"/>
    </w:rPr>
  </w:style>
  <w:style w:type="paragraph" w:styleId="a7">
    <w:name w:val="No Spacing"/>
    <w:link w:val="a6"/>
    <w:uiPriority w:val="1"/>
    <w:qFormat/>
    <w:rsid w:val="00AE45CA"/>
    <w:pPr>
      <w:spacing w:after="0" w:line="240" w:lineRule="auto"/>
    </w:pPr>
    <w:rPr>
      <w:rFonts w:ascii="Calibri" w:eastAsia="Calibri" w:hAnsi="Calibri" w:cs="Times New Roman"/>
    </w:rPr>
  </w:style>
  <w:style w:type="character" w:styleId="a8">
    <w:name w:val="Emphasis"/>
    <w:basedOn w:val="a0"/>
    <w:qFormat/>
    <w:rsid w:val="00AE45CA"/>
    <w:rPr>
      <w:i/>
      <w:iCs/>
    </w:rPr>
  </w:style>
  <w:style w:type="paragraph" w:styleId="a9">
    <w:name w:val="Balloon Text"/>
    <w:basedOn w:val="a"/>
    <w:link w:val="aa"/>
    <w:uiPriority w:val="99"/>
    <w:semiHidden/>
    <w:unhideWhenUsed/>
    <w:rsid w:val="004439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43991"/>
    <w:rPr>
      <w:rFonts w:ascii="Tahoma" w:eastAsiaTheme="minorEastAsia" w:hAnsi="Tahoma" w:cs="Tahoma"/>
      <w:sz w:val="16"/>
      <w:szCs w:val="16"/>
      <w:lang w:eastAsia="ru-RU"/>
    </w:rPr>
  </w:style>
  <w:style w:type="paragraph" w:customStyle="1" w:styleId="c0">
    <w:name w:val="c0"/>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67B7E"/>
  </w:style>
  <w:style w:type="character" w:customStyle="1" w:styleId="c17">
    <w:name w:val="c17"/>
    <w:basedOn w:val="a0"/>
    <w:rsid w:val="00167B7E"/>
  </w:style>
  <w:style w:type="character" w:customStyle="1" w:styleId="c10">
    <w:name w:val="c10"/>
    <w:basedOn w:val="a0"/>
    <w:rsid w:val="00167B7E"/>
  </w:style>
  <w:style w:type="character" w:customStyle="1" w:styleId="c19">
    <w:name w:val="c19"/>
    <w:basedOn w:val="a0"/>
    <w:rsid w:val="00167B7E"/>
  </w:style>
  <w:style w:type="paragraph" w:customStyle="1" w:styleId="c15">
    <w:name w:val="c15"/>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167B7E"/>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BB3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4015A"/>
  </w:style>
  <w:style w:type="paragraph" w:customStyle="1" w:styleId="c4">
    <w:name w:val="c4"/>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401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ED3A22"/>
  </w:style>
  <w:style w:type="character" w:customStyle="1" w:styleId="c3">
    <w:name w:val="c3"/>
    <w:basedOn w:val="a0"/>
    <w:rsid w:val="00ED3A22"/>
  </w:style>
  <w:style w:type="paragraph" w:customStyle="1" w:styleId="c9">
    <w:name w:val="c9"/>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ED3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ED3A22"/>
  </w:style>
</w:styles>
</file>

<file path=word/webSettings.xml><?xml version="1.0" encoding="utf-8"?>
<w:webSettings xmlns:r="http://schemas.openxmlformats.org/officeDocument/2006/relationships" xmlns:w="http://schemas.openxmlformats.org/wordprocessingml/2006/main">
  <w:divs>
    <w:div w:id="12920098">
      <w:bodyDiv w:val="1"/>
      <w:marLeft w:val="0"/>
      <w:marRight w:val="0"/>
      <w:marTop w:val="0"/>
      <w:marBottom w:val="0"/>
      <w:divBdr>
        <w:top w:val="none" w:sz="0" w:space="0" w:color="auto"/>
        <w:left w:val="none" w:sz="0" w:space="0" w:color="auto"/>
        <w:bottom w:val="none" w:sz="0" w:space="0" w:color="auto"/>
        <w:right w:val="none" w:sz="0" w:space="0" w:color="auto"/>
      </w:divBdr>
    </w:div>
    <w:div w:id="281158928">
      <w:bodyDiv w:val="1"/>
      <w:marLeft w:val="0"/>
      <w:marRight w:val="0"/>
      <w:marTop w:val="0"/>
      <w:marBottom w:val="0"/>
      <w:divBdr>
        <w:top w:val="none" w:sz="0" w:space="0" w:color="auto"/>
        <w:left w:val="none" w:sz="0" w:space="0" w:color="auto"/>
        <w:bottom w:val="none" w:sz="0" w:space="0" w:color="auto"/>
        <w:right w:val="none" w:sz="0" w:space="0" w:color="auto"/>
      </w:divBdr>
    </w:div>
    <w:div w:id="492065182">
      <w:bodyDiv w:val="1"/>
      <w:marLeft w:val="0"/>
      <w:marRight w:val="0"/>
      <w:marTop w:val="0"/>
      <w:marBottom w:val="0"/>
      <w:divBdr>
        <w:top w:val="none" w:sz="0" w:space="0" w:color="auto"/>
        <w:left w:val="none" w:sz="0" w:space="0" w:color="auto"/>
        <w:bottom w:val="none" w:sz="0" w:space="0" w:color="auto"/>
        <w:right w:val="none" w:sz="0" w:space="0" w:color="auto"/>
      </w:divBdr>
    </w:div>
    <w:div w:id="500202679">
      <w:bodyDiv w:val="1"/>
      <w:marLeft w:val="0"/>
      <w:marRight w:val="0"/>
      <w:marTop w:val="0"/>
      <w:marBottom w:val="0"/>
      <w:divBdr>
        <w:top w:val="none" w:sz="0" w:space="0" w:color="auto"/>
        <w:left w:val="none" w:sz="0" w:space="0" w:color="auto"/>
        <w:bottom w:val="none" w:sz="0" w:space="0" w:color="auto"/>
        <w:right w:val="none" w:sz="0" w:space="0" w:color="auto"/>
      </w:divBdr>
    </w:div>
    <w:div w:id="516238340">
      <w:bodyDiv w:val="1"/>
      <w:marLeft w:val="0"/>
      <w:marRight w:val="0"/>
      <w:marTop w:val="0"/>
      <w:marBottom w:val="0"/>
      <w:divBdr>
        <w:top w:val="none" w:sz="0" w:space="0" w:color="auto"/>
        <w:left w:val="none" w:sz="0" w:space="0" w:color="auto"/>
        <w:bottom w:val="none" w:sz="0" w:space="0" w:color="auto"/>
        <w:right w:val="none" w:sz="0" w:space="0" w:color="auto"/>
      </w:divBdr>
    </w:div>
    <w:div w:id="622079608">
      <w:bodyDiv w:val="1"/>
      <w:marLeft w:val="0"/>
      <w:marRight w:val="0"/>
      <w:marTop w:val="0"/>
      <w:marBottom w:val="0"/>
      <w:divBdr>
        <w:top w:val="none" w:sz="0" w:space="0" w:color="auto"/>
        <w:left w:val="none" w:sz="0" w:space="0" w:color="auto"/>
        <w:bottom w:val="none" w:sz="0" w:space="0" w:color="auto"/>
        <w:right w:val="none" w:sz="0" w:space="0" w:color="auto"/>
      </w:divBdr>
    </w:div>
    <w:div w:id="744303282">
      <w:bodyDiv w:val="1"/>
      <w:marLeft w:val="0"/>
      <w:marRight w:val="0"/>
      <w:marTop w:val="0"/>
      <w:marBottom w:val="0"/>
      <w:divBdr>
        <w:top w:val="none" w:sz="0" w:space="0" w:color="auto"/>
        <w:left w:val="none" w:sz="0" w:space="0" w:color="auto"/>
        <w:bottom w:val="none" w:sz="0" w:space="0" w:color="auto"/>
        <w:right w:val="none" w:sz="0" w:space="0" w:color="auto"/>
      </w:divBdr>
    </w:div>
    <w:div w:id="820078780">
      <w:bodyDiv w:val="1"/>
      <w:marLeft w:val="0"/>
      <w:marRight w:val="0"/>
      <w:marTop w:val="0"/>
      <w:marBottom w:val="0"/>
      <w:divBdr>
        <w:top w:val="none" w:sz="0" w:space="0" w:color="auto"/>
        <w:left w:val="none" w:sz="0" w:space="0" w:color="auto"/>
        <w:bottom w:val="none" w:sz="0" w:space="0" w:color="auto"/>
        <w:right w:val="none" w:sz="0" w:space="0" w:color="auto"/>
      </w:divBdr>
    </w:div>
    <w:div w:id="950359687">
      <w:bodyDiv w:val="1"/>
      <w:marLeft w:val="0"/>
      <w:marRight w:val="0"/>
      <w:marTop w:val="0"/>
      <w:marBottom w:val="0"/>
      <w:divBdr>
        <w:top w:val="none" w:sz="0" w:space="0" w:color="auto"/>
        <w:left w:val="none" w:sz="0" w:space="0" w:color="auto"/>
        <w:bottom w:val="none" w:sz="0" w:space="0" w:color="auto"/>
        <w:right w:val="none" w:sz="0" w:space="0" w:color="auto"/>
      </w:divBdr>
    </w:div>
    <w:div w:id="1100224043">
      <w:bodyDiv w:val="1"/>
      <w:marLeft w:val="0"/>
      <w:marRight w:val="0"/>
      <w:marTop w:val="0"/>
      <w:marBottom w:val="0"/>
      <w:divBdr>
        <w:top w:val="none" w:sz="0" w:space="0" w:color="auto"/>
        <w:left w:val="none" w:sz="0" w:space="0" w:color="auto"/>
        <w:bottom w:val="none" w:sz="0" w:space="0" w:color="auto"/>
        <w:right w:val="none" w:sz="0" w:space="0" w:color="auto"/>
      </w:divBdr>
    </w:div>
    <w:div w:id="1271426699">
      <w:bodyDiv w:val="1"/>
      <w:marLeft w:val="0"/>
      <w:marRight w:val="0"/>
      <w:marTop w:val="0"/>
      <w:marBottom w:val="0"/>
      <w:divBdr>
        <w:top w:val="none" w:sz="0" w:space="0" w:color="auto"/>
        <w:left w:val="none" w:sz="0" w:space="0" w:color="auto"/>
        <w:bottom w:val="none" w:sz="0" w:space="0" w:color="auto"/>
        <w:right w:val="none" w:sz="0" w:space="0" w:color="auto"/>
      </w:divBdr>
    </w:div>
    <w:div w:id="1612082565">
      <w:bodyDiv w:val="1"/>
      <w:marLeft w:val="0"/>
      <w:marRight w:val="0"/>
      <w:marTop w:val="0"/>
      <w:marBottom w:val="0"/>
      <w:divBdr>
        <w:top w:val="none" w:sz="0" w:space="0" w:color="auto"/>
        <w:left w:val="none" w:sz="0" w:space="0" w:color="auto"/>
        <w:bottom w:val="none" w:sz="0" w:space="0" w:color="auto"/>
        <w:right w:val="none" w:sz="0" w:space="0" w:color="auto"/>
      </w:divBdr>
    </w:div>
    <w:div w:id="1682051122">
      <w:bodyDiv w:val="1"/>
      <w:marLeft w:val="0"/>
      <w:marRight w:val="0"/>
      <w:marTop w:val="0"/>
      <w:marBottom w:val="0"/>
      <w:divBdr>
        <w:top w:val="none" w:sz="0" w:space="0" w:color="auto"/>
        <w:left w:val="none" w:sz="0" w:space="0" w:color="auto"/>
        <w:bottom w:val="none" w:sz="0" w:space="0" w:color="auto"/>
        <w:right w:val="none" w:sz="0" w:space="0" w:color="auto"/>
      </w:divBdr>
    </w:div>
    <w:div w:id="202751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DCA1D-2002-489E-B3BD-A5BCD188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5390</Words>
  <Characters>30728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Марина</cp:lastModifiedBy>
  <cp:revision>5</cp:revision>
  <cp:lastPrinted>2021-03-23T10:16:00Z</cp:lastPrinted>
  <dcterms:created xsi:type="dcterms:W3CDTF">2021-09-01T14:20:00Z</dcterms:created>
  <dcterms:modified xsi:type="dcterms:W3CDTF">2021-09-29T12:17:00Z</dcterms:modified>
</cp:coreProperties>
</file>