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37" w:rsidRDefault="00C42542" w:rsidP="00BB2A71">
      <w:pPr>
        <w:jc w:val="center"/>
        <w:rPr>
          <w:b/>
        </w:rPr>
      </w:pPr>
      <w:r>
        <w:rPr>
          <w:b/>
          <w:noProof/>
        </w:rPr>
        <w:drawing>
          <wp:inline distT="0" distB="0" distL="0" distR="0" wp14:anchorId="31D36398" wp14:editId="15A07F2F">
            <wp:extent cx="6029325" cy="8034807"/>
            <wp:effectExtent l="0" t="0" r="0" b="0"/>
            <wp:docPr id="1" name="Рисунок 1" descr="C:\Users\Привет\Desktop\IMG_20210929_20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вет\Desktop\IMG_20210929_2014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325" cy="8034807"/>
                    </a:xfrm>
                    <a:prstGeom prst="rect">
                      <a:avLst/>
                    </a:prstGeom>
                    <a:noFill/>
                    <a:ln>
                      <a:noFill/>
                    </a:ln>
                  </pic:spPr>
                </pic:pic>
              </a:graphicData>
            </a:graphic>
          </wp:inline>
        </w:drawing>
      </w:r>
    </w:p>
    <w:p w:rsidR="00C42542" w:rsidRPr="00C42542" w:rsidRDefault="00E43D8A" w:rsidP="00C42542">
      <w:pPr>
        <w:pStyle w:val="a5"/>
        <w:numPr>
          <w:ilvl w:val="0"/>
          <w:numId w:val="47"/>
        </w:numPr>
        <w:jc w:val="center"/>
        <w:rPr>
          <w:b/>
        </w:rPr>
      </w:pPr>
      <w:r w:rsidRPr="00F166CF">
        <w:rPr>
          <w:b/>
        </w:rPr>
        <w:t>Пояснительная записка</w:t>
      </w:r>
      <w:bookmarkStart w:id="0" w:name="_GoBack"/>
      <w:bookmarkEnd w:id="0"/>
    </w:p>
    <w:p w:rsidR="00E43D8A" w:rsidRDefault="00E43D8A" w:rsidP="00E266BA">
      <w:pPr>
        <w:widowControl w:val="0"/>
        <w:spacing w:after="0" w:line="240" w:lineRule="auto"/>
        <w:ind w:right="-31"/>
        <w:jc w:val="both"/>
        <w:rPr>
          <w:rFonts w:ascii="Times New Roman" w:hAnsi="Times New Roman" w:cs="Times New Roman"/>
          <w:sz w:val="24"/>
          <w:szCs w:val="24"/>
        </w:rPr>
      </w:pPr>
      <w:r w:rsidRPr="00F166CF">
        <w:rPr>
          <w:rFonts w:ascii="Times New Roman" w:hAnsi="Times New Roman" w:cs="Times New Roman"/>
          <w:sz w:val="24"/>
          <w:szCs w:val="24"/>
        </w:rPr>
        <w:t>Рабочая  программа по английскому языку составлена на основе</w:t>
      </w:r>
      <w:r w:rsidR="002F1701" w:rsidRPr="00F166CF">
        <w:rPr>
          <w:rFonts w:ascii="Times New Roman" w:hAnsi="Times New Roman" w:cs="Times New Roman"/>
          <w:sz w:val="24"/>
          <w:szCs w:val="24"/>
        </w:rPr>
        <w:t>:</w:t>
      </w:r>
      <w:r w:rsidRPr="00F166CF">
        <w:rPr>
          <w:rFonts w:ascii="Times New Roman" w:hAnsi="Times New Roman" w:cs="Times New Roman"/>
          <w:sz w:val="24"/>
          <w:szCs w:val="24"/>
        </w:rPr>
        <w:t xml:space="preserve"> </w:t>
      </w:r>
    </w:p>
    <w:p w:rsidR="00B80368" w:rsidRDefault="00B80368" w:rsidP="00B80368">
      <w:pPr>
        <w:widowControl w:val="0"/>
        <w:numPr>
          <w:ilvl w:val="0"/>
          <w:numId w:val="45"/>
        </w:numPr>
        <w:spacing w:after="0" w:line="240" w:lineRule="auto"/>
        <w:ind w:right="-31"/>
        <w:jc w:val="both"/>
        <w:rPr>
          <w:rFonts w:ascii="Times New Roman" w:hAnsi="Times New Roman"/>
          <w:sz w:val="24"/>
          <w:szCs w:val="24"/>
        </w:rPr>
      </w:pPr>
      <w:r w:rsidRPr="00374F74">
        <w:rPr>
          <w:rFonts w:ascii="Times New Roman" w:hAnsi="Times New Roman"/>
          <w:sz w:val="24"/>
          <w:szCs w:val="24"/>
        </w:rPr>
        <w:t>федерального компонента государственного стандарта среднего (полного) общего образования;</w:t>
      </w:r>
    </w:p>
    <w:p w:rsidR="00B80368" w:rsidRPr="004177C5" w:rsidRDefault="00B80368" w:rsidP="00B80368">
      <w:pPr>
        <w:pStyle w:val="a5"/>
        <w:numPr>
          <w:ilvl w:val="0"/>
          <w:numId w:val="45"/>
        </w:numPr>
        <w:jc w:val="both"/>
      </w:pPr>
      <w:r w:rsidRPr="00F0139A">
        <w:t>О</w:t>
      </w:r>
      <w:r>
        <w:t xml:space="preserve">ОП </w:t>
      </w:r>
      <w:r w:rsidRPr="00F0139A">
        <w:t xml:space="preserve"> МБОУ «</w:t>
      </w:r>
      <w:proofErr w:type="spellStart"/>
      <w:r w:rsidRPr="00F0139A">
        <w:t>Новомарьясовская</w:t>
      </w:r>
      <w:proofErr w:type="spellEnd"/>
      <w:r w:rsidRPr="00F0139A">
        <w:t xml:space="preserve"> СОШ-И»;</w:t>
      </w:r>
    </w:p>
    <w:p w:rsidR="00B80368" w:rsidRPr="00B80368" w:rsidRDefault="00B80368" w:rsidP="00B80368">
      <w:pPr>
        <w:widowControl w:val="0"/>
        <w:numPr>
          <w:ilvl w:val="0"/>
          <w:numId w:val="45"/>
        </w:numPr>
        <w:spacing w:after="0" w:line="240" w:lineRule="auto"/>
        <w:ind w:right="-31"/>
        <w:jc w:val="both"/>
        <w:rPr>
          <w:rFonts w:ascii="Times New Roman" w:hAnsi="Times New Roman"/>
          <w:sz w:val="24"/>
          <w:szCs w:val="24"/>
        </w:rPr>
      </w:pPr>
      <w:r w:rsidRPr="00374F74">
        <w:rPr>
          <w:rFonts w:ascii="Times New Roman" w:hAnsi="Times New Roman"/>
          <w:sz w:val="24"/>
          <w:szCs w:val="24"/>
        </w:rPr>
        <w:t xml:space="preserve">федерального перечня учебников, рекомендуемых Министерством Образования РФ </w:t>
      </w:r>
      <w:r w:rsidRPr="00374F74">
        <w:rPr>
          <w:rFonts w:ascii="Times New Roman" w:hAnsi="Times New Roman"/>
          <w:sz w:val="24"/>
          <w:szCs w:val="24"/>
        </w:rPr>
        <w:lastRenderedPageBreak/>
        <w:t>к использованию в образовательном процессе в общеоб</w:t>
      </w:r>
      <w:r w:rsidR="00F56BC9">
        <w:rPr>
          <w:rFonts w:ascii="Times New Roman" w:hAnsi="Times New Roman"/>
          <w:sz w:val="24"/>
          <w:szCs w:val="24"/>
        </w:rPr>
        <w:t>р</w:t>
      </w:r>
      <w:r w:rsidR="00E61DB2">
        <w:rPr>
          <w:rFonts w:ascii="Times New Roman" w:hAnsi="Times New Roman"/>
          <w:sz w:val="24"/>
          <w:szCs w:val="24"/>
        </w:rPr>
        <w:t>азовательных учреждениях на 2021</w:t>
      </w:r>
      <w:r w:rsidRPr="00374F74">
        <w:rPr>
          <w:rFonts w:ascii="Times New Roman" w:hAnsi="Times New Roman"/>
          <w:sz w:val="24"/>
          <w:szCs w:val="24"/>
        </w:rPr>
        <w:t>-20</w:t>
      </w:r>
      <w:r w:rsidR="00E61DB2">
        <w:rPr>
          <w:rFonts w:ascii="Times New Roman" w:hAnsi="Times New Roman"/>
          <w:sz w:val="24"/>
          <w:szCs w:val="24"/>
        </w:rPr>
        <w:t>22</w:t>
      </w:r>
      <w:r w:rsidRPr="00374F74">
        <w:rPr>
          <w:rFonts w:ascii="Times New Roman" w:hAnsi="Times New Roman"/>
          <w:sz w:val="24"/>
          <w:szCs w:val="24"/>
        </w:rPr>
        <w:t xml:space="preserve"> уч. год.</w:t>
      </w:r>
    </w:p>
    <w:p w:rsidR="002F1701" w:rsidRPr="00F166CF" w:rsidRDefault="002F1701" w:rsidP="00F166CF">
      <w:pPr>
        <w:pStyle w:val="1"/>
        <w:spacing w:after="0" w:line="240" w:lineRule="auto"/>
        <w:ind w:left="0" w:right="-31" w:firstLine="567"/>
        <w:jc w:val="both"/>
        <w:rPr>
          <w:rFonts w:ascii="Times New Roman" w:hAnsi="Times New Roman"/>
          <w:sz w:val="24"/>
          <w:szCs w:val="24"/>
        </w:rPr>
      </w:pPr>
      <w:r w:rsidRPr="00F166CF">
        <w:rPr>
          <w:rFonts w:ascii="Times New Roman" w:hAnsi="Times New Roman"/>
          <w:sz w:val="24"/>
          <w:szCs w:val="24"/>
        </w:rPr>
        <w:t>Иностранный язык (английский) входит в общеобразовательную область филологии.</w:t>
      </w:r>
    </w:p>
    <w:p w:rsidR="002F1701" w:rsidRPr="00F166CF" w:rsidRDefault="002F1701" w:rsidP="00F166CF">
      <w:pPr>
        <w:spacing w:after="0" w:line="240" w:lineRule="auto"/>
        <w:ind w:firstLine="567"/>
        <w:jc w:val="both"/>
        <w:rPr>
          <w:rFonts w:ascii="Times New Roman" w:hAnsi="Times New Roman"/>
          <w:sz w:val="24"/>
          <w:szCs w:val="24"/>
        </w:rPr>
      </w:pPr>
      <w:r w:rsidRPr="00F166CF">
        <w:rPr>
          <w:rFonts w:ascii="Times New Roman" w:hAnsi="Times New Roman"/>
          <w:sz w:val="24"/>
          <w:szCs w:val="24"/>
        </w:rPr>
        <w:t>Основной целью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 речевой, языковой, социокультурной, учебно-познавательной:</w:t>
      </w:r>
    </w:p>
    <w:p w:rsidR="002F1701" w:rsidRPr="00F166CF" w:rsidRDefault="002F1701" w:rsidP="00F166CF">
      <w:pPr>
        <w:spacing w:after="0" w:line="240" w:lineRule="auto"/>
        <w:jc w:val="both"/>
        <w:rPr>
          <w:rFonts w:ascii="Times New Roman" w:hAnsi="Times New Roman"/>
          <w:sz w:val="24"/>
          <w:szCs w:val="24"/>
        </w:rPr>
      </w:pPr>
      <w:r w:rsidRPr="00F166CF">
        <w:rPr>
          <w:rFonts w:ascii="Times New Roman" w:hAnsi="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F166CF">
        <w:rPr>
          <w:rFonts w:ascii="Times New Roman" w:hAnsi="Times New Roman"/>
          <w:sz w:val="24"/>
          <w:szCs w:val="24"/>
        </w:rPr>
        <w:t>аудировании</w:t>
      </w:r>
      <w:proofErr w:type="spellEnd"/>
      <w:r w:rsidRPr="00F166CF">
        <w:rPr>
          <w:rFonts w:ascii="Times New Roman" w:hAnsi="Times New Roman"/>
          <w:sz w:val="24"/>
          <w:szCs w:val="24"/>
        </w:rPr>
        <w:t>, чтении и письме);</w:t>
      </w:r>
    </w:p>
    <w:p w:rsidR="002F1701" w:rsidRPr="00F166CF" w:rsidRDefault="002F1701" w:rsidP="00F166CF">
      <w:pPr>
        <w:spacing w:after="0" w:line="240" w:lineRule="auto"/>
        <w:jc w:val="both"/>
        <w:rPr>
          <w:rFonts w:ascii="Times New Roman" w:hAnsi="Times New Roman"/>
          <w:sz w:val="24"/>
          <w:szCs w:val="24"/>
        </w:rPr>
      </w:pPr>
      <w:r w:rsidRPr="00F166CF">
        <w:rPr>
          <w:rFonts w:ascii="Times New Roman" w:hAnsi="Times New Roman"/>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w:t>
      </w:r>
    </w:p>
    <w:p w:rsidR="002F1701" w:rsidRPr="00F166CF" w:rsidRDefault="002F1701" w:rsidP="00F166CF">
      <w:pPr>
        <w:spacing w:after="0" w:line="240" w:lineRule="auto"/>
        <w:jc w:val="both"/>
        <w:rPr>
          <w:rFonts w:ascii="Times New Roman" w:hAnsi="Times New Roman"/>
          <w:sz w:val="24"/>
          <w:szCs w:val="24"/>
        </w:rPr>
      </w:pPr>
      <w:r w:rsidRPr="00F166CF">
        <w:rPr>
          <w:rFonts w:ascii="Times New Roman" w:hAnsi="Times New Roman"/>
          <w:sz w:val="24"/>
          <w:szCs w:val="24"/>
        </w:rPr>
        <w:t>социокультурная компетенция – приобщение учащихся к культуре, традициям и реалиям страны изучаемого языка в рамках тем, сфер и ситуаций общения;</w:t>
      </w:r>
    </w:p>
    <w:p w:rsidR="002F1701" w:rsidRPr="00F166CF" w:rsidRDefault="002F1701" w:rsidP="00F166CF">
      <w:pPr>
        <w:spacing w:after="0" w:line="240" w:lineRule="auto"/>
        <w:jc w:val="both"/>
        <w:rPr>
          <w:rFonts w:ascii="Times New Roman" w:hAnsi="Times New Roman"/>
          <w:sz w:val="24"/>
          <w:szCs w:val="24"/>
        </w:rPr>
      </w:pPr>
      <w:r w:rsidRPr="00F166CF">
        <w:rPr>
          <w:rFonts w:ascii="Times New Roman" w:hAnsi="Times New Roman"/>
          <w:sz w:val="24"/>
          <w:szCs w:val="24"/>
        </w:rPr>
        <w:t>учебно-познавательная компетенция – дальнейшее развитие общих и специальных умений.</w:t>
      </w:r>
    </w:p>
    <w:p w:rsidR="00E43D8A" w:rsidRPr="00F166CF" w:rsidRDefault="00E43D8A" w:rsidP="00F166CF">
      <w:pPr>
        <w:tabs>
          <w:tab w:val="left" w:pos="567"/>
        </w:tabs>
        <w:spacing w:after="0" w:line="240" w:lineRule="auto"/>
        <w:ind w:firstLine="426"/>
        <w:jc w:val="both"/>
        <w:rPr>
          <w:rFonts w:ascii="Times New Roman" w:hAnsi="Times New Roman" w:cs="Times New Roman"/>
          <w:sz w:val="24"/>
          <w:szCs w:val="24"/>
        </w:rPr>
      </w:pPr>
      <w:r w:rsidRPr="00F166CF">
        <w:rPr>
          <w:rFonts w:ascii="Times New Roman" w:hAnsi="Times New Roman" w:cs="Times New Roman"/>
          <w:color w:val="000000"/>
          <w:sz w:val="24"/>
          <w:szCs w:val="24"/>
        </w:rPr>
        <w:t xml:space="preserve">В основу УМК для 9-го класса, как и двух предыдущих лет обучения, положен коммуникативный подход к овладению всеми аспектами иноязычной культуры (ИК): познавательным, учебным, развивающим и воспитательным, а внутри учебного аспекта — всеми видами речевой деятельности. В 9-м классе доминирующими являются познавательный и учебный аспекты ИК, а среди видов речевой деятельности ведущими остаются чтение и говорение. </w:t>
      </w:r>
    </w:p>
    <w:p w:rsidR="00E43D8A" w:rsidRPr="00F166CF" w:rsidRDefault="00E43D8A" w:rsidP="00F166CF">
      <w:pPr>
        <w:spacing w:after="0" w:line="240" w:lineRule="auto"/>
        <w:ind w:firstLine="426"/>
        <w:jc w:val="both"/>
        <w:rPr>
          <w:rFonts w:ascii="Times New Roman" w:hAnsi="Times New Roman" w:cs="Times New Roman"/>
          <w:color w:val="000000"/>
          <w:sz w:val="24"/>
          <w:szCs w:val="24"/>
        </w:rPr>
      </w:pPr>
      <w:r w:rsidRPr="00F166CF">
        <w:rPr>
          <w:rFonts w:ascii="Times New Roman" w:hAnsi="Times New Roman" w:cs="Times New Roman"/>
          <w:color w:val="000000"/>
          <w:sz w:val="24"/>
          <w:szCs w:val="24"/>
        </w:rPr>
        <w:t>Страноведческое содержание “English-</w:t>
      </w:r>
      <w:smartTag w:uri="urn:schemas-microsoft-com:office:smarttags" w:element="metricconverter">
        <w:smartTagPr>
          <w:attr w:name="ProductID" w:val="9”"/>
        </w:smartTagPr>
        <w:r w:rsidRPr="00F166CF">
          <w:rPr>
            <w:rFonts w:ascii="Times New Roman" w:hAnsi="Times New Roman" w:cs="Times New Roman"/>
            <w:color w:val="000000"/>
            <w:sz w:val="24"/>
            <w:szCs w:val="24"/>
          </w:rPr>
          <w:t>9”</w:t>
        </w:r>
      </w:smartTag>
      <w:r w:rsidRPr="00F166CF">
        <w:rPr>
          <w:rFonts w:ascii="Times New Roman" w:hAnsi="Times New Roman" w:cs="Times New Roman"/>
          <w:color w:val="000000"/>
          <w:sz w:val="24"/>
          <w:szCs w:val="24"/>
        </w:rPr>
        <w:t xml:space="preserve"> призвано завершить формирование у учащихся представления о менталитете и культуре британской нации. Весь материал организован в 6 циклов.</w:t>
      </w:r>
    </w:p>
    <w:p w:rsidR="00E43D8A" w:rsidRPr="00F166CF" w:rsidRDefault="00E43D8A" w:rsidP="00F166CF">
      <w:pPr>
        <w:spacing w:after="0" w:line="240" w:lineRule="auto"/>
        <w:jc w:val="both"/>
        <w:rPr>
          <w:rFonts w:ascii="Times New Roman" w:hAnsi="Times New Roman" w:cs="Times New Roman"/>
          <w:color w:val="000000"/>
          <w:sz w:val="24"/>
          <w:szCs w:val="24"/>
        </w:rPr>
      </w:pPr>
      <w:r w:rsidRPr="00F166CF">
        <w:rPr>
          <w:rFonts w:ascii="Times New Roman" w:hAnsi="Times New Roman" w:cs="Times New Roman"/>
          <w:color w:val="000000"/>
          <w:sz w:val="24"/>
          <w:szCs w:val="24"/>
        </w:rPr>
        <w:t xml:space="preserve">      Главное в процессе познания — не только накопление сведений о стране, но и познание людей, своих сверстников, их образа мыслей, поведения, отношения к общечеловеческим ценностям. </w:t>
      </w:r>
    </w:p>
    <w:p w:rsidR="00E43D8A" w:rsidRPr="00F166CF" w:rsidRDefault="00E43D8A" w:rsidP="00F166CF">
      <w:pPr>
        <w:spacing w:after="0" w:line="240" w:lineRule="auto"/>
        <w:jc w:val="both"/>
        <w:rPr>
          <w:rFonts w:ascii="Times New Roman" w:hAnsi="Times New Roman" w:cs="Times New Roman"/>
          <w:color w:val="000000"/>
          <w:sz w:val="24"/>
          <w:szCs w:val="24"/>
        </w:rPr>
      </w:pPr>
      <w:r w:rsidRPr="00F166CF">
        <w:rPr>
          <w:rFonts w:ascii="Times New Roman" w:hAnsi="Times New Roman" w:cs="Times New Roman"/>
          <w:color w:val="000000"/>
          <w:sz w:val="24"/>
          <w:szCs w:val="24"/>
        </w:rPr>
        <w:t xml:space="preserve">Главной задачей учебного аспекта на завершающем этапе овладения английским языком в рамках базового курса является систематизация, обобщение и дальнейшее закрепление материала, пройденного ранее.  Ведущими видами речевой деятельности в 9-м классе остаются чтение и говорение. </w:t>
      </w:r>
    </w:p>
    <w:p w:rsidR="00E43D8A" w:rsidRPr="00F166CF" w:rsidRDefault="00E43D8A" w:rsidP="00F166CF">
      <w:pPr>
        <w:widowControl w:val="0"/>
        <w:shd w:val="clear" w:color="auto" w:fill="FFFFFF"/>
        <w:spacing w:after="0" w:line="240" w:lineRule="auto"/>
        <w:ind w:firstLine="403"/>
        <w:jc w:val="both"/>
        <w:rPr>
          <w:rFonts w:ascii="Times New Roman" w:hAnsi="Times New Roman" w:cs="Times New Roman"/>
          <w:snapToGrid w:val="0"/>
          <w:sz w:val="24"/>
          <w:szCs w:val="24"/>
        </w:rPr>
      </w:pPr>
      <w:r w:rsidRPr="00F166CF">
        <w:rPr>
          <w:rFonts w:ascii="Times New Roman" w:hAnsi="Times New Roman" w:cs="Times New Roman"/>
          <w:bCs/>
          <w:color w:val="000000"/>
          <w:sz w:val="24"/>
          <w:szCs w:val="24"/>
        </w:rPr>
        <w:t>Чтение.</w:t>
      </w:r>
      <w:r w:rsidRPr="00F166CF">
        <w:rPr>
          <w:rFonts w:ascii="Times New Roman" w:hAnsi="Times New Roman" w:cs="Times New Roman"/>
          <w:color w:val="000000"/>
          <w:sz w:val="24"/>
          <w:szCs w:val="24"/>
        </w:rPr>
        <w:t xml:space="preserve"> В 9-м классе чтение выступает как средство и как цель обучения.  </w:t>
      </w:r>
      <w:r w:rsidRPr="00F166CF">
        <w:rPr>
          <w:rFonts w:ascii="Times New Roman" w:hAnsi="Times New Roman" w:cs="Times New Roman"/>
          <w:snapToGrid w:val="0"/>
          <w:color w:val="000000"/>
          <w:sz w:val="24"/>
          <w:szCs w:val="24"/>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43D8A" w:rsidRPr="00F166CF" w:rsidRDefault="00E43D8A" w:rsidP="00F166CF">
      <w:pPr>
        <w:spacing w:after="0" w:line="240" w:lineRule="auto"/>
        <w:jc w:val="both"/>
        <w:rPr>
          <w:rFonts w:ascii="Times New Roman" w:hAnsi="Times New Roman" w:cs="Times New Roman"/>
          <w:snapToGrid w:val="0"/>
          <w:color w:val="000000"/>
          <w:sz w:val="24"/>
          <w:szCs w:val="24"/>
        </w:rPr>
      </w:pPr>
      <w:r w:rsidRPr="00F166CF">
        <w:rPr>
          <w:rFonts w:ascii="Times New Roman" w:hAnsi="Times New Roman" w:cs="Times New Roman"/>
          <w:color w:val="000000"/>
          <w:sz w:val="24"/>
          <w:szCs w:val="24"/>
        </w:rPr>
        <w:t>      </w:t>
      </w:r>
      <w:proofErr w:type="spellStart"/>
      <w:r w:rsidRPr="00F166CF">
        <w:rPr>
          <w:rFonts w:ascii="Times New Roman" w:hAnsi="Times New Roman" w:cs="Times New Roman"/>
          <w:bCs/>
          <w:color w:val="000000"/>
          <w:sz w:val="24"/>
          <w:szCs w:val="24"/>
        </w:rPr>
        <w:t>Аудирование</w:t>
      </w:r>
      <w:proofErr w:type="spellEnd"/>
      <w:r w:rsidRPr="00F166CF">
        <w:rPr>
          <w:rFonts w:ascii="Times New Roman" w:hAnsi="Times New Roman" w:cs="Times New Roman"/>
          <w:bCs/>
          <w:color w:val="000000"/>
          <w:sz w:val="24"/>
          <w:szCs w:val="24"/>
        </w:rPr>
        <w:t>.</w:t>
      </w:r>
      <w:r w:rsidRPr="00F166CF">
        <w:rPr>
          <w:rFonts w:ascii="Times New Roman" w:hAnsi="Times New Roman" w:cs="Times New Roman"/>
          <w:color w:val="000000"/>
          <w:sz w:val="24"/>
          <w:szCs w:val="24"/>
        </w:rPr>
        <w:t xml:space="preserve"> Обучение </w:t>
      </w:r>
      <w:proofErr w:type="spellStart"/>
      <w:r w:rsidRPr="00F166CF">
        <w:rPr>
          <w:rFonts w:ascii="Times New Roman" w:hAnsi="Times New Roman" w:cs="Times New Roman"/>
          <w:color w:val="000000"/>
          <w:sz w:val="24"/>
          <w:szCs w:val="24"/>
        </w:rPr>
        <w:t>аудированию</w:t>
      </w:r>
      <w:proofErr w:type="spellEnd"/>
      <w:r w:rsidRPr="00F166CF">
        <w:rPr>
          <w:rFonts w:ascii="Times New Roman" w:hAnsi="Times New Roman" w:cs="Times New Roman"/>
          <w:color w:val="000000"/>
          <w:sz w:val="24"/>
          <w:szCs w:val="24"/>
        </w:rPr>
        <w:t xml:space="preserve"> занимает существенное место в процессе обучения ИК в 9-м классе. </w:t>
      </w:r>
      <w:r w:rsidRPr="00F166CF">
        <w:rPr>
          <w:rFonts w:ascii="Times New Roman" w:hAnsi="Times New Roman" w:cs="Times New Roman"/>
          <w:snapToGrid w:val="0"/>
          <w:color w:val="000000"/>
          <w:sz w:val="24"/>
          <w:szCs w:val="24"/>
        </w:rPr>
        <w:t xml:space="preserve">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w:t>
      </w:r>
      <w:proofErr w:type="spellStart"/>
      <w:r w:rsidRPr="00F166CF">
        <w:rPr>
          <w:rFonts w:ascii="Times New Roman" w:hAnsi="Times New Roman" w:cs="Times New Roman"/>
          <w:color w:val="000000"/>
          <w:sz w:val="24"/>
          <w:szCs w:val="24"/>
        </w:rPr>
        <w:t>Аудирование</w:t>
      </w:r>
      <w:proofErr w:type="spellEnd"/>
      <w:r w:rsidRPr="00F166CF">
        <w:rPr>
          <w:rFonts w:ascii="Times New Roman" w:hAnsi="Times New Roman" w:cs="Times New Roman"/>
          <w:color w:val="000000"/>
          <w:sz w:val="24"/>
          <w:szCs w:val="24"/>
        </w:rPr>
        <w:t xml:space="preserve"> выступает в двух функциях: как средство и как цель обучения. В первой своей функции </w:t>
      </w:r>
      <w:proofErr w:type="spellStart"/>
      <w:r w:rsidRPr="00F166CF">
        <w:rPr>
          <w:rFonts w:ascii="Times New Roman" w:hAnsi="Times New Roman" w:cs="Times New Roman"/>
          <w:color w:val="000000"/>
          <w:sz w:val="24"/>
          <w:szCs w:val="24"/>
        </w:rPr>
        <w:t>аудирование</w:t>
      </w:r>
      <w:proofErr w:type="spellEnd"/>
      <w:r w:rsidRPr="00F166CF">
        <w:rPr>
          <w:rFonts w:ascii="Times New Roman" w:hAnsi="Times New Roman" w:cs="Times New Roman"/>
          <w:color w:val="000000"/>
          <w:sz w:val="24"/>
          <w:szCs w:val="24"/>
        </w:rPr>
        <w:t xml:space="preserve"> используется тогда, когда в ходе прослушивания аутентичных текстов, высказываний учащиеся знакомятся с новым лексическим и грамматическим материалом (при этом </w:t>
      </w:r>
      <w:proofErr w:type="spellStart"/>
      <w:r w:rsidRPr="00F166CF">
        <w:rPr>
          <w:rFonts w:ascii="Times New Roman" w:hAnsi="Times New Roman" w:cs="Times New Roman"/>
          <w:color w:val="000000"/>
          <w:sz w:val="24"/>
          <w:szCs w:val="24"/>
        </w:rPr>
        <w:t>аудирование</w:t>
      </w:r>
      <w:proofErr w:type="spellEnd"/>
      <w:r w:rsidRPr="00F166CF">
        <w:rPr>
          <w:rFonts w:ascii="Times New Roman" w:hAnsi="Times New Roman" w:cs="Times New Roman"/>
          <w:color w:val="000000"/>
          <w:sz w:val="24"/>
          <w:szCs w:val="24"/>
        </w:rPr>
        <w:t xml:space="preserve"> часто сочетается со зрительной опорой), упражняются в узнавании на слух и припоминании уже известного материала, подготавливаются к беседе по прослушанному и в связи с ним.  Вместе с тем </w:t>
      </w:r>
      <w:proofErr w:type="spellStart"/>
      <w:r w:rsidRPr="00F166CF">
        <w:rPr>
          <w:rFonts w:ascii="Times New Roman" w:hAnsi="Times New Roman" w:cs="Times New Roman"/>
          <w:color w:val="000000"/>
          <w:sz w:val="24"/>
          <w:szCs w:val="24"/>
        </w:rPr>
        <w:t>аудирование</w:t>
      </w:r>
      <w:proofErr w:type="spellEnd"/>
      <w:r w:rsidRPr="00F166CF">
        <w:rPr>
          <w:rFonts w:ascii="Times New Roman" w:hAnsi="Times New Roman" w:cs="Times New Roman"/>
          <w:color w:val="000000"/>
          <w:sz w:val="24"/>
          <w:szCs w:val="24"/>
        </w:rPr>
        <w:t xml:space="preserve"> является одной из основных целей обучения. В 9-м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w:t>
      </w:r>
      <w:proofErr w:type="spellStart"/>
      <w:r w:rsidRPr="00F166CF">
        <w:rPr>
          <w:rFonts w:ascii="Times New Roman" w:hAnsi="Times New Roman" w:cs="Times New Roman"/>
          <w:color w:val="000000"/>
          <w:sz w:val="24"/>
          <w:szCs w:val="24"/>
        </w:rPr>
        <w:t>аудирования</w:t>
      </w:r>
      <w:proofErr w:type="spellEnd"/>
      <w:r w:rsidRPr="00F166CF">
        <w:rPr>
          <w:rFonts w:ascii="Times New Roman" w:hAnsi="Times New Roman" w:cs="Times New Roman"/>
          <w:color w:val="000000"/>
          <w:sz w:val="24"/>
          <w:szCs w:val="24"/>
        </w:rPr>
        <w:t xml:space="preserve">, которые постепенно усложняются за счет включения нового лексического и грамматического материала. </w:t>
      </w:r>
    </w:p>
    <w:p w:rsidR="00E43D8A" w:rsidRPr="00F166CF" w:rsidRDefault="00E43D8A" w:rsidP="00F166CF">
      <w:pPr>
        <w:spacing w:after="0" w:line="240" w:lineRule="auto"/>
        <w:ind w:firstLine="426"/>
        <w:jc w:val="both"/>
        <w:rPr>
          <w:rFonts w:ascii="Times New Roman" w:hAnsi="Times New Roman" w:cs="Times New Roman"/>
          <w:color w:val="000000"/>
          <w:sz w:val="24"/>
          <w:szCs w:val="24"/>
        </w:rPr>
      </w:pPr>
      <w:r w:rsidRPr="00F166CF">
        <w:rPr>
          <w:rFonts w:ascii="Times New Roman" w:hAnsi="Times New Roman" w:cs="Times New Roman"/>
          <w:bCs/>
          <w:color w:val="000000"/>
          <w:sz w:val="24"/>
          <w:szCs w:val="24"/>
        </w:rPr>
        <w:t>Говорение.</w:t>
      </w:r>
      <w:r w:rsidRPr="00F166CF">
        <w:rPr>
          <w:rFonts w:ascii="Times New Roman" w:hAnsi="Times New Roman" w:cs="Times New Roman"/>
          <w:color w:val="000000"/>
          <w:sz w:val="24"/>
          <w:szCs w:val="24"/>
        </w:rPr>
        <w:t xml:space="preserve"> При обучении говорению в 9-м классе учащиеся знакомятся  с новыми сферами жизни Великобритании, повторяют и систематизируют лексические и </w:t>
      </w:r>
      <w:r w:rsidRPr="00F166CF">
        <w:rPr>
          <w:rFonts w:ascii="Times New Roman" w:hAnsi="Times New Roman" w:cs="Times New Roman"/>
          <w:color w:val="000000"/>
          <w:sz w:val="24"/>
          <w:szCs w:val="24"/>
        </w:rPr>
        <w:lastRenderedPageBreak/>
        <w:t xml:space="preserve">грамматические средства, усвоенные ранее. Поэтому каждый из шести циклов знакомит учащихся с новой сферой жизни страны изучаемого языка и вместе с тем повторяет лексические единицы и грамматические структуры, усвоенные в предыдущих классах. </w:t>
      </w:r>
      <w:r w:rsidRPr="00F166CF">
        <w:rPr>
          <w:rFonts w:ascii="Times New Roman" w:hAnsi="Times New Roman" w:cs="Times New Roman"/>
          <w:snapToGrid w:val="0"/>
          <w:color w:val="000000"/>
          <w:sz w:val="24"/>
          <w:szCs w:val="24"/>
        </w:rPr>
        <w:t>Развитие монологической речи на средней ступени    предусматривает овладение учащимися следующими умениями:</w:t>
      </w:r>
    </w:p>
    <w:p w:rsidR="00E43D8A" w:rsidRPr="00F166CF" w:rsidRDefault="00E43D8A" w:rsidP="00F166CF">
      <w:pPr>
        <w:pStyle w:val="21"/>
        <w:widowControl w:val="0"/>
        <w:numPr>
          <w:ilvl w:val="0"/>
          <w:numId w:val="24"/>
        </w:numPr>
        <w:shd w:val="clear" w:color="auto" w:fill="FFFFFF"/>
        <w:spacing w:after="0" w:line="240" w:lineRule="auto"/>
        <w:ind w:left="0" w:firstLine="720"/>
        <w:jc w:val="both"/>
      </w:pPr>
      <w:r w:rsidRPr="00F166CF">
        <w:t>кратко высказываться о фактах и событиях, используя основные коммуникативные  типы речи (описание, повествование, характеристика), эмоциональные  и   оценочные суждения;</w:t>
      </w:r>
    </w:p>
    <w:p w:rsidR="00E43D8A" w:rsidRPr="00F166CF" w:rsidRDefault="00E43D8A" w:rsidP="00F166CF">
      <w:pPr>
        <w:pStyle w:val="3"/>
        <w:widowControl w:val="0"/>
        <w:numPr>
          <w:ilvl w:val="0"/>
          <w:numId w:val="25"/>
        </w:numPr>
        <w:shd w:val="clear" w:color="auto" w:fill="FFFFFF"/>
        <w:spacing w:after="0"/>
        <w:ind w:left="0" w:firstLine="720"/>
        <w:jc w:val="both"/>
        <w:rPr>
          <w:sz w:val="24"/>
          <w:szCs w:val="24"/>
        </w:rPr>
      </w:pPr>
      <w:r w:rsidRPr="00F166CF">
        <w:rPr>
          <w:sz w:val="24"/>
          <w:szCs w:val="24"/>
        </w:rPr>
        <w:t xml:space="preserve">передавать содержание, основную мысль прочитанного с опорой на текст; </w:t>
      </w:r>
    </w:p>
    <w:p w:rsidR="00E43D8A" w:rsidRPr="00F166CF" w:rsidRDefault="00E43D8A" w:rsidP="00F166CF">
      <w:pPr>
        <w:widowControl w:val="0"/>
        <w:numPr>
          <w:ilvl w:val="0"/>
          <w:numId w:val="26"/>
        </w:numPr>
        <w:shd w:val="clear" w:color="auto" w:fill="FFFFFF"/>
        <w:spacing w:after="0" w:line="240" w:lineRule="auto"/>
        <w:ind w:left="0" w:firstLine="720"/>
        <w:jc w:val="both"/>
        <w:rPr>
          <w:rFonts w:ascii="Times New Roman" w:hAnsi="Times New Roman" w:cs="Times New Roman"/>
          <w:snapToGrid w:val="0"/>
          <w:sz w:val="24"/>
          <w:szCs w:val="24"/>
        </w:rPr>
      </w:pPr>
      <w:r w:rsidRPr="00F166CF">
        <w:rPr>
          <w:rFonts w:ascii="Times New Roman" w:hAnsi="Times New Roman" w:cs="Times New Roman"/>
          <w:snapToGrid w:val="0"/>
          <w:color w:val="000000"/>
          <w:sz w:val="24"/>
          <w:szCs w:val="24"/>
        </w:rPr>
        <w:t>делать сообщение в связи с прочитанным текстом.</w:t>
      </w:r>
    </w:p>
    <w:p w:rsidR="00E43D8A" w:rsidRPr="00F166CF" w:rsidRDefault="00E43D8A" w:rsidP="00F166CF">
      <w:pPr>
        <w:widowControl w:val="0"/>
        <w:numPr>
          <w:ilvl w:val="0"/>
          <w:numId w:val="27"/>
        </w:numPr>
        <w:shd w:val="clear" w:color="auto" w:fill="FFFFFF"/>
        <w:spacing w:after="0" w:line="240" w:lineRule="auto"/>
        <w:ind w:left="0" w:firstLine="720"/>
        <w:jc w:val="both"/>
        <w:rPr>
          <w:rFonts w:ascii="Times New Roman" w:hAnsi="Times New Roman" w:cs="Times New Roman"/>
          <w:snapToGrid w:val="0"/>
          <w:sz w:val="24"/>
          <w:szCs w:val="24"/>
        </w:rPr>
      </w:pPr>
      <w:r w:rsidRPr="00F166CF">
        <w:rPr>
          <w:rFonts w:ascii="Times New Roman" w:hAnsi="Times New Roman" w:cs="Times New Roman"/>
          <w:snapToGrid w:val="0"/>
          <w:color w:val="000000"/>
          <w:sz w:val="24"/>
          <w:szCs w:val="24"/>
        </w:rPr>
        <w:t>выражать и аргументировать свое отношение к прочитанному/услышанному.</w:t>
      </w:r>
    </w:p>
    <w:p w:rsidR="00E43D8A" w:rsidRPr="00F166CF" w:rsidRDefault="00E43D8A" w:rsidP="00F166CF">
      <w:pPr>
        <w:widowControl w:val="0"/>
        <w:shd w:val="clear" w:color="auto" w:fill="FFFFFF"/>
        <w:spacing w:after="0" w:line="240" w:lineRule="auto"/>
        <w:jc w:val="both"/>
        <w:rPr>
          <w:rFonts w:ascii="Times New Roman" w:hAnsi="Times New Roman" w:cs="Times New Roman"/>
          <w:snapToGrid w:val="0"/>
          <w:sz w:val="24"/>
          <w:szCs w:val="24"/>
        </w:rPr>
      </w:pPr>
      <w:r w:rsidRPr="00F166CF">
        <w:rPr>
          <w:rFonts w:ascii="Times New Roman" w:hAnsi="Times New Roman" w:cs="Times New Roman"/>
          <w:color w:val="000000"/>
          <w:sz w:val="24"/>
          <w:szCs w:val="24"/>
        </w:rPr>
        <w:t>      </w:t>
      </w:r>
      <w:r w:rsidRPr="00F166CF">
        <w:rPr>
          <w:rFonts w:ascii="Times New Roman" w:hAnsi="Times New Roman" w:cs="Times New Roman"/>
          <w:bCs/>
          <w:color w:val="000000"/>
          <w:sz w:val="24"/>
          <w:szCs w:val="24"/>
        </w:rPr>
        <w:t>Письмо.</w:t>
      </w:r>
      <w:r w:rsidRPr="00F166CF">
        <w:rPr>
          <w:rFonts w:ascii="Times New Roman" w:hAnsi="Times New Roman" w:cs="Times New Roman"/>
          <w:color w:val="000000"/>
          <w:sz w:val="24"/>
          <w:szCs w:val="24"/>
        </w:rPr>
        <w:t xml:space="preserve"> </w:t>
      </w:r>
      <w:r w:rsidRPr="00F166CF">
        <w:rPr>
          <w:rFonts w:ascii="Times New Roman" w:hAnsi="Times New Roman" w:cs="Times New Roman"/>
          <w:snapToGrid w:val="0"/>
          <w:color w:val="000000"/>
          <w:sz w:val="24"/>
          <w:szCs w:val="24"/>
        </w:rPr>
        <w:t>Овладение письменной речью предусматривает развитие следующих умений:</w:t>
      </w:r>
    </w:p>
    <w:p w:rsidR="00E43D8A" w:rsidRPr="00F166CF" w:rsidRDefault="00E43D8A" w:rsidP="00F166CF">
      <w:pPr>
        <w:widowControl w:val="0"/>
        <w:numPr>
          <w:ilvl w:val="0"/>
          <w:numId w:val="28"/>
        </w:numPr>
        <w:shd w:val="clear" w:color="auto" w:fill="FFFFFF"/>
        <w:spacing w:after="0" w:line="240" w:lineRule="auto"/>
        <w:ind w:left="0" w:firstLine="0"/>
        <w:jc w:val="both"/>
        <w:rPr>
          <w:rFonts w:ascii="Times New Roman" w:hAnsi="Times New Roman" w:cs="Times New Roman"/>
          <w:snapToGrid w:val="0"/>
          <w:sz w:val="24"/>
          <w:szCs w:val="24"/>
        </w:rPr>
      </w:pPr>
      <w:r w:rsidRPr="00F166CF">
        <w:rPr>
          <w:rFonts w:ascii="Times New Roman" w:hAnsi="Times New Roman" w:cs="Times New Roman"/>
          <w:snapToGrid w:val="0"/>
          <w:color w:val="000000"/>
          <w:sz w:val="24"/>
          <w:szCs w:val="24"/>
        </w:rPr>
        <w:t>делать выписки из текста</w:t>
      </w:r>
      <w:r w:rsidRPr="00F166CF">
        <w:rPr>
          <w:rFonts w:ascii="Times New Roman" w:hAnsi="Times New Roman" w:cs="Times New Roman"/>
          <w:color w:val="000000"/>
          <w:sz w:val="24"/>
          <w:szCs w:val="24"/>
        </w:rPr>
        <w:t>(от отдельных слов и выражений до развернутых цитат)</w:t>
      </w:r>
      <w:r w:rsidRPr="00F166CF">
        <w:rPr>
          <w:rFonts w:ascii="Times New Roman" w:hAnsi="Times New Roman" w:cs="Times New Roman"/>
          <w:snapToGrid w:val="0"/>
          <w:color w:val="000000"/>
          <w:sz w:val="24"/>
          <w:szCs w:val="24"/>
        </w:rPr>
        <w:t>;</w:t>
      </w:r>
    </w:p>
    <w:p w:rsidR="00E43D8A" w:rsidRPr="00F166CF" w:rsidRDefault="00E43D8A" w:rsidP="00F166CF">
      <w:pPr>
        <w:widowControl w:val="0"/>
        <w:numPr>
          <w:ilvl w:val="0"/>
          <w:numId w:val="29"/>
        </w:numPr>
        <w:shd w:val="clear" w:color="auto" w:fill="FFFFFF"/>
        <w:spacing w:after="0" w:line="240" w:lineRule="auto"/>
        <w:ind w:left="0" w:firstLine="0"/>
        <w:jc w:val="both"/>
        <w:rPr>
          <w:rFonts w:ascii="Times New Roman" w:hAnsi="Times New Roman" w:cs="Times New Roman"/>
          <w:snapToGrid w:val="0"/>
          <w:sz w:val="24"/>
          <w:szCs w:val="24"/>
        </w:rPr>
      </w:pPr>
      <w:r w:rsidRPr="00F166CF">
        <w:rPr>
          <w:rFonts w:ascii="Times New Roman" w:hAnsi="Times New Roman" w:cs="Times New Roman"/>
          <w:snapToGrid w:val="0"/>
          <w:color w:val="000000"/>
          <w:sz w:val="24"/>
          <w:szCs w:val="24"/>
        </w:rPr>
        <w:t xml:space="preserve">писать короткие поздравления с днем рождения, другими праздниками, выражать  </w:t>
      </w:r>
    </w:p>
    <w:p w:rsidR="00E43D8A" w:rsidRPr="00F166CF" w:rsidRDefault="00E43D8A" w:rsidP="00F166CF">
      <w:pPr>
        <w:widowControl w:val="0"/>
        <w:shd w:val="clear" w:color="auto" w:fill="FFFFFF"/>
        <w:spacing w:after="0" w:line="240" w:lineRule="auto"/>
        <w:jc w:val="both"/>
        <w:rPr>
          <w:rFonts w:ascii="Times New Roman" w:hAnsi="Times New Roman" w:cs="Times New Roman"/>
          <w:snapToGrid w:val="0"/>
          <w:sz w:val="24"/>
          <w:szCs w:val="24"/>
        </w:rPr>
      </w:pPr>
      <w:r w:rsidRPr="00F166CF">
        <w:rPr>
          <w:rFonts w:ascii="Times New Roman" w:hAnsi="Times New Roman" w:cs="Times New Roman"/>
          <w:snapToGrid w:val="0"/>
          <w:color w:val="000000"/>
          <w:sz w:val="24"/>
          <w:szCs w:val="24"/>
        </w:rPr>
        <w:t xml:space="preserve">      пожелания;</w:t>
      </w:r>
    </w:p>
    <w:p w:rsidR="00E43D8A" w:rsidRPr="00F166CF" w:rsidRDefault="00E43D8A" w:rsidP="00F166CF">
      <w:pPr>
        <w:widowControl w:val="0"/>
        <w:numPr>
          <w:ilvl w:val="0"/>
          <w:numId w:val="31"/>
        </w:numPr>
        <w:shd w:val="clear" w:color="auto" w:fill="FFFFFF"/>
        <w:spacing w:after="0" w:line="240" w:lineRule="auto"/>
        <w:ind w:left="0" w:firstLine="0"/>
        <w:jc w:val="both"/>
        <w:rPr>
          <w:rFonts w:ascii="Times New Roman" w:hAnsi="Times New Roman" w:cs="Times New Roman"/>
          <w:snapToGrid w:val="0"/>
          <w:sz w:val="24"/>
          <w:szCs w:val="24"/>
        </w:rPr>
      </w:pPr>
      <w:r w:rsidRPr="00F166CF">
        <w:rPr>
          <w:rFonts w:ascii="Times New Roman" w:hAnsi="Times New Roman" w:cs="Times New Roman"/>
          <w:snapToGrid w:val="0"/>
          <w:color w:val="000000"/>
          <w:sz w:val="24"/>
          <w:szCs w:val="24"/>
        </w:rPr>
        <w:t xml:space="preserve">писать личное письмо по образцу (расспрашивать  адресат о его жизни,  </w:t>
      </w:r>
    </w:p>
    <w:p w:rsidR="00E43D8A" w:rsidRPr="00F166CF" w:rsidRDefault="00E43D8A" w:rsidP="00F166CF">
      <w:pPr>
        <w:widowControl w:val="0"/>
        <w:shd w:val="clear" w:color="auto" w:fill="FFFFFF"/>
        <w:spacing w:after="0" w:line="240" w:lineRule="auto"/>
        <w:jc w:val="both"/>
        <w:rPr>
          <w:rFonts w:ascii="Times New Roman" w:hAnsi="Times New Roman" w:cs="Times New Roman"/>
          <w:bCs/>
          <w:caps/>
          <w:color w:val="000000"/>
          <w:sz w:val="24"/>
          <w:szCs w:val="24"/>
        </w:rPr>
      </w:pPr>
      <w:r w:rsidRPr="00F166CF">
        <w:rPr>
          <w:rFonts w:ascii="Times New Roman" w:hAnsi="Times New Roman" w:cs="Times New Roman"/>
          <w:snapToGrid w:val="0"/>
          <w:color w:val="000000"/>
          <w:sz w:val="24"/>
          <w:szCs w:val="24"/>
        </w:rPr>
        <w:t xml:space="preserve">      делах, сообщать  то же о себе, выражать благодарность, просьбу),.</w:t>
      </w:r>
    </w:p>
    <w:p w:rsidR="00E43D8A" w:rsidRPr="00F166CF" w:rsidRDefault="00E43D8A" w:rsidP="00F166CF">
      <w:pPr>
        <w:spacing w:after="0" w:line="240" w:lineRule="auto"/>
        <w:jc w:val="both"/>
        <w:rPr>
          <w:rFonts w:ascii="Times New Roman" w:hAnsi="Times New Roman" w:cs="Times New Roman"/>
          <w:color w:val="000000"/>
          <w:sz w:val="24"/>
          <w:szCs w:val="24"/>
        </w:rPr>
      </w:pPr>
      <w:r w:rsidRPr="00F166CF">
        <w:rPr>
          <w:rFonts w:ascii="Times New Roman" w:hAnsi="Times New Roman" w:cs="Times New Roman"/>
          <w:color w:val="000000"/>
          <w:sz w:val="24"/>
          <w:szCs w:val="24"/>
        </w:rPr>
        <w:t xml:space="preserve">Главная воспитательная задача — воспитание положительного, уважительного и толерантного отношения к британской культуре, более глубокое осознание своей родной культуры. Каждый цикл и раздел предоставляют достаточно возможностей для решения определенной воспитательной цели. Знакомясь с лучшими образцами британской культуры, учащиеся лучше и глубже осознают свою родную культуру. </w:t>
      </w:r>
    </w:p>
    <w:p w:rsidR="008B65C3" w:rsidRPr="00F166CF" w:rsidRDefault="004B3AD8" w:rsidP="00F166CF">
      <w:pPr>
        <w:spacing w:after="0" w:line="240" w:lineRule="auto"/>
        <w:jc w:val="both"/>
        <w:rPr>
          <w:rFonts w:ascii="Times New Roman" w:hAnsi="Times New Roman"/>
          <w:sz w:val="24"/>
          <w:szCs w:val="24"/>
        </w:rPr>
      </w:pPr>
      <w:r w:rsidRPr="00F166CF">
        <w:rPr>
          <w:rFonts w:ascii="Times New Roman" w:hAnsi="Times New Roman"/>
          <w:sz w:val="24"/>
          <w:szCs w:val="24"/>
        </w:rPr>
        <w:t xml:space="preserve">       Образовательная программа включает в себя обязательный минимум содержания примерных основных общеобразовательных программ основного общего образования по предмету «Иностранный язык» и предоставляет учащимся возможность освоить учебный материал курса на базовом уровне. В 9 классе на изучение предмета отводится 3 часа в неделю, ч</w:t>
      </w:r>
      <w:r w:rsidR="00FF3708">
        <w:rPr>
          <w:rFonts w:ascii="Times New Roman" w:hAnsi="Times New Roman"/>
          <w:sz w:val="24"/>
          <w:szCs w:val="24"/>
        </w:rPr>
        <w:t>то составляет 102 часа в год (34</w:t>
      </w:r>
      <w:r w:rsidR="00D36D4B">
        <w:rPr>
          <w:rFonts w:ascii="Times New Roman" w:hAnsi="Times New Roman"/>
          <w:sz w:val="24"/>
          <w:szCs w:val="24"/>
        </w:rPr>
        <w:t xml:space="preserve"> рабочих недель</w:t>
      </w:r>
      <w:r w:rsidRPr="00F166CF">
        <w:rPr>
          <w:rFonts w:ascii="Times New Roman" w:hAnsi="Times New Roman"/>
          <w:sz w:val="24"/>
          <w:szCs w:val="24"/>
        </w:rPr>
        <w:t>).</w:t>
      </w:r>
    </w:p>
    <w:p w:rsidR="004B3AD8" w:rsidRPr="00F166CF" w:rsidRDefault="004B3AD8" w:rsidP="00F166CF">
      <w:pPr>
        <w:spacing w:after="0" w:line="240" w:lineRule="auto"/>
        <w:ind w:firstLine="426"/>
        <w:jc w:val="both"/>
        <w:rPr>
          <w:rFonts w:ascii="Times New Roman" w:hAnsi="Times New Roman"/>
          <w:sz w:val="24"/>
          <w:szCs w:val="24"/>
        </w:rPr>
      </w:pPr>
      <w:r w:rsidRPr="00F166CF">
        <w:rPr>
          <w:rFonts w:ascii="Times New Roman" w:hAnsi="Times New Roman"/>
          <w:sz w:val="24"/>
          <w:szCs w:val="24"/>
        </w:rPr>
        <w:t>УМК «</w:t>
      </w:r>
      <w:r w:rsidRPr="00F166CF">
        <w:rPr>
          <w:rFonts w:ascii="Times New Roman" w:hAnsi="Times New Roman"/>
          <w:sz w:val="24"/>
          <w:szCs w:val="24"/>
          <w:lang w:val="en-US"/>
        </w:rPr>
        <w:t>English 9</w:t>
      </w:r>
      <w:r w:rsidRPr="00F166CF">
        <w:rPr>
          <w:rFonts w:ascii="Times New Roman" w:hAnsi="Times New Roman"/>
          <w:sz w:val="24"/>
          <w:szCs w:val="24"/>
        </w:rPr>
        <w:t>»:</w:t>
      </w:r>
    </w:p>
    <w:p w:rsidR="00196BF2" w:rsidRPr="00F166CF" w:rsidRDefault="00196BF2" w:rsidP="00F166CF">
      <w:pPr>
        <w:pStyle w:val="a5"/>
        <w:numPr>
          <w:ilvl w:val="0"/>
          <w:numId w:val="46"/>
        </w:numPr>
        <w:jc w:val="both"/>
      </w:pPr>
      <w:r w:rsidRPr="00F166CF">
        <w:t>книга для учащихся (</w:t>
      </w:r>
      <w:proofErr w:type="spellStart"/>
      <w:r w:rsidRPr="00F166CF">
        <w:rPr>
          <w:lang w:val="en-US"/>
        </w:rPr>
        <w:t>Studentꞌs</w:t>
      </w:r>
      <w:proofErr w:type="spellEnd"/>
      <w:r w:rsidRPr="00F166CF">
        <w:t xml:space="preserve"> </w:t>
      </w:r>
      <w:r w:rsidRPr="00F166CF">
        <w:rPr>
          <w:lang w:val="en-US"/>
        </w:rPr>
        <w:t>Book</w:t>
      </w:r>
      <w:r w:rsidRPr="00F166CF">
        <w:t>). Английский язык.</w:t>
      </w:r>
      <w:r w:rsidR="00CC4C4B" w:rsidRPr="00F166CF">
        <w:t xml:space="preserve"> 9</w:t>
      </w:r>
      <w:r w:rsidRPr="00F166CF">
        <w:t xml:space="preserve"> </w:t>
      </w:r>
      <w:proofErr w:type="spellStart"/>
      <w:r w:rsidRPr="00F166CF">
        <w:t>кл</w:t>
      </w:r>
      <w:proofErr w:type="spellEnd"/>
      <w:r w:rsidRPr="00F166CF">
        <w:t xml:space="preserve">.: учеб. для </w:t>
      </w:r>
      <w:proofErr w:type="spellStart"/>
      <w:r w:rsidRPr="00F166CF">
        <w:t>общеобразоват</w:t>
      </w:r>
      <w:proofErr w:type="spellEnd"/>
      <w:r w:rsidRPr="00F166CF">
        <w:t>. организаций с приложением на электрон. носителе. (</w:t>
      </w:r>
      <w:proofErr w:type="spellStart"/>
      <w:r w:rsidRPr="00F166CF">
        <w:t>В.П.Кузовлев</w:t>
      </w:r>
      <w:proofErr w:type="spellEnd"/>
      <w:r w:rsidRPr="00F166CF">
        <w:t xml:space="preserve">, </w:t>
      </w:r>
      <w:proofErr w:type="spellStart"/>
      <w:r w:rsidRPr="00F166CF">
        <w:t>Н.М.Лапа</w:t>
      </w:r>
      <w:proofErr w:type="spellEnd"/>
      <w:r w:rsidRPr="00F166CF">
        <w:t xml:space="preserve">, </w:t>
      </w:r>
      <w:proofErr w:type="spellStart"/>
      <w:r w:rsidRPr="00F166CF">
        <w:t>Э.Ш.Перегудова</w:t>
      </w:r>
      <w:proofErr w:type="spellEnd"/>
      <w:r w:rsidRPr="00F166CF">
        <w:t xml:space="preserve"> и др.). – М.: Просвещение,2014.</w:t>
      </w:r>
    </w:p>
    <w:p w:rsidR="00196BF2" w:rsidRPr="00F166CF" w:rsidRDefault="00196BF2" w:rsidP="00F166CF">
      <w:pPr>
        <w:pStyle w:val="a5"/>
        <w:numPr>
          <w:ilvl w:val="0"/>
          <w:numId w:val="46"/>
        </w:numPr>
        <w:jc w:val="both"/>
      </w:pPr>
      <w:r w:rsidRPr="00F166CF">
        <w:t>книга для чтения (</w:t>
      </w:r>
      <w:r w:rsidRPr="00F166CF">
        <w:rPr>
          <w:lang w:val="en-US"/>
        </w:rPr>
        <w:t>Reader</w:t>
      </w:r>
      <w:r w:rsidRPr="00F166CF">
        <w:t>). Английский язы</w:t>
      </w:r>
      <w:r w:rsidR="00CC4C4B" w:rsidRPr="00F166CF">
        <w:t>к, книга для чтения к учебнику 9</w:t>
      </w:r>
      <w:r w:rsidRPr="00F166CF">
        <w:t xml:space="preserve"> класса.</w:t>
      </w:r>
    </w:p>
    <w:p w:rsidR="00E44ECA" w:rsidRPr="00F166CF" w:rsidRDefault="00196BF2" w:rsidP="00F166CF">
      <w:pPr>
        <w:pStyle w:val="a5"/>
        <w:numPr>
          <w:ilvl w:val="0"/>
          <w:numId w:val="46"/>
        </w:numPr>
        <w:jc w:val="both"/>
      </w:pPr>
      <w:r w:rsidRPr="00F166CF">
        <w:t>Книга для учителя (</w:t>
      </w:r>
      <w:proofErr w:type="spellStart"/>
      <w:r w:rsidRPr="00F166CF">
        <w:rPr>
          <w:lang w:val="en-US"/>
        </w:rPr>
        <w:t>Teacherꞌs</w:t>
      </w:r>
      <w:proofErr w:type="spellEnd"/>
      <w:r w:rsidRPr="00F166CF">
        <w:t xml:space="preserve"> </w:t>
      </w:r>
      <w:r w:rsidRPr="00F166CF">
        <w:rPr>
          <w:lang w:val="en-US"/>
        </w:rPr>
        <w:t>Book</w:t>
      </w:r>
      <w:r w:rsidRPr="00F166CF">
        <w:t xml:space="preserve">). Английский язык. </w:t>
      </w:r>
      <w:r w:rsidR="00CC4C4B" w:rsidRPr="00F166CF">
        <w:t>9</w:t>
      </w:r>
      <w:r w:rsidRPr="00F166CF">
        <w:t xml:space="preserve"> класс: пособие для </w:t>
      </w:r>
      <w:proofErr w:type="spellStart"/>
      <w:r w:rsidRPr="00F166CF">
        <w:t>общеобразоват</w:t>
      </w:r>
      <w:proofErr w:type="spellEnd"/>
      <w:r w:rsidRPr="00F166CF">
        <w:t>. организаций (</w:t>
      </w:r>
      <w:proofErr w:type="spellStart"/>
      <w:r w:rsidRPr="00F166CF">
        <w:t>В.П.Кузовлев</w:t>
      </w:r>
      <w:proofErr w:type="spellEnd"/>
      <w:r w:rsidRPr="00F166CF">
        <w:t xml:space="preserve">, </w:t>
      </w:r>
      <w:proofErr w:type="spellStart"/>
      <w:r w:rsidRPr="00F166CF">
        <w:t>Н.М.Лапа</w:t>
      </w:r>
      <w:proofErr w:type="spellEnd"/>
      <w:r w:rsidRPr="00F166CF">
        <w:t xml:space="preserve">, </w:t>
      </w:r>
      <w:proofErr w:type="spellStart"/>
      <w:r w:rsidRPr="00F166CF">
        <w:t>Э.Ш.Перегудова</w:t>
      </w:r>
      <w:proofErr w:type="spellEnd"/>
      <w:r w:rsidRPr="00F166CF">
        <w:t xml:space="preserve"> и др.). – М.: Просвещение, 2014. </w:t>
      </w:r>
    </w:p>
    <w:p w:rsidR="00CC4C4B" w:rsidRPr="00F166CF" w:rsidRDefault="00CC4C4B" w:rsidP="00F166CF">
      <w:pPr>
        <w:pStyle w:val="a5"/>
        <w:numPr>
          <w:ilvl w:val="0"/>
          <w:numId w:val="46"/>
        </w:numPr>
        <w:jc w:val="both"/>
      </w:pPr>
      <w:r w:rsidRPr="00F166CF">
        <w:t xml:space="preserve">Компакт-диск с </w:t>
      </w:r>
      <w:proofErr w:type="spellStart"/>
      <w:r w:rsidRPr="00F166CF">
        <w:t>аудиоприложением</w:t>
      </w:r>
      <w:proofErr w:type="spellEnd"/>
      <w:r w:rsidRPr="00F166CF">
        <w:t xml:space="preserve"> к учебнику английского языка для 9 класса.</w:t>
      </w:r>
    </w:p>
    <w:p w:rsidR="00CC4C4B" w:rsidRPr="00F166CF" w:rsidRDefault="00CC4C4B" w:rsidP="00F166CF">
      <w:pPr>
        <w:numPr>
          <w:ilvl w:val="0"/>
          <w:numId w:val="46"/>
        </w:numPr>
        <w:shd w:val="clear" w:color="auto" w:fill="FFFFFF"/>
        <w:spacing w:after="0" w:line="240" w:lineRule="auto"/>
        <w:jc w:val="both"/>
        <w:rPr>
          <w:rFonts w:ascii="Arial" w:eastAsia="Times New Roman" w:hAnsi="Arial" w:cs="Arial"/>
          <w:color w:val="000000"/>
        </w:rPr>
      </w:pPr>
      <w:r w:rsidRPr="00F166CF">
        <w:rPr>
          <w:rFonts w:ascii="Times New Roman" w:eastAsia="Times New Roman" w:hAnsi="Times New Roman"/>
          <w:color w:val="000000"/>
          <w:sz w:val="24"/>
          <w:szCs w:val="24"/>
        </w:rPr>
        <w:t>Сайт Российской государственной библиотеки </w:t>
      </w:r>
      <w:hyperlink r:id="rId9" w:history="1">
        <w:r w:rsidRPr="00F166CF">
          <w:rPr>
            <w:rFonts w:ascii="Times New Roman" w:eastAsia="Times New Roman" w:hAnsi="Times New Roman"/>
            <w:color w:val="0000FF"/>
            <w:sz w:val="24"/>
            <w:szCs w:val="24"/>
          </w:rPr>
          <w:t>http://www.rgdb.ru</w:t>
        </w:r>
      </w:hyperlink>
    </w:p>
    <w:p w:rsidR="00CC4C4B" w:rsidRPr="00F166CF" w:rsidRDefault="00CC4C4B" w:rsidP="00F166CF">
      <w:pPr>
        <w:numPr>
          <w:ilvl w:val="0"/>
          <w:numId w:val="46"/>
        </w:numPr>
        <w:shd w:val="clear" w:color="auto" w:fill="FFFFFF"/>
        <w:spacing w:after="0" w:line="240" w:lineRule="auto"/>
        <w:jc w:val="both"/>
        <w:rPr>
          <w:rFonts w:ascii="Arial" w:eastAsia="Times New Roman" w:hAnsi="Arial" w:cs="Arial"/>
          <w:color w:val="000000"/>
        </w:rPr>
      </w:pPr>
      <w:r w:rsidRPr="00F166CF">
        <w:rPr>
          <w:rFonts w:ascii="Times New Roman" w:eastAsia="Times New Roman" w:hAnsi="Times New Roman"/>
          <w:color w:val="000000"/>
          <w:sz w:val="24"/>
          <w:szCs w:val="24"/>
        </w:rPr>
        <w:t>Сообщество взаимопомощи учителей «Мы вместе» </w:t>
      </w:r>
      <w:hyperlink r:id="rId10" w:history="1">
        <w:r w:rsidRPr="00F166CF">
          <w:rPr>
            <w:rFonts w:ascii="Times New Roman" w:eastAsia="Times New Roman" w:hAnsi="Times New Roman"/>
            <w:color w:val="0000FF"/>
            <w:sz w:val="24"/>
            <w:szCs w:val="24"/>
          </w:rPr>
          <w:t>www.pedsovet.su</w:t>
        </w:r>
      </w:hyperlink>
    </w:p>
    <w:p w:rsidR="00CC4C4B" w:rsidRPr="00F166CF" w:rsidRDefault="00CC4C4B" w:rsidP="00F166CF">
      <w:pPr>
        <w:numPr>
          <w:ilvl w:val="0"/>
          <w:numId w:val="46"/>
        </w:numPr>
        <w:shd w:val="clear" w:color="auto" w:fill="FFFFFF"/>
        <w:spacing w:after="0" w:line="240" w:lineRule="auto"/>
        <w:jc w:val="both"/>
        <w:rPr>
          <w:rFonts w:ascii="Arial" w:eastAsia="Times New Roman" w:hAnsi="Arial" w:cs="Arial"/>
          <w:color w:val="000000"/>
        </w:rPr>
      </w:pPr>
      <w:r w:rsidRPr="00F166CF">
        <w:rPr>
          <w:rFonts w:ascii="Times New Roman" w:eastAsia="Times New Roman" w:hAnsi="Times New Roman"/>
          <w:color w:val="000000"/>
          <w:sz w:val="24"/>
          <w:szCs w:val="24"/>
        </w:rPr>
        <w:t>Методическая копилка, информационные технологии в школе.        </w:t>
      </w:r>
      <w:hyperlink r:id="rId11" w:history="1">
        <w:r w:rsidRPr="00F166CF">
          <w:rPr>
            <w:rFonts w:ascii="Times New Roman" w:eastAsia="Times New Roman" w:hAnsi="Times New Roman"/>
            <w:color w:val="0000FF"/>
            <w:sz w:val="24"/>
            <w:szCs w:val="24"/>
          </w:rPr>
          <w:t>www.uroki.ru</w:t>
        </w:r>
      </w:hyperlink>
    </w:p>
    <w:p w:rsidR="00CC4C4B" w:rsidRPr="00F166CF" w:rsidRDefault="00CC4C4B" w:rsidP="00F166CF">
      <w:pPr>
        <w:numPr>
          <w:ilvl w:val="0"/>
          <w:numId w:val="46"/>
        </w:numPr>
        <w:shd w:val="clear" w:color="auto" w:fill="FFFFFF"/>
        <w:spacing w:after="0" w:line="240" w:lineRule="auto"/>
        <w:jc w:val="both"/>
        <w:rPr>
          <w:rFonts w:ascii="Arial" w:eastAsia="Times New Roman" w:hAnsi="Arial" w:cs="Arial"/>
          <w:color w:val="000000"/>
        </w:rPr>
      </w:pPr>
      <w:r w:rsidRPr="00F166CF">
        <w:rPr>
          <w:rFonts w:ascii="Times New Roman" w:eastAsia="Times New Roman" w:hAnsi="Times New Roman"/>
          <w:color w:val="000000"/>
          <w:sz w:val="24"/>
          <w:szCs w:val="24"/>
        </w:rPr>
        <w:t>Интернет-сообщество «Английский язык в школе»</w:t>
      </w:r>
      <w:hyperlink r:id="rId12" w:history="1">
        <w:r w:rsidRPr="00F166CF">
          <w:rPr>
            <w:rFonts w:ascii="Times New Roman" w:eastAsia="Times New Roman" w:hAnsi="Times New Roman"/>
            <w:color w:val="0000FF"/>
            <w:sz w:val="24"/>
            <w:szCs w:val="24"/>
          </w:rPr>
          <w:t>www.anglyaz.ru</w:t>
        </w:r>
      </w:hyperlink>
    </w:p>
    <w:p w:rsidR="00CC4C4B" w:rsidRPr="00F166CF" w:rsidRDefault="00CC4C4B" w:rsidP="00F166CF">
      <w:pPr>
        <w:numPr>
          <w:ilvl w:val="0"/>
          <w:numId w:val="46"/>
        </w:numPr>
        <w:shd w:val="clear" w:color="auto" w:fill="FFFFFF"/>
        <w:spacing w:after="0" w:line="240" w:lineRule="auto"/>
        <w:jc w:val="both"/>
        <w:rPr>
          <w:rFonts w:ascii="Arial" w:eastAsia="Times New Roman" w:hAnsi="Arial" w:cs="Arial"/>
          <w:color w:val="000000"/>
        </w:rPr>
      </w:pPr>
      <w:r w:rsidRPr="00F166CF">
        <w:rPr>
          <w:rFonts w:ascii="Times New Roman" w:eastAsia="Times New Roman" w:hAnsi="Times New Roman"/>
          <w:color w:val="000000"/>
          <w:sz w:val="24"/>
          <w:szCs w:val="24"/>
        </w:rPr>
        <w:t>Учебно-методический портал </w:t>
      </w:r>
      <w:hyperlink r:id="rId13" w:history="1">
        <w:r w:rsidRPr="00F166CF">
          <w:rPr>
            <w:rFonts w:ascii="Times New Roman" w:eastAsia="Times New Roman" w:hAnsi="Times New Roman"/>
            <w:color w:val="0000FF"/>
            <w:sz w:val="24"/>
            <w:szCs w:val="24"/>
          </w:rPr>
          <w:t>http://www.uchmet.ru</w:t>
        </w:r>
      </w:hyperlink>
    </w:p>
    <w:p w:rsidR="00CC4C4B" w:rsidRPr="008F2C7B" w:rsidRDefault="00CC4C4B" w:rsidP="00F166CF">
      <w:pPr>
        <w:numPr>
          <w:ilvl w:val="0"/>
          <w:numId w:val="46"/>
        </w:numPr>
        <w:shd w:val="clear" w:color="auto" w:fill="FFFFFF"/>
        <w:spacing w:after="0" w:line="240" w:lineRule="auto"/>
        <w:jc w:val="both"/>
        <w:rPr>
          <w:rFonts w:ascii="Arial" w:hAnsi="Arial" w:cs="Arial"/>
          <w:color w:val="000000"/>
        </w:rPr>
      </w:pPr>
      <w:r w:rsidRPr="00F166CF">
        <w:rPr>
          <w:rFonts w:ascii="Times New Roman" w:eastAsia="Times New Roman" w:hAnsi="Times New Roman"/>
          <w:color w:val="000000"/>
          <w:sz w:val="24"/>
          <w:szCs w:val="24"/>
        </w:rPr>
        <w:t>Сообщество учителей английского языка </w:t>
      </w:r>
      <w:hyperlink r:id="rId14" w:history="1">
        <w:r w:rsidRPr="00F166CF">
          <w:rPr>
            <w:rFonts w:ascii="Times New Roman" w:eastAsia="Times New Roman" w:hAnsi="Times New Roman"/>
            <w:color w:val="0000FF"/>
            <w:sz w:val="24"/>
            <w:szCs w:val="24"/>
          </w:rPr>
          <w:t>http://tea4er.ru</w:t>
        </w:r>
      </w:hyperlink>
    </w:p>
    <w:p w:rsidR="008F2C7B" w:rsidRDefault="008F2C7B" w:rsidP="008F2C7B">
      <w:pPr>
        <w:widowControl w:val="0"/>
        <w:shd w:val="clear" w:color="auto" w:fill="FFFFFF"/>
        <w:tabs>
          <w:tab w:val="left" w:pos="269"/>
        </w:tabs>
        <w:autoSpaceDE w:val="0"/>
        <w:autoSpaceDN w:val="0"/>
        <w:adjustRightInd w:val="0"/>
        <w:spacing w:after="0" w:line="240" w:lineRule="auto"/>
        <w:ind w:right="-31" w:firstLine="426"/>
        <w:jc w:val="both"/>
        <w:rPr>
          <w:rFonts w:ascii="Times New Roman" w:hAnsi="Times New Roman"/>
          <w:sz w:val="24"/>
          <w:szCs w:val="24"/>
        </w:rPr>
      </w:pPr>
      <w:r>
        <w:rPr>
          <w:rFonts w:ascii="Times New Roman" w:hAnsi="Times New Roman"/>
          <w:spacing w:val="-4"/>
          <w:sz w:val="24"/>
          <w:szCs w:val="24"/>
        </w:rPr>
        <w:t xml:space="preserve">Класс разноуровневый. </w:t>
      </w:r>
      <w:r w:rsidR="00E61DB2">
        <w:rPr>
          <w:rFonts w:ascii="Times New Roman" w:hAnsi="Times New Roman"/>
          <w:spacing w:val="-4"/>
          <w:sz w:val="24"/>
          <w:szCs w:val="24"/>
        </w:rPr>
        <w:t>В классе обучается 15</w:t>
      </w:r>
      <w:r w:rsidR="00AF6256">
        <w:rPr>
          <w:rFonts w:ascii="Times New Roman" w:hAnsi="Times New Roman"/>
          <w:spacing w:val="-4"/>
          <w:sz w:val="24"/>
          <w:szCs w:val="24"/>
        </w:rPr>
        <w:t xml:space="preserve"> учеников.</w:t>
      </w:r>
      <w:r>
        <w:rPr>
          <w:rFonts w:ascii="Times New Roman" w:hAnsi="Times New Roman"/>
          <w:spacing w:val="-4"/>
          <w:sz w:val="24"/>
          <w:szCs w:val="24"/>
        </w:rPr>
        <w:t xml:space="preserve"> Некоторые ребята испытывают  трудности в изучении иностранного языка и требуют индивидуального подхода.</w:t>
      </w:r>
    </w:p>
    <w:p w:rsidR="00196BF2" w:rsidRPr="00F166CF" w:rsidRDefault="00196BF2" w:rsidP="00F166CF">
      <w:pPr>
        <w:spacing w:after="0" w:line="240" w:lineRule="auto"/>
        <w:ind w:firstLine="426"/>
        <w:jc w:val="both"/>
        <w:rPr>
          <w:rFonts w:ascii="Times New Roman" w:hAnsi="Times New Roman" w:cs="Times New Roman"/>
          <w:sz w:val="24"/>
          <w:szCs w:val="24"/>
        </w:rPr>
      </w:pPr>
      <w:r w:rsidRPr="00F166CF">
        <w:rPr>
          <w:rFonts w:ascii="Times New Roman" w:hAnsi="Times New Roman"/>
          <w:sz w:val="24"/>
          <w:szCs w:val="24"/>
        </w:rPr>
        <w:t>В случае болезни учителя, курсовой переподготовки, поездках на семинары, больничного листа, уроки согласно  рабочей программы, будет  проводить другой учитель соответствующего профиля. Возможен вариант переноса тем уроков во внеурочное время (элективные учебные предметы, факультативы, консультации, предметные недели).</w:t>
      </w:r>
      <w:r w:rsidRPr="00F166CF">
        <w:rPr>
          <w:rFonts w:ascii="Times New Roman" w:hAnsi="Times New Roman"/>
          <w:color w:val="000000"/>
          <w:sz w:val="24"/>
          <w:szCs w:val="24"/>
        </w:rPr>
        <w:t xml:space="preserve"> </w:t>
      </w:r>
      <w:r w:rsidRPr="00F166CF">
        <w:rPr>
          <w:rFonts w:ascii="Times New Roman" w:hAnsi="Times New Roman"/>
          <w:sz w:val="24"/>
          <w:szCs w:val="24"/>
        </w:rPr>
        <w:t>В случае карантина, актированных дней возможно внесение изменений в график годового календарного учебного года по продлению учебного года, либо перенос каникулярных периодов в другое время.</w:t>
      </w:r>
      <w:r w:rsidR="00AF4E1C" w:rsidRPr="00F166CF">
        <w:rPr>
          <w:rFonts w:ascii="Times New Roman" w:hAnsi="Times New Roman" w:cs="Times New Roman"/>
          <w:sz w:val="24"/>
          <w:szCs w:val="24"/>
        </w:rPr>
        <w:t xml:space="preserve"> Резервные уроки по каждой теме отводятся на повторение в конце учебного года.</w:t>
      </w:r>
    </w:p>
    <w:p w:rsidR="00CD1E09" w:rsidRPr="00CD1E09" w:rsidRDefault="008F2C7B" w:rsidP="00CD1E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E43D8A" w:rsidRPr="00CD1E09">
        <w:rPr>
          <w:rFonts w:ascii="Times New Roman" w:hAnsi="Times New Roman" w:cs="Times New Roman"/>
          <w:b/>
          <w:sz w:val="24"/>
          <w:szCs w:val="24"/>
        </w:rPr>
        <w:t>.</w:t>
      </w:r>
      <w:r w:rsidR="007C75BD" w:rsidRPr="00CD1E09">
        <w:rPr>
          <w:rFonts w:ascii="Times New Roman" w:hAnsi="Times New Roman" w:cs="Times New Roman"/>
          <w:b/>
          <w:sz w:val="24"/>
          <w:szCs w:val="24"/>
        </w:rPr>
        <w:t xml:space="preserve"> </w:t>
      </w:r>
      <w:r w:rsidR="00CD1E09" w:rsidRPr="00CD1E09">
        <w:rPr>
          <w:rFonts w:ascii="Times New Roman" w:hAnsi="Times New Roman" w:cs="Times New Roman"/>
          <w:b/>
          <w:bCs/>
          <w:iCs/>
          <w:sz w:val="24"/>
          <w:szCs w:val="24"/>
        </w:rPr>
        <w:t>Планируемые  результаты освоения учебного предмета</w:t>
      </w:r>
    </w:p>
    <w:p w:rsidR="00CD1E09" w:rsidRPr="00AF6256" w:rsidRDefault="00CD1E09" w:rsidP="00CD1E09">
      <w:pPr>
        <w:spacing w:after="0" w:line="240" w:lineRule="auto"/>
        <w:jc w:val="center"/>
        <w:rPr>
          <w:rFonts w:ascii="Times New Roman" w:hAnsi="Times New Roman"/>
          <w:bCs/>
          <w:color w:val="000000"/>
          <w:sz w:val="24"/>
          <w:szCs w:val="24"/>
        </w:rPr>
      </w:pPr>
      <w:r w:rsidRPr="00AF6256">
        <w:rPr>
          <w:rFonts w:ascii="Times New Roman" w:hAnsi="Times New Roman"/>
          <w:bCs/>
          <w:color w:val="000000"/>
          <w:sz w:val="24"/>
          <w:szCs w:val="24"/>
        </w:rPr>
        <w:lastRenderedPageBreak/>
        <w:t>Личностные результаты</w:t>
      </w:r>
    </w:p>
    <w:p w:rsidR="00CD1E09" w:rsidRPr="00AF6256" w:rsidRDefault="00CD1E09" w:rsidP="00CD1E09">
      <w:pPr>
        <w:spacing w:after="0" w:line="240" w:lineRule="auto"/>
        <w:jc w:val="both"/>
        <w:rPr>
          <w:rFonts w:ascii="Times New Roman" w:hAnsi="Times New Roman"/>
          <w:bCs/>
          <w:color w:val="000000"/>
          <w:sz w:val="24"/>
          <w:szCs w:val="24"/>
        </w:rPr>
      </w:pPr>
      <w:r w:rsidRPr="00AF6256">
        <w:rPr>
          <w:rFonts w:ascii="Times New Roman" w:hAnsi="Times New Roman"/>
          <w:bCs/>
          <w:color w:val="000000"/>
          <w:sz w:val="24"/>
          <w:szCs w:val="24"/>
        </w:rPr>
        <w:t>У учащегося будут сформированы:</w:t>
      </w:r>
    </w:p>
    <w:p w:rsidR="00CD1E09" w:rsidRPr="00AF6256"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AF6256">
        <w:rPr>
          <w:rFonts w:ascii="Times New Roman" w:hAnsi="Times New Roman"/>
          <w:sz w:val="24"/>
          <w:szCs w:val="24"/>
        </w:rPr>
        <w:t>мотивация к изучению иностранных языков и стремление к самосовершенствованию в образовательной области «Иностранный язык»;</w:t>
      </w:r>
    </w:p>
    <w:p w:rsidR="00CD1E09" w:rsidRPr="00AF6256"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AF6256">
        <w:rPr>
          <w:rFonts w:ascii="Times New Roman" w:hAnsi="Times New Roman"/>
          <w:sz w:val="24"/>
          <w:szCs w:val="24"/>
        </w:rPr>
        <w:t>осознание возможности самореализации средствами иностранного языка;</w:t>
      </w:r>
    </w:p>
    <w:p w:rsidR="00CD1E09" w:rsidRPr="00AF6256"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AF6256">
        <w:rPr>
          <w:rFonts w:ascii="Times New Roman" w:hAnsi="Times New Roman"/>
          <w:sz w:val="24"/>
          <w:szCs w:val="24"/>
        </w:rPr>
        <w:t>стремление к совершенствованию речевой культуры в целом;</w:t>
      </w:r>
    </w:p>
    <w:p w:rsidR="00CD1E09" w:rsidRPr="00AF6256"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AF6256">
        <w:rPr>
          <w:rFonts w:ascii="Times New Roman" w:hAnsi="Times New Roman"/>
          <w:sz w:val="24"/>
          <w:szCs w:val="24"/>
        </w:rPr>
        <w:t>коммуникативная компетенция в межкультурной и межэтнической коммуникации;</w:t>
      </w:r>
    </w:p>
    <w:p w:rsidR="00CD1E09" w:rsidRPr="00AF6256"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AF6256">
        <w:rPr>
          <w:rFonts w:ascii="Times New Roman" w:hAnsi="Times New Roman"/>
          <w:sz w:val="24"/>
          <w:szCs w:val="24"/>
        </w:rPr>
        <w:t xml:space="preserve">такие качества, как воля, целеустремленность, креативность, инициативность, </w:t>
      </w:r>
      <w:proofErr w:type="spellStart"/>
      <w:r w:rsidRPr="00AF6256">
        <w:rPr>
          <w:rFonts w:ascii="Times New Roman" w:hAnsi="Times New Roman"/>
          <w:sz w:val="24"/>
          <w:szCs w:val="24"/>
        </w:rPr>
        <w:t>эмпатия</w:t>
      </w:r>
      <w:proofErr w:type="spellEnd"/>
      <w:r w:rsidRPr="00AF6256">
        <w:rPr>
          <w:rFonts w:ascii="Times New Roman" w:hAnsi="Times New Roman"/>
          <w:sz w:val="24"/>
          <w:szCs w:val="24"/>
        </w:rPr>
        <w:t>, трудолюбие, дисциплинированность;</w:t>
      </w:r>
    </w:p>
    <w:p w:rsidR="00CD1E09" w:rsidRPr="00AF6256"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AF6256">
        <w:rPr>
          <w:rFonts w:ascii="Times New Roman" w:hAnsi="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CD1E09" w:rsidRPr="00AF6256"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AF6256">
        <w:rPr>
          <w:rFonts w:ascii="Times New Roman" w:hAnsi="Times New Roman"/>
          <w:sz w:val="24"/>
          <w:szCs w:val="24"/>
        </w:rPr>
        <w:t>толерантное отношение к проявлениям иной культуры; осознание себя гражданином своей страны и мира;</w:t>
      </w:r>
      <w:r w:rsidRPr="00AF6256">
        <w:t xml:space="preserve"> </w:t>
      </w:r>
    </w:p>
    <w:p w:rsidR="00CD1E09" w:rsidRPr="00CD1E09" w:rsidRDefault="00CD1E09" w:rsidP="00CD1E09">
      <w:pPr>
        <w:spacing w:after="0" w:line="240" w:lineRule="auto"/>
        <w:jc w:val="both"/>
        <w:rPr>
          <w:rFonts w:ascii="Times New Roman" w:hAnsi="Times New Roman"/>
          <w:b/>
          <w:color w:val="000000"/>
          <w:sz w:val="24"/>
          <w:szCs w:val="24"/>
        </w:rPr>
      </w:pPr>
      <w:r w:rsidRPr="00AF6256">
        <w:rPr>
          <w:rFonts w:ascii="Times New Roman" w:hAnsi="Times New Roman"/>
          <w:sz w:val="24"/>
          <w:szCs w:val="24"/>
        </w:rPr>
        <w:t>Учащийся  получит возможность для формирования</w:t>
      </w:r>
      <w:r w:rsidRPr="00CD1E09">
        <w:rPr>
          <w:rFonts w:ascii="Times New Roman" w:hAnsi="Times New Roman"/>
          <w:b/>
          <w:sz w:val="24"/>
          <w:szCs w:val="24"/>
        </w:rPr>
        <w:t>:</w:t>
      </w:r>
    </w:p>
    <w:p w:rsidR="00CD1E09" w:rsidRPr="00CD1E09"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CD1E09">
        <w:rPr>
          <w:rFonts w:ascii="Times New Roman" w:hAnsi="Times New Roman"/>
          <w:sz w:val="24"/>
          <w:szCs w:val="24"/>
        </w:rPr>
        <w:t>выраженной устойчивой учебно-познавательной мотивации и интереса к учению;</w:t>
      </w:r>
    </w:p>
    <w:p w:rsidR="00CD1E09" w:rsidRPr="00CD1E09"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CD1E09">
        <w:rPr>
          <w:rFonts w:ascii="Times New Roman" w:hAnsi="Times New Roman"/>
          <w:sz w:val="24"/>
          <w:szCs w:val="24"/>
        </w:rPr>
        <w:t>готовности к самообразованию и самовоспитанию;</w:t>
      </w:r>
    </w:p>
    <w:p w:rsidR="00CD1E09" w:rsidRPr="00CD1E09"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CD1E09">
        <w:rPr>
          <w:rFonts w:ascii="Times New Roman" w:hAnsi="Times New Roman"/>
          <w:sz w:val="24"/>
          <w:szCs w:val="24"/>
        </w:rPr>
        <w:t>ценностно-смысловых установок обучающихся, отражающих их личностные позиции, социальные компетенции;</w:t>
      </w:r>
    </w:p>
    <w:p w:rsidR="00CD1E09" w:rsidRPr="00CD1E09"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CD1E09">
        <w:rPr>
          <w:rFonts w:ascii="Times New Roman" w:hAnsi="Times New Roman"/>
          <w:sz w:val="24"/>
          <w:szCs w:val="24"/>
        </w:rPr>
        <w:t>компетентности в реализации основ гражданской идентичности в поступках и деятельности;</w:t>
      </w:r>
    </w:p>
    <w:p w:rsidR="00CD1E09" w:rsidRPr="00CD1E09"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CD1E09">
        <w:rPr>
          <w:rFonts w:ascii="Times New Roman" w:hAnsi="Times New Roman"/>
          <w:sz w:val="24"/>
          <w:szCs w:val="24"/>
        </w:rPr>
        <w:t>морального сознания и компетентности в решении моральных проблем на основе личностного выбора, нравственных чувств и нравственного поведения;</w:t>
      </w:r>
      <w:r w:rsidRPr="00CD1E09">
        <w:rPr>
          <w:rFonts w:ascii="Times New Roman" w:hAnsi="Times New Roman"/>
          <w:color w:val="000000"/>
          <w:sz w:val="24"/>
          <w:szCs w:val="24"/>
        </w:rPr>
        <w:t xml:space="preserve"> </w:t>
      </w:r>
      <w:proofErr w:type="spellStart"/>
      <w:r w:rsidRPr="00CD1E09">
        <w:rPr>
          <w:rFonts w:ascii="Times New Roman" w:hAnsi="Times New Roman"/>
          <w:sz w:val="24"/>
          <w:szCs w:val="24"/>
        </w:rPr>
        <w:t>эмпатии</w:t>
      </w:r>
      <w:proofErr w:type="spellEnd"/>
      <w:r w:rsidRPr="00CD1E09">
        <w:rPr>
          <w:rFonts w:ascii="Times New Roman" w:hAnsi="Times New Roman"/>
          <w:sz w:val="24"/>
          <w:szCs w:val="24"/>
        </w:rPr>
        <w:t>, как осознанного понимания и сопереживания чувствам других, выражающейся в поступках, направленных на помощь и обеспечение благополучия;</w:t>
      </w:r>
    </w:p>
    <w:p w:rsidR="00CD1E09" w:rsidRPr="00CD1E09" w:rsidRDefault="00CD1E09" w:rsidP="00CD1E09">
      <w:pPr>
        <w:numPr>
          <w:ilvl w:val="3"/>
          <w:numId w:val="48"/>
        </w:numPr>
        <w:spacing w:after="0" w:line="240" w:lineRule="auto"/>
        <w:ind w:left="357" w:hanging="357"/>
        <w:jc w:val="both"/>
        <w:rPr>
          <w:rFonts w:ascii="Times New Roman" w:hAnsi="Times New Roman"/>
          <w:color w:val="000000"/>
          <w:sz w:val="24"/>
          <w:szCs w:val="24"/>
        </w:rPr>
      </w:pPr>
      <w:r w:rsidRPr="00CD1E09">
        <w:rPr>
          <w:rFonts w:ascii="Times New Roman" w:hAnsi="Times New Roman"/>
          <w:sz w:val="24"/>
          <w:szCs w:val="24"/>
        </w:rPr>
        <w:t>готовности отстаивать национальные и общечеловеческие (гуманистические, демократические) ценности, свою гражданскую позицию.</w:t>
      </w:r>
    </w:p>
    <w:p w:rsidR="00CD1E09" w:rsidRPr="00AF6256" w:rsidRDefault="00CD1E09" w:rsidP="00CD1E09">
      <w:pPr>
        <w:spacing w:after="0" w:line="240" w:lineRule="auto"/>
        <w:jc w:val="center"/>
        <w:rPr>
          <w:rFonts w:ascii="Times New Roman" w:hAnsi="Times New Roman"/>
          <w:color w:val="000000"/>
          <w:sz w:val="24"/>
          <w:szCs w:val="24"/>
        </w:rPr>
      </w:pPr>
      <w:proofErr w:type="spellStart"/>
      <w:r w:rsidRPr="00AF6256">
        <w:rPr>
          <w:rFonts w:ascii="Times New Roman" w:hAnsi="Times New Roman"/>
          <w:bCs/>
          <w:color w:val="000000"/>
          <w:sz w:val="24"/>
          <w:szCs w:val="24"/>
        </w:rPr>
        <w:t>Метапредметные</w:t>
      </w:r>
      <w:proofErr w:type="spellEnd"/>
      <w:r w:rsidRPr="00AF6256">
        <w:rPr>
          <w:rFonts w:ascii="Times New Roman" w:hAnsi="Times New Roman"/>
          <w:bCs/>
          <w:color w:val="000000"/>
          <w:sz w:val="24"/>
          <w:szCs w:val="24"/>
        </w:rPr>
        <w:t xml:space="preserve"> результаты</w:t>
      </w:r>
    </w:p>
    <w:p w:rsidR="00CD1E09" w:rsidRPr="00AF6256" w:rsidRDefault="00CD1E09" w:rsidP="00CD1E09">
      <w:pPr>
        <w:spacing w:after="0" w:line="240" w:lineRule="auto"/>
        <w:jc w:val="both"/>
        <w:rPr>
          <w:rFonts w:ascii="Times New Roman" w:hAnsi="Times New Roman"/>
          <w:iCs/>
          <w:color w:val="000000"/>
          <w:sz w:val="24"/>
          <w:szCs w:val="24"/>
        </w:rPr>
      </w:pPr>
      <w:r w:rsidRPr="00AF6256">
        <w:rPr>
          <w:rFonts w:ascii="Times New Roman" w:hAnsi="Times New Roman"/>
          <w:iCs/>
          <w:color w:val="000000"/>
          <w:sz w:val="24"/>
          <w:szCs w:val="24"/>
        </w:rPr>
        <w:t>Регулятивные</w:t>
      </w:r>
    </w:p>
    <w:p w:rsidR="00CD1E09" w:rsidRPr="00AF6256" w:rsidRDefault="00CD1E09" w:rsidP="00CD1E09">
      <w:pPr>
        <w:numPr>
          <w:ilvl w:val="0"/>
          <w:numId w:val="49"/>
        </w:numPr>
        <w:spacing w:after="0" w:line="240" w:lineRule="auto"/>
        <w:ind w:left="357" w:hanging="357"/>
        <w:jc w:val="both"/>
        <w:rPr>
          <w:rFonts w:ascii="Times New Roman" w:hAnsi="Times New Roman"/>
          <w:bCs/>
          <w:color w:val="000000"/>
          <w:sz w:val="24"/>
          <w:szCs w:val="24"/>
        </w:rPr>
      </w:pPr>
      <w:r w:rsidRPr="00AF6256">
        <w:rPr>
          <w:rFonts w:ascii="Times New Roman" w:hAnsi="Times New Roman"/>
          <w:color w:val="000000"/>
          <w:sz w:val="24"/>
          <w:szCs w:val="24"/>
        </w:rPr>
        <w:t>ставить учебные задачи;</w:t>
      </w:r>
    </w:p>
    <w:p w:rsidR="00CD1E09" w:rsidRPr="00AF6256" w:rsidRDefault="00CD1E09" w:rsidP="00CD1E09">
      <w:pPr>
        <w:numPr>
          <w:ilvl w:val="0"/>
          <w:numId w:val="49"/>
        </w:numPr>
        <w:spacing w:after="0" w:line="240" w:lineRule="auto"/>
        <w:ind w:left="357" w:hanging="357"/>
        <w:jc w:val="both"/>
        <w:rPr>
          <w:rFonts w:ascii="Times New Roman" w:hAnsi="Times New Roman"/>
          <w:bCs/>
          <w:color w:val="000000"/>
          <w:sz w:val="24"/>
          <w:szCs w:val="24"/>
        </w:rPr>
      </w:pPr>
      <w:r w:rsidRPr="00AF6256">
        <w:rPr>
          <w:rFonts w:ascii="Times New Roman" w:hAnsi="Times New Roman"/>
          <w:color w:val="000000"/>
          <w:sz w:val="24"/>
          <w:szCs w:val="24"/>
        </w:rPr>
        <w:t>планировать свою деятельность в соответствии с поставленной задачей и</w:t>
      </w:r>
      <w:r w:rsidRPr="00AF6256">
        <w:rPr>
          <w:rFonts w:ascii="Times New Roman" w:hAnsi="Times New Roman"/>
          <w:color w:val="000000"/>
          <w:sz w:val="24"/>
          <w:szCs w:val="24"/>
        </w:rPr>
        <w:br/>
        <w:t>условиями ее реализации;</w:t>
      </w:r>
    </w:p>
    <w:p w:rsidR="00CD1E09" w:rsidRPr="00AF6256" w:rsidRDefault="00CD1E09" w:rsidP="00CD1E09">
      <w:pPr>
        <w:numPr>
          <w:ilvl w:val="0"/>
          <w:numId w:val="49"/>
        </w:numPr>
        <w:spacing w:after="0" w:line="240" w:lineRule="auto"/>
        <w:ind w:left="357" w:hanging="357"/>
        <w:jc w:val="both"/>
        <w:rPr>
          <w:rFonts w:ascii="Times New Roman" w:hAnsi="Times New Roman"/>
          <w:bCs/>
          <w:color w:val="000000"/>
          <w:sz w:val="24"/>
          <w:szCs w:val="24"/>
        </w:rPr>
      </w:pPr>
      <w:r w:rsidRPr="00AF6256">
        <w:rPr>
          <w:rFonts w:ascii="Times New Roman" w:hAnsi="Times New Roman"/>
          <w:color w:val="000000"/>
          <w:sz w:val="24"/>
          <w:szCs w:val="24"/>
        </w:rPr>
        <w:t>осуществлять рефлексию при сравнении планируемого полученного результатов;</w:t>
      </w:r>
    </w:p>
    <w:p w:rsidR="00CD1E09" w:rsidRPr="00AF6256" w:rsidRDefault="00CD1E09" w:rsidP="00CD1E09">
      <w:pPr>
        <w:numPr>
          <w:ilvl w:val="0"/>
          <w:numId w:val="49"/>
        </w:numPr>
        <w:spacing w:after="0" w:line="240" w:lineRule="auto"/>
        <w:ind w:left="357" w:hanging="357"/>
        <w:jc w:val="both"/>
        <w:rPr>
          <w:rFonts w:ascii="Times New Roman" w:hAnsi="Times New Roman"/>
          <w:bCs/>
          <w:color w:val="000000"/>
          <w:sz w:val="24"/>
          <w:szCs w:val="24"/>
        </w:rPr>
      </w:pPr>
      <w:r w:rsidRPr="00AF6256">
        <w:rPr>
          <w:rFonts w:ascii="Times New Roman" w:hAnsi="Times New Roman"/>
          <w:color w:val="000000"/>
          <w:sz w:val="24"/>
          <w:szCs w:val="24"/>
        </w:rPr>
        <w:t>оценивать правильность выполнения действия на уровне адекватной</w:t>
      </w:r>
      <w:r w:rsidRPr="00AF6256">
        <w:rPr>
          <w:rFonts w:ascii="Times New Roman" w:hAnsi="Times New Roman"/>
          <w:color w:val="000000"/>
          <w:sz w:val="24"/>
          <w:szCs w:val="24"/>
        </w:rPr>
        <w:br/>
        <w:t>ретроспективной оценки соответствия результатов требованиям данной задачи;</w:t>
      </w:r>
    </w:p>
    <w:p w:rsidR="00CD1E09" w:rsidRPr="00AF6256" w:rsidRDefault="00CD1E09" w:rsidP="00CD1E09">
      <w:pPr>
        <w:numPr>
          <w:ilvl w:val="0"/>
          <w:numId w:val="49"/>
        </w:numPr>
        <w:spacing w:after="0" w:line="240" w:lineRule="auto"/>
        <w:ind w:left="357" w:hanging="357"/>
        <w:jc w:val="both"/>
        <w:rPr>
          <w:rFonts w:ascii="Times New Roman" w:hAnsi="Times New Roman"/>
          <w:bCs/>
          <w:color w:val="000000"/>
          <w:sz w:val="24"/>
          <w:szCs w:val="24"/>
        </w:rPr>
      </w:pPr>
      <w:r w:rsidRPr="00AF6256">
        <w:rPr>
          <w:rFonts w:ascii="Times New Roman" w:hAnsi="Times New Roman"/>
          <w:color w:val="000000"/>
          <w:sz w:val="24"/>
          <w:szCs w:val="24"/>
        </w:rPr>
        <w:t>адекватно воспринимать предложения и оценку учителей, товарищей, родителей и</w:t>
      </w:r>
      <w:r w:rsidRPr="00AF6256">
        <w:rPr>
          <w:rFonts w:ascii="Times New Roman" w:hAnsi="Times New Roman"/>
          <w:color w:val="000000"/>
          <w:sz w:val="24"/>
          <w:szCs w:val="24"/>
        </w:rPr>
        <w:br/>
        <w:t>других людей;</w:t>
      </w:r>
    </w:p>
    <w:p w:rsidR="00CD1E09" w:rsidRPr="00AF6256" w:rsidRDefault="00CD1E09" w:rsidP="00CD1E09">
      <w:pPr>
        <w:numPr>
          <w:ilvl w:val="0"/>
          <w:numId w:val="49"/>
        </w:numPr>
        <w:spacing w:after="0" w:line="240" w:lineRule="auto"/>
        <w:ind w:left="357" w:hanging="357"/>
        <w:jc w:val="both"/>
        <w:rPr>
          <w:rFonts w:ascii="Times New Roman" w:hAnsi="Times New Roman"/>
          <w:bCs/>
          <w:color w:val="000000"/>
          <w:sz w:val="24"/>
          <w:szCs w:val="24"/>
        </w:rPr>
      </w:pPr>
      <w:r w:rsidRPr="00AF6256">
        <w:rPr>
          <w:rFonts w:ascii="Times New Roman" w:hAnsi="Times New Roman"/>
          <w:color w:val="000000"/>
          <w:sz w:val="24"/>
          <w:szCs w:val="24"/>
        </w:rPr>
        <w:t>различать способ и результат действия; вносить необходимые коррективы в</w:t>
      </w:r>
      <w:r w:rsidRPr="00AF6256">
        <w:rPr>
          <w:rFonts w:ascii="Times New Roman" w:hAnsi="Times New Roman"/>
          <w:color w:val="000000"/>
          <w:sz w:val="24"/>
          <w:szCs w:val="24"/>
        </w:rPr>
        <w:br/>
        <w:t xml:space="preserve">действие после его завершения на основе его оценки и учета характера сделанных </w:t>
      </w:r>
      <w:proofErr w:type="spellStart"/>
      <w:r w:rsidRPr="00AF6256">
        <w:rPr>
          <w:rFonts w:ascii="Times New Roman" w:hAnsi="Times New Roman"/>
          <w:color w:val="000000"/>
          <w:sz w:val="24"/>
          <w:szCs w:val="24"/>
        </w:rPr>
        <w:t>ошибо</w:t>
      </w:r>
      <w:proofErr w:type="spellEnd"/>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преобразовывать практическую задачу в познавательную;</w:t>
      </w:r>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проявлять познавательную инициативу в учебном сотрудничестве;</w:t>
      </w:r>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осуществлять контроль по результату и по способу действия, самостоятельно оценивать правильность выполнения действия и вносить необходимые коррективы в</w:t>
      </w:r>
      <w:r w:rsidRPr="00AF6256">
        <w:rPr>
          <w:rFonts w:ascii="Times New Roman" w:hAnsi="Times New Roman"/>
          <w:color w:val="000000"/>
          <w:sz w:val="24"/>
          <w:szCs w:val="24"/>
        </w:rPr>
        <w:br/>
        <w:t>исполнение как по ходу его реализации, так и в конце действия;</w:t>
      </w:r>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выявлять пробелы и устранять их в индивидуальном режиме, консультируясь с</w:t>
      </w:r>
      <w:r w:rsidRPr="00AF6256">
        <w:rPr>
          <w:rFonts w:ascii="Times New Roman" w:hAnsi="Times New Roman"/>
          <w:color w:val="000000"/>
          <w:sz w:val="24"/>
          <w:szCs w:val="24"/>
        </w:rPr>
        <w:br/>
        <w:t>учителем, родителями или самостоятельно.</w:t>
      </w:r>
    </w:p>
    <w:p w:rsidR="00CD1E09" w:rsidRPr="00AF6256" w:rsidRDefault="00CD1E09" w:rsidP="00CD1E09">
      <w:pPr>
        <w:spacing w:after="0" w:line="240" w:lineRule="auto"/>
        <w:jc w:val="both"/>
        <w:rPr>
          <w:rFonts w:ascii="Times New Roman" w:hAnsi="Times New Roman"/>
          <w:bCs/>
          <w:color w:val="000000"/>
          <w:sz w:val="24"/>
          <w:szCs w:val="24"/>
        </w:rPr>
      </w:pPr>
      <w:r w:rsidRPr="00AF6256">
        <w:rPr>
          <w:rFonts w:ascii="Times New Roman" w:hAnsi="Times New Roman"/>
          <w:bCs/>
          <w:color w:val="000000"/>
          <w:sz w:val="24"/>
          <w:szCs w:val="24"/>
        </w:rPr>
        <w:t xml:space="preserve">Познавательные </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осуществлять поиск необходимой информации для выполнения учебных заданий с</w:t>
      </w:r>
      <w:r w:rsidRPr="00CD1E09">
        <w:rPr>
          <w:rFonts w:ascii="Times New Roman" w:hAnsi="Times New Roman"/>
          <w:color w:val="000000"/>
          <w:sz w:val="24"/>
          <w:szCs w:val="24"/>
        </w:rPr>
        <w:br/>
        <w:t>использованием учебной литературы, энциклопедий, справочников;</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осуществлять анализ объектов с выделением существенных и несущественных</w:t>
      </w:r>
      <w:r w:rsidRPr="00CD1E09">
        <w:rPr>
          <w:rFonts w:ascii="Times New Roman" w:hAnsi="Times New Roman"/>
          <w:color w:val="000000"/>
          <w:sz w:val="24"/>
          <w:szCs w:val="24"/>
        </w:rPr>
        <w:br/>
        <w:t>признаков;</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осуществлять синтез как составление целого из частей;</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lastRenderedPageBreak/>
        <w:t>проводить сравнение, классификацию по заданным критериям;</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устанавливать причинно</w:t>
      </w:r>
      <w:r w:rsidRPr="00CD1E09">
        <w:rPr>
          <w:rFonts w:ascii="Times New Roman" w:hAnsi="Times New Roman"/>
          <w:color w:val="000000"/>
          <w:sz w:val="24"/>
          <w:szCs w:val="24"/>
        </w:rPr>
        <w:softHyphen/>
        <w:t>-следственные связи;</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проявлять познавательную инициативу в учебном сотрудничестве</w:t>
      </w:r>
      <w:r w:rsidRPr="00CD1E09">
        <w:rPr>
          <w:rFonts w:ascii="Times New Roman" w:hAnsi="Times New Roman"/>
          <w:iCs/>
          <w:color w:val="000000"/>
          <w:sz w:val="24"/>
          <w:szCs w:val="24"/>
        </w:rPr>
        <w:t>;</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строить сообщения в устной форме;</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ориентироваться на разнообразие способов решения задач;</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извлекать, обрабатывать и презентовать информацию;</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строить рассуждения в форме связи простых суждений об объекте, его строении ,свойствах и связях;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 xml:space="preserve">осуществлять подведение под понятие на основе распознавания объектов, выделения существенных признаков и их синтеза; </w:t>
      </w:r>
    </w:p>
    <w:p w:rsidR="00CD1E09" w:rsidRPr="008F2C7B"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устанавливать аналогии;</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осуществлять расширенный поиск информации с использованием ресурсов</w:t>
      </w:r>
      <w:r w:rsidRPr="00CD1E09">
        <w:rPr>
          <w:rFonts w:ascii="Times New Roman" w:hAnsi="Times New Roman"/>
          <w:color w:val="000000"/>
          <w:sz w:val="24"/>
          <w:szCs w:val="24"/>
        </w:rPr>
        <w:br/>
        <w:t>библиотек и сети Интернет;</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осознанно и произвольно строить сообщения в устной и письменной форме;</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осуществлять выбор наиболее эффективных способов решения задач в зависимости</w:t>
      </w:r>
      <w:r w:rsidRPr="00CD1E09">
        <w:rPr>
          <w:rFonts w:ascii="Times New Roman" w:hAnsi="Times New Roman"/>
          <w:color w:val="000000"/>
          <w:sz w:val="24"/>
          <w:szCs w:val="24"/>
        </w:rPr>
        <w:br/>
        <w:t>от конкретных условий;</w:t>
      </w:r>
    </w:p>
    <w:p w:rsidR="00CD1E09" w:rsidRPr="00CD1E09"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CD1E09">
        <w:rPr>
          <w:rFonts w:ascii="Times New Roman" w:hAnsi="Times New Roman"/>
          <w:color w:val="000000"/>
          <w:sz w:val="24"/>
          <w:szCs w:val="24"/>
        </w:rPr>
        <w:t>логически мыслить и адекватно излагать свои мысли.</w:t>
      </w:r>
    </w:p>
    <w:p w:rsidR="00CD1E09" w:rsidRPr="00AF6256" w:rsidRDefault="00CD1E09" w:rsidP="00CD1E09">
      <w:pPr>
        <w:spacing w:after="0" w:line="240" w:lineRule="auto"/>
        <w:jc w:val="both"/>
        <w:rPr>
          <w:rFonts w:ascii="Times New Roman" w:hAnsi="Times New Roman"/>
          <w:bCs/>
          <w:color w:val="000000"/>
          <w:sz w:val="24"/>
          <w:szCs w:val="24"/>
        </w:rPr>
      </w:pPr>
      <w:r w:rsidRPr="00AF6256">
        <w:rPr>
          <w:rFonts w:ascii="Times New Roman" w:hAnsi="Times New Roman"/>
          <w:bCs/>
          <w:color w:val="000000"/>
          <w:sz w:val="24"/>
          <w:szCs w:val="24"/>
        </w:rPr>
        <w:t>Коммуникативные</w:t>
      </w:r>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с достаточной полнотой и точность выражать свои мысли в соответствии с</w:t>
      </w:r>
      <w:r w:rsidRPr="00AF6256">
        <w:rPr>
          <w:rFonts w:ascii="Times New Roman" w:hAnsi="Times New Roman"/>
          <w:color w:val="000000"/>
          <w:sz w:val="24"/>
          <w:szCs w:val="24"/>
        </w:rPr>
        <w:br/>
        <w:t>задачами и условиями коммуникации;</w:t>
      </w:r>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монологической и диалогической форме речи;</w:t>
      </w:r>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слушать и понимать речь других;</w:t>
      </w:r>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выразительно читать и пересказывать текст;</w:t>
      </w:r>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договариваться с одноклассниками совместно с учителем о правилах поведения и</w:t>
      </w:r>
      <w:r w:rsidRPr="00AF6256">
        <w:rPr>
          <w:rFonts w:ascii="Times New Roman" w:hAnsi="Times New Roman"/>
          <w:color w:val="000000"/>
          <w:sz w:val="24"/>
          <w:szCs w:val="24"/>
        </w:rPr>
        <w:br/>
        <w:t>общения и следовать им;</w:t>
      </w:r>
    </w:p>
    <w:p w:rsidR="00CD1E09" w:rsidRPr="00AF6256" w:rsidRDefault="00CD1E09" w:rsidP="00CD1E09">
      <w:pPr>
        <w:numPr>
          <w:ilvl w:val="0"/>
          <w:numId w:val="49"/>
        </w:numPr>
        <w:spacing w:after="0" w:line="240" w:lineRule="auto"/>
        <w:ind w:left="357" w:hanging="357"/>
        <w:jc w:val="both"/>
        <w:rPr>
          <w:rFonts w:ascii="Times New Roman" w:hAnsi="Times New Roman"/>
          <w:color w:val="000000"/>
          <w:sz w:val="24"/>
          <w:szCs w:val="24"/>
        </w:rPr>
      </w:pPr>
      <w:r w:rsidRPr="00AF6256">
        <w:rPr>
          <w:rFonts w:ascii="Times New Roman" w:hAnsi="Times New Roman"/>
          <w:color w:val="000000"/>
          <w:sz w:val="24"/>
          <w:szCs w:val="24"/>
        </w:rPr>
        <w:t>учиться работать в паре, группе; выполнять различные роли (лидера, исполнителя).</w:t>
      </w:r>
    </w:p>
    <w:p w:rsidR="00CD1E09" w:rsidRPr="00AF6256" w:rsidRDefault="00CD1E09" w:rsidP="00CD1E09">
      <w:pPr>
        <w:spacing w:after="0" w:line="240" w:lineRule="auto"/>
        <w:jc w:val="center"/>
        <w:rPr>
          <w:rFonts w:ascii="Times New Roman" w:hAnsi="Times New Roman"/>
          <w:bCs/>
          <w:color w:val="000000"/>
          <w:sz w:val="24"/>
          <w:szCs w:val="24"/>
        </w:rPr>
      </w:pPr>
      <w:r w:rsidRPr="00AF6256">
        <w:rPr>
          <w:rFonts w:ascii="Times New Roman" w:hAnsi="Times New Roman"/>
          <w:color w:val="000000"/>
          <w:sz w:val="24"/>
          <w:szCs w:val="24"/>
        </w:rPr>
        <w:t>Предметные результаты</w:t>
      </w:r>
    </w:p>
    <w:p w:rsidR="00CD1E09" w:rsidRPr="00AF6256" w:rsidRDefault="00CD1E09" w:rsidP="00CD1E09">
      <w:pPr>
        <w:autoSpaceDE w:val="0"/>
        <w:autoSpaceDN w:val="0"/>
        <w:adjustRightInd w:val="0"/>
        <w:spacing w:after="0" w:line="240" w:lineRule="auto"/>
        <w:jc w:val="both"/>
        <w:rPr>
          <w:rFonts w:ascii="Times New Roman" w:hAnsi="Times New Roman"/>
          <w:bCs/>
          <w:iCs/>
          <w:sz w:val="24"/>
          <w:szCs w:val="24"/>
        </w:rPr>
      </w:pPr>
      <w:r w:rsidRPr="00AF6256">
        <w:rPr>
          <w:rFonts w:ascii="Times New Roman" w:hAnsi="Times New Roman"/>
          <w:bCs/>
          <w:iCs/>
          <w:color w:val="000000"/>
          <w:sz w:val="24"/>
          <w:szCs w:val="24"/>
        </w:rPr>
        <w:t xml:space="preserve">Говорение. </w:t>
      </w:r>
    </w:p>
    <w:p w:rsidR="00CD1E09" w:rsidRPr="00AF6256" w:rsidRDefault="00CD1E09" w:rsidP="00CD1E09">
      <w:pPr>
        <w:autoSpaceDE w:val="0"/>
        <w:autoSpaceDN w:val="0"/>
        <w:adjustRightInd w:val="0"/>
        <w:spacing w:after="0" w:line="240" w:lineRule="auto"/>
        <w:jc w:val="both"/>
        <w:rPr>
          <w:rFonts w:ascii="Times New Roman" w:hAnsi="Times New Roman"/>
          <w:bCs/>
          <w:iCs/>
          <w:sz w:val="24"/>
          <w:szCs w:val="24"/>
        </w:rPr>
      </w:pPr>
      <w:r w:rsidRPr="00AF6256">
        <w:rPr>
          <w:rFonts w:ascii="Times New Roman" w:hAnsi="Times New Roman"/>
          <w:bCs/>
          <w:iCs/>
          <w:color w:val="000000"/>
          <w:sz w:val="24"/>
          <w:szCs w:val="24"/>
        </w:rPr>
        <w:t>Диалогическая речь</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вести диалог (диалог этикетного характера, диалог - расспрос, диалог-побуждение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iCs/>
          <w:color w:val="000000"/>
        </w:rPr>
        <w:t>вести диалог-обмен мнениями;</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iCs/>
          <w:color w:val="000000"/>
        </w:rPr>
        <w:t>брать и давать интервью;</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iCs/>
          <w:color w:val="000000"/>
        </w:rPr>
        <w:t>вести диалог-расспрос на основе нелинейного текста (таблицы, диаграммы ит. д.).</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описывать события с опорой на зрительную наглядность и/или вербальную опору (ключевые слова, план, вопросы);</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давать краткую характеристику реальных людей и литературных персонажей;</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передавать основное содержание прочитанного текста с опорой или без опоры на текст, ключевые слова/ план/ вопросы;</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описывать картинку/ фото с опорой или без опоры на ключевые слова/ план/вопросы.</w:t>
      </w:r>
    </w:p>
    <w:p w:rsidR="00CD1E09" w:rsidRPr="00AF6256" w:rsidRDefault="00CD1E09" w:rsidP="00CD1E09">
      <w:pPr>
        <w:autoSpaceDE w:val="0"/>
        <w:autoSpaceDN w:val="0"/>
        <w:adjustRightInd w:val="0"/>
        <w:spacing w:after="0" w:line="240" w:lineRule="auto"/>
        <w:jc w:val="both"/>
        <w:rPr>
          <w:rFonts w:ascii="Times New Roman" w:hAnsi="Times New Roman"/>
          <w:bCs/>
          <w:iCs/>
          <w:sz w:val="24"/>
          <w:szCs w:val="24"/>
        </w:rPr>
      </w:pPr>
      <w:proofErr w:type="spellStart"/>
      <w:r w:rsidRPr="00AF6256">
        <w:rPr>
          <w:rFonts w:ascii="Times New Roman" w:hAnsi="Times New Roman"/>
          <w:bCs/>
          <w:color w:val="000000"/>
          <w:sz w:val="24"/>
          <w:szCs w:val="24"/>
        </w:rPr>
        <w:t>Аудирование</w:t>
      </w:r>
      <w:proofErr w:type="spellEnd"/>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iCs/>
          <w:color w:val="000000"/>
        </w:rPr>
        <w:t>выделять основную тему в воспринимаемом на слух тексте;</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iCs/>
          <w:color w:val="000000"/>
        </w:rPr>
        <w:t>использовать контекстуальную или языковую догадку при восприятии на слух текстов, содержащих незнакомые слова.</w:t>
      </w:r>
    </w:p>
    <w:p w:rsidR="00CD1E09" w:rsidRPr="00AF6256" w:rsidRDefault="00CD1E09" w:rsidP="00CD1E09">
      <w:pPr>
        <w:autoSpaceDE w:val="0"/>
        <w:autoSpaceDN w:val="0"/>
        <w:adjustRightInd w:val="0"/>
        <w:spacing w:after="0" w:line="240" w:lineRule="auto"/>
        <w:jc w:val="both"/>
        <w:rPr>
          <w:rFonts w:ascii="Times New Roman" w:hAnsi="Times New Roman"/>
          <w:bCs/>
          <w:iCs/>
          <w:sz w:val="24"/>
          <w:szCs w:val="24"/>
        </w:rPr>
      </w:pPr>
      <w:r w:rsidRPr="00AF6256">
        <w:rPr>
          <w:rFonts w:ascii="Times New Roman" w:hAnsi="Times New Roman"/>
          <w:bCs/>
          <w:color w:val="000000"/>
          <w:sz w:val="24"/>
          <w:szCs w:val="24"/>
        </w:rPr>
        <w:t>Чтение</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читать и понимать основное содержание несложных аутентичных текстов, содержащие отдельные неизученные языковые явления;</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читать и полностью понимать несложные аутентичные тексты, построенные на изученном языковом материале;</w:t>
      </w:r>
    </w:p>
    <w:p w:rsidR="00CD1E09" w:rsidRPr="00CD1E09" w:rsidRDefault="00CD1E09" w:rsidP="00CD1E09">
      <w:pPr>
        <w:pStyle w:val="a5"/>
        <w:numPr>
          <w:ilvl w:val="0"/>
          <w:numId w:val="49"/>
        </w:numPr>
        <w:autoSpaceDE w:val="0"/>
        <w:autoSpaceDN w:val="0"/>
        <w:adjustRightInd w:val="0"/>
        <w:ind w:left="357" w:hanging="357"/>
        <w:jc w:val="both"/>
        <w:rPr>
          <w:bCs/>
          <w:iCs/>
        </w:rPr>
      </w:pPr>
      <w:r w:rsidRPr="00CD1E09">
        <w:rPr>
          <w:color w:val="000000"/>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8F2C7B" w:rsidRPr="00F166CF" w:rsidRDefault="008F2C7B" w:rsidP="008F2C7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3</w:t>
      </w:r>
      <w:r w:rsidRPr="00F166CF">
        <w:rPr>
          <w:rFonts w:ascii="Times New Roman" w:eastAsia="Times New Roman" w:hAnsi="Times New Roman" w:cs="Times New Roman"/>
          <w:b/>
          <w:bCs/>
          <w:color w:val="000000"/>
          <w:sz w:val="24"/>
          <w:szCs w:val="24"/>
        </w:rPr>
        <w:t>. Содержание образовательной программы</w:t>
      </w:r>
    </w:p>
    <w:tbl>
      <w:tblPr>
        <w:tblW w:w="9401" w:type="dxa"/>
        <w:tblCellMar>
          <w:left w:w="0" w:type="dxa"/>
          <w:right w:w="0" w:type="dxa"/>
        </w:tblCellMar>
        <w:tblLook w:val="04A0" w:firstRow="1" w:lastRow="0" w:firstColumn="1" w:lastColumn="0" w:noHBand="0" w:noVBand="1"/>
      </w:tblPr>
      <w:tblGrid>
        <w:gridCol w:w="4581"/>
        <w:gridCol w:w="4820"/>
      </w:tblGrid>
      <w:tr w:rsidR="008F2C7B" w:rsidRPr="00F166CF" w:rsidTr="00452194">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bookmarkStart w:id="1" w:name="c2ba9b86d5d028b245bba11754809ed7a4ee39f7"/>
            <w:bookmarkStart w:id="2" w:name="0"/>
            <w:bookmarkEnd w:id="1"/>
            <w:bookmarkEnd w:id="2"/>
            <w:r w:rsidRPr="00F166CF">
              <w:rPr>
                <w:rFonts w:ascii="Times New Roman" w:eastAsia="Times New Roman" w:hAnsi="Times New Roman" w:cs="Times New Roman"/>
                <w:color w:val="000000"/>
                <w:sz w:val="24"/>
                <w:szCs w:val="24"/>
              </w:rPr>
              <w:t>Тематическое сообщение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Распределение материала</w:t>
            </w:r>
          </w:p>
        </w:tc>
      </w:tr>
      <w:tr w:rsidR="008F2C7B" w:rsidRPr="00F166CF" w:rsidTr="00452194">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bCs/>
                <w:color w:val="000000"/>
                <w:sz w:val="24"/>
                <w:szCs w:val="24"/>
              </w:rPr>
              <w:t>Досуг и увлечения.</w:t>
            </w:r>
            <w:r w:rsidRPr="00F166CF">
              <w:rPr>
                <w:rFonts w:ascii="Times New Roman" w:eastAsia="Times New Roman" w:hAnsi="Times New Roman" w:cs="Times New Roman"/>
                <w:color w:val="000000"/>
                <w:sz w:val="24"/>
                <w:szCs w:val="24"/>
              </w:rPr>
              <w:t> Каникулы. Любимые занятия в свободное время. Чтение:</w:t>
            </w:r>
            <w:r w:rsidRPr="00F166CF">
              <w:rPr>
                <w:rFonts w:ascii="Times New Roman" w:eastAsia="Times New Roman" w:hAnsi="Times New Roman" w:cs="Times New Roman"/>
                <w:bCs/>
                <w:color w:val="000000"/>
                <w:sz w:val="24"/>
                <w:szCs w:val="24"/>
              </w:rPr>
              <w:t> з</w:t>
            </w:r>
            <w:r w:rsidRPr="00F166CF">
              <w:rPr>
                <w:rFonts w:ascii="Times New Roman" w:eastAsia="Times New Roman" w:hAnsi="Times New Roman" w:cs="Times New Roman"/>
                <w:color w:val="000000"/>
                <w:sz w:val="24"/>
                <w:szCs w:val="24"/>
              </w:rPr>
              <w:t>наменитые писатели и их произведения, литературные жанры, предпочтения подростков в чтении. Театр, посещение театра. Музыка и музыкальная культура: знаменитые композиторы и их произведения, популярные исполнители, музыкальные стили.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Знаменитые писатели и их произведения. Литературная карта страны. Литературные жанры. Предпочтения подростков в чтении. Любимые писатели, почему нравятся их произведения. Выбор книги в качестве подарка.</w:t>
            </w:r>
          </w:p>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Музыкальные стили и композиторы, их произведения. Музыкальная карта страны. История рок и поп музыки, наиболее известные исполнители, их произведения. Музыкальные предпочтения. Променад-концерты.</w:t>
            </w:r>
          </w:p>
        </w:tc>
      </w:tr>
      <w:tr w:rsidR="008F2C7B" w:rsidRPr="00F166CF" w:rsidTr="00452194">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bCs/>
                <w:color w:val="000000"/>
                <w:sz w:val="24"/>
                <w:szCs w:val="24"/>
              </w:rPr>
            </w:pPr>
            <w:r w:rsidRPr="00F166CF">
              <w:rPr>
                <w:rFonts w:ascii="Times New Roman" w:eastAsia="Times New Roman" w:hAnsi="Times New Roman" w:cs="Times New Roman"/>
                <w:bCs/>
                <w:color w:val="000000"/>
                <w:sz w:val="24"/>
                <w:szCs w:val="24"/>
              </w:rPr>
              <w:t>Средства массовой информации. </w:t>
            </w:r>
            <w:r w:rsidRPr="00F166CF">
              <w:rPr>
                <w:rFonts w:ascii="Times New Roman" w:eastAsia="Times New Roman" w:hAnsi="Times New Roman" w:cs="Times New Roman"/>
                <w:color w:val="000000"/>
                <w:sz w:val="24"/>
                <w:szCs w:val="24"/>
              </w:rPr>
              <w:t>Пресса, радио, телевидение и Интернет.</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Радио, телевидение: каналы, фильмы и программы. Любимые передачи. Пресса: виды периодических изданий. Периодика для подростков. Интернет.</w:t>
            </w:r>
          </w:p>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Роль и влияние средств массовой информации на жизнь человека.</w:t>
            </w:r>
          </w:p>
        </w:tc>
      </w:tr>
      <w:tr w:rsidR="008F2C7B" w:rsidRPr="00F166CF" w:rsidTr="00452194">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bCs/>
                <w:color w:val="000000"/>
                <w:sz w:val="24"/>
                <w:szCs w:val="24"/>
              </w:rPr>
              <w:t>Школьное образование.</w:t>
            </w:r>
            <w:r w:rsidRPr="00F166CF">
              <w:rPr>
                <w:rFonts w:ascii="Times New Roman" w:eastAsia="Times New Roman" w:hAnsi="Times New Roman" w:cs="Times New Roman"/>
                <w:color w:val="000000"/>
                <w:sz w:val="24"/>
                <w:szCs w:val="24"/>
              </w:rPr>
              <w:t> Типы школ в Британии, США и России, сходства и различия в системах образования. Школьные предметы. Внеклассные мероприятия. Международные школьные проекты и международный обмен.</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Типы школ в Британии, США и России, сходства и различия в системах образования. Лучшие школы. Моя школа. Мой класс.</w:t>
            </w:r>
          </w:p>
        </w:tc>
      </w:tr>
      <w:tr w:rsidR="008F2C7B" w:rsidRPr="00F166CF" w:rsidTr="00452194">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bCs/>
                <w:color w:val="000000"/>
                <w:sz w:val="24"/>
                <w:szCs w:val="24"/>
              </w:rPr>
              <w:t>Мир профессий. </w:t>
            </w:r>
            <w:proofErr w:type="spellStart"/>
            <w:r w:rsidRPr="00F166CF">
              <w:rPr>
                <w:rFonts w:ascii="Times New Roman" w:eastAsia="Times New Roman" w:hAnsi="Times New Roman" w:cs="Times New Roman"/>
                <w:color w:val="000000"/>
                <w:sz w:val="24"/>
                <w:szCs w:val="24"/>
              </w:rPr>
              <w:t>Послешкольное</w:t>
            </w:r>
            <w:proofErr w:type="spellEnd"/>
            <w:r w:rsidRPr="00F166CF">
              <w:rPr>
                <w:rFonts w:ascii="Times New Roman" w:eastAsia="Times New Roman" w:hAnsi="Times New Roman" w:cs="Times New Roman"/>
                <w:color w:val="000000"/>
                <w:sz w:val="24"/>
                <w:szCs w:val="24"/>
              </w:rPr>
              <w:t xml:space="preserve"> образование. Выбор профессии и планы на будущее.</w:t>
            </w:r>
            <w:r w:rsidRPr="00F166CF">
              <w:rPr>
                <w:rFonts w:ascii="Times New Roman" w:eastAsia="Times New Roman" w:hAnsi="Times New Roman" w:cs="Times New Roman"/>
                <w:bCs/>
                <w:color w:val="000000"/>
                <w:sz w:val="24"/>
                <w:szCs w:val="24"/>
              </w:rPr>
              <w:t> </w:t>
            </w:r>
            <w:r w:rsidRPr="00F166CF">
              <w:rPr>
                <w:rFonts w:ascii="Times New Roman" w:eastAsia="Times New Roman" w:hAnsi="Times New Roman" w:cs="Times New Roman"/>
                <w:color w:val="000000"/>
                <w:sz w:val="24"/>
                <w:szCs w:val="24"/>
              </w:rPr>
              <w:t>Трудоустройство подростков. Работа и обучение за рубежом.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Популярные и перспективные профессии.</w:t>
            </w:r>
          </w:p>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Умения и качества, необходимые для определенной профессии Выбор и поиск работы. Трудоустройство подростков. Работа и обучение за рубежом. Необычные профессии.</w:t>
            </w:r>
          </w:p>
        </w:tc>
      </w:tr>
      <w:tr w:rsidR="008F2C7B" w:rsidRPr="00F166CF" w:rsidTr="00452194">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bCs/>
                <w:color w:val="000000"/>
                <w:sz w:val="24"/>
                <w:szCs w:val="24"/>
              </w:rPr>
              <w:t>Человек и окружающий мир.</w:t>
            </w:r>
            <w:r w:rsidRPr="00F166CF">
              <w:rPr>
                <w:rFonts w:ascii="Times New Roman" w:eastAsia="Times New Roman" w:hAnsi="Times New Roman" w:cs="Times New Roman"/>
                <w:color w:val="000000"/>
                <w:sz w:val="24"/>
                <w:szCs w:val="24"/>
              </w:rPr>
              <w:t xml:space="preserve"> Благотворительные организации и их </w:t>
            </w:r>
            <w:r w:rsidRPr="00F166CF">
              <w:rPr>
                <w:rFonts w:ascii="Times New Roman" w:eastAsia="Times New Roman" w:hAnsi="Times New Roman" w:cs="Times New Roman"/>
                <w:color w:val="000000"/>
                <w:sz w:val="24"/>
                <w:szCs w:val="24"/>
              </w:rPr>
              <w:lastRenderedPageBreak/>
              <w:t>деятельность.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lastRenderedPageBreak/>
              <w:t>Благотворительные организации и мероприятия.</w:t>
            </w:r>
          </w:p>
        </w:tc>
      </w:tr>
      <w:tr w:rsidR="008F2C7B" w:rsidRPr="00F166CF" w:rsidTr="00452194">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bCs/>
                <w:color w:val="000000"/>
                <w:sz w:val="24"/>
                <w:szCs w:val="24"/>
              </w:rPr>
              <w:lastRenderedPageBreak/>
              <w:t>Страны изучаемого языка и родная страна. </w:t>
            </w:r>
            <w:r w:rsidRPr="00F166CF">
              <w:rPr>
                <w:rFonts w:ascii="Times New Roman" w:eastAsia="Times New Roman" w:hAnsi="Times New Roman" w:cs="Times New Roman"/>
                <w:color w:val="000000"/>
                <w:sz w:val="24"/>
                <w:szCs w:val="24"/>
              </w:rPr>
              <w:t>Географическое положение, население. Столицы и крупные города. Достопримечательности. Национальные праздники и знаменательные даты. Обычаи и традиции. Выдающиеся люди и их вклад в науку, и мировую культуру.</w:t>
            </w:r>
          </w:p>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Языки, роль английского/русского языков в мире.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Место страны в мире, достижения мирового уровня.</w:t>
            </w:r>
          </w:p>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Достопримечательности.</w:t>
            </w:r>
          </w:p>
          <w:p w:rsidR="008F2C7B" w:rsidRPr="00F166CF" w:rsidRDefault="008F2C7B" w:rsidP="00452194">
            <w:pPr>
              <w:spacing w:after="0" w:line="240" w:lineRule="auto"/>
              <w:jc w:val="both"/>
              <w:rPr>
                <w:rFonts w:ascii="Times New Roman" w:eastAsia="Times New Roman" w:hAnsi="Times New Roman" w:cs="Times New Roman"/>
                <w:color w:val="000000"/>
                <w:sz w:val="24"/>
                <w:szCs w:val="24"/>
              </w:rPr>
            </w:pPr>
            <w:r w:rsidRPr="00F166CF">
              <w:rPr>
                <w:rFonts w:ascii="Times New Roman" w:eastAsia="Times New Roman" w:hAnsi="Times New Roman" w:cs="Times New Roman"/>
                <w:color w:val="000000"/>
                <w:sz w:val="24"/>
                <w:szCs w:val="24"/>
              </w:rPr>
              <w:t>Выдающиеся личности, лауреаты Нобелевской премии. Языки, роль английского /русского языков в мире. Изучение иностранных языков.</w:t>
            </w:r>
          </w:p>
        </w:tc>
      </w:tr>
    </w:tbl>
    <w:p w:rsidR="00726120" w:rsidRDefault="00726120" w:rsidP="00B80368">
      <w:pPr>
        <w:tabs>
          <w:tab w:val="left" w:pos="2127"/>
        </w:tabs>
        <w:spacing w:after="0" w:line="240" w:lineRule="auto"/>
        <w:rPr>
          <w:rFonts w:ascii="Times New Roman" w:hAnsi="Times New Roman" w:cs="Times New Roman"/>
          <w:sz w:val="24"/>
          <w:szCs w:val="24"/>
        </w:rPr>
      </w:pPr>
    </w:p>
    <w:p w:rsidR="00E43D8A" w:rsidRPr="00F166CF" w:rsidRDefault="00F166CF" w:rsidP="00B80368">
      <w:pPr>
        <w:tabs>
          <w:tab w:val="left" w:pos="212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00E43D8A" w:rsidRPr="00F166CF">
        <w:rPr>
          <w:rFonts w:ascii="Times New Roman" w:hAnsi="Times New Roman" w:cs="Times New Roman"/>
          <w:b/>
          <w:sz w:val="24"/>
          <w:szCs w:val="24"/>
        </w:rPr>
        <w:t>Календарно-тематическое планирование</w:t>
      </w:r>
    </w:p>
    <w:tbl>
      <w:tblPr>
        <w:tblStyle w:val="a6"/>
        <w:tblW w:w="9498" w:type="dxa"/>
        <w:tblInd w:w="108" w:type="dxa"/>
        <w:tblLayout w:type="fixed"/>
        <w:tblLook w:val="01E0" w:firstRow="1" w:lastRow="1" w:firstColumn="1" w:lastColumn="1" w:noHBand="0" w:noVBand="0"/>
      </w:tblPr>
      <w:tblGrid>
        <w:gridCol w:w="7181"/>
        <w:gridCol w:w="1276"/>
        <w:gridCol w:w="1041"/>
      </w:tblGrid>
      <w:tr w:rsidR="004303A5" w:rsidRPr="00F166CF" w:rsidTr="00F166CF">
        <w:trPr>
          <w:trHeight w:val="165"/>
        </w:trPr>
        <w:tc>
          <w:tcPr>
            <w:tcW w:w="7181" w:type="dxa"/>
            <w:vMerge w:val="restart"/>
          </w:tcPr>
          <w:p w:rsidR="00324AE5" w:rsidRPr="00F166CF" w:rsidRDefault="00324AE5" w:rsidP="00F166CF">
            <w:pPr>
              <w:ind w:left="360"/>
              <w:jc w:val="both"/>
              <w:rPr>
                <w:sz w:val="24"/>
                <w:szCs w:val="24"/>
              </w:rPr>
            </w:pPr>
            <w:r w:rsidRPr="00F166CF">
              <w:rPr>
                <w:sz w:val="24"/>
                <w:szCs w:val="24"/>
              </w:rPr>
              <w:t>Тема урока</w:t>
            </w:r>
          </w:p>
          <w:p w:rsidR="00324AE5" w:rsidRPr="00F166CF" w:rsidRDefault="00324AE5" w:rsidP="00F166CF">
            <w:pPr>
              <w:ind w:left="34"/>
              <w:jc w:val="both"/>
              <w:rPr>
                <w:sz w:val="24"/>
                <w:szCs w:val="24"/>
              </w:rPr>
            </w:pPr>
          </w:p>
          <w:p w:rsidR="00324AE5" w:rsidRPr="00F166CF" w:rsidRDefault="00324AE5" w:rsidP="00F166CF">
            <w:pPr>
              <w:ind w:left="34"/>
              <w:jc w:val="both"/>
              <w:rPr>
                <w:sz w:val="24"/>
                <w:szCs w:val="24"/>
              </w:rPr>
            </w:pPr>
          </w:p>
        </w:tc>
        <w:tc>
          <w:tcPr>
            <w:tcW w:w="2317" w:type="dxa"/>
            <w:gridSpan w:val="2"/>
          </w:tcPr>
          <w:p w:rsidR="00324AE5" w:rsidRPr="00F166CF" w:rsidRDefault="00324AE5" w:rsidP="00F166CF">
            <w:pPr>
              <w:ind w:left="360"/>
              <w:jc w:val="both"/>
              <w:rPr>
                <w:sz w:val="24"/>
                <w:szCs w:val="24"/>
              </w:rPr>
            </w:pPr>
            <w:r w:rsidRPr="00F166CF">
              <w:rPr>
                <w:sz w:val="24"/>
                <w:szCs w:val="24"/>
              </w:rPr>
              <w:t>Дата</w:t>
            </w:r>
          </w:p>
        </w:tc>
      </w:tr>
      <w:tr w:rsidR="004303A5" w:rsidRPr="00F166CF" w:rsidTr="00F166CF">
        <w:trPr>
          <w:trHeight w:val="165"/>
        </w:trPr>
        <w:tc>
          <w:tcPr>
            <w:tcW w:w="7181" w:type="dxa"/>
            <w:vMerge/>
          </w:tcPr>
          <w:p w:rsidR="00324AE5" w:rsidRPr="00F166CF" w:rsidRDefault="00324AE5" w:rsidP="00F166CF">
            <w:pPr>
              <w:ind w:left="34"/>
              <w:jc w:val="both"/>
              <w:rPr>
                <w:sz w:val="24"/>
                <w:szCs w:val="24"/>
              </w:rPr>
            </w:pPr>
          </w:p>
        </w:tc>
        <w:tc>
          <w:tcPr>
            <w:tcW w:w="1276" w:type="dxa"/>
          </w:tcPr>
          <w:p w:rsidR="00324AE5" w:rsidRPr="00F166CF" w:rsidRDefault="00324AE5" w:rsidP="00F166CF">
            <w:pPr>
              <w:ind w:left="360"/>
              <w:jc w:val="both"/>
              <w:rPr>
                <w:sz w:val="24"/>
                <w:szCs w:val="24"/>
              </w:rPr>
            </w:pPr>
            <w:r w:rsidRPr="00F166CF">
              <w:rPr>
                <w:sz w:val="24"/>
                <w:szCs w:val="24"/>
              </w:rPr>
              <w:t>план</w:t>
            </w:r>
          </w:p>
        </w:tc>
        <w:tc>
          <w:tcPr>
            <w:tcW w:w="1041" w:type="dxa"/>
          </w:tcPr>
          <w:p w:rsidR="00324AE5" w:rsidRPr="00F166CF" w:rsidRDefault="00B63F78" w:rsidP="00B80368">
            <w:pPr>
              <w:ind w:left="82"/>
              <w:rPr>
                <w:sz w:val="24"/>
                <w:szCs w:val="24"/>
              </w:rPr>
            </w:pPr>
            <w:r w:rsidRPr="00F166CF">
              <w:rPr>
                <w:sz w:val="24"/>
                <w:szCs w:val="24"/>
              </w:rPr>
              <w:t>Ф</w:t>
            </w:r>
            <w:r w:rsidR="00324AE5" w:rsidRPr="00F166CF">
              <w:rPr>
                <w:sz w:val="24"/>
                <w:szCs w:val="24"/>
              </w:rPr>
              <w:t>акт</w:t>
            </w:r>
          </w:p>
        </w:tc>
      </w:tr>
      <w:tr w:rsidR="00324AE5" w:rsidRPr="00F166CF" w:rsidTr="00F166CF">
        <w:trPr>
          <w:trHeight w:val="165"/>
        </w:trPr>
        <w:tc>
          <w:tcPr>
            <w:tcW w:w="9498" w:type="dxa"/>
            <w:gridSpan w:val="3"/>
          </w:tcPr>
          <w:p w:rsidR="00324AE5" w:rsidRPr="00F166CF" w:rsidRDefault="00324AE5" w:rsidP="00FB361E">
            <w:pPr>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1. Читательские вкусы подростков</w:t>
            </w:r>
          </w:p>
        </w:tc>
        <w:tc>
          <w:tcPr>
            <w:tcW w:w="1276" w:type="dxa"/>
          </w:tcPr>
          <w:p w:rsidR="00324AE5" w:rsidRPr="00F166CF" w:rsidRDefault="00324AE5" w:rsidP="00851220">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 xml:space="preserve">2. Мои предпочтения в чтении </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3. Чарльз Диккенс. Лексический диктант</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lang w:val="en-US"/>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4. А.С. Пушкин</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lang w:val="en-US"/>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5. Кто твой любимый писатель?</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lang w:val="en-US"/>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 xml:space="preserve">6. Современные писатели в России. </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7. Литературная Великобритания</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8. Знаменитые писатели России</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9. Какие книги ты любишь читать?</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 xml:space="preserve">10. Что ты больше любишь книги или фильмы? </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11. Моя любимая книга</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12. Какую книгу купить?</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13. Диалоги по теме «Книги».</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14. Рецензия на книгу</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15. Проект «Литературная викторина».</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16. Подготовка к тесту</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lang w:val="en-US"/>
              </w:rPr>
            </w:pPr>
          </w:p>
        </w:tc>
      </w:tr>
      <w:tr w:rsidR="004303A5" w:rsidRPr="00F166CF" w:rsidTr="00F166CF">
        <w:trPr>
          <w:trHeight w:val="165"/>
        </w:trPr>
        <w:tc>
          <w:tcPr>
            <w:tcW w:w="7181" w:type="dxa"/>
          </w:tcPr>
          <w:p w:rsidR="00324AE5" w:rsidRPr="00F166CF" w:rsidRDefault="00E057DE" w:rsidP="00F166CF">
            <w:pPr>
              <w:jc w:val="both"/>
              <w:rPr>
                <w:sz w:val="24"/>
                <w:szCs w:val="24"/>
              </w:rPr>
            </w:pPr>
            <w:r>
              <w:rPr>
                <w:sz w:val="24"/>
                <w:szCs w:val="24"/>
              </w:rPr>
              <w:t>17. Стартовая</w:t>
            </w:r>
            <w:r w:rsidR="0051172D">
              <w:rPr>
                <w:sz w:val="24"/>
                <w:szCs w:val="24"/>
              </w:rPr>
              <w:t xml:space="preserve"> контрольная работа</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18. Аукцион «Писатели стран изучаемого языка»</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F166CF" w:rsidRPr="008F2C7B" w:rsidRDefault="00324AE5" w:rsidP="00F166CF">
            <w:pPr>
              <w:jc w:val="both"/>
              <w:rPr>
                <w:sz w:val="24"/>
                <w:szCs w:val="24"/>
              </w:rPr>
            </w:pPr>
            <w:r w:rsidRPr="0051172D">
              <w:rPr>
                <w:sz w:val="24"/>
                <w:szCs w:val="24"/>
              </w:rPr>
              <w:t>1</w:t>
            </w:r>
            <w:r w:rsidRPr="00F166CF">
              <w:rPr>
                <w:sz w:val="24"/>
                <w:szCs w:val="24"/>
              </w:rPr>
              <w:t>9</w:t>
            </w:r>
            <w:r w:rsidRPr="0051172D">
              <w:rPr>
                <w:sz w:val="24"/>
                <w:szCs w:val="24"/>
              </w:rPr>
              <w:t xml:space="preserve">. </w:t>
            </w:r>
            <w:r w:rsidRPr="00F166CF">
              <w:rPr>
                <w:sz w:val="24"/>
                <w:szCs w:val="24"/>
              </w:rPr>
              <w:t>Музыка</w:t>
            </w:r>
            <w:r w:rsidRPr="0051172D">
              <w:rPr>
                <w:sz w:val="24"/>
                <w:szCs w:val="24"/>
              </w:rPr>
              <w:t xml:space="preserve"> </w:t>
            </w:r>
            <w:r w:rsidRPr="00F166CF">
              <w:rPr>
                <w:sz w:val="24"/>
                <w:szCs w:val="24"/>
              </w:rPr>
              <w:t>в</w:t>
            </w:r>
            <w:r w:rsidRPr="0051172D">
              <w:rPr>
                <w:sz w:val="24"/>
                <w:szCs w:val="24"/>
              </w:rPr>
              <w:t xml:space="preserve"> </w:t>
            </w:r>
            <w:r w:rsidRPr="00F166CF">
              <w:rPr>
                <w:sz w:val="24"/>
                <w:szCs w:val="24"/>
              </w:rPr>
              <w:t>Великобритании</w:t>
            </w:r>
          </w:p>
        </w:tc>
        <w:tc>
          <w:tcPr>
            <w:tcW w:w="1276" w:type="dxa"/>
          </w:tcPr>
          <w:p w:rsidR="00324AE5" w:rsidRPr="00F166CF" w:rsidRDefault="00324AE5" w:rsidP="00F166CF">
            <w:pPr>
              <w:ind w:left="360"/>
              <w:jc w:val="both"/>
              <w:rPr>
                <w:sz w:val="24"/>
                <w:szCs w:val="24"/>
              </w:rPr>
            </w:pPr>
          </w:p>
        </w:tc>
        <w:tc>
          <w:tcPr>
            <w:tcW w:w="1041" w:type="dxa"/>
          </w:tcPr>
          <w:p w:rsidR="00324AE5" w:rsidRPr="0051172D" w:rsidRDefault="00324AE5" w:rsidP="00F166CF">
            <w:pPr>
              <w:ind w:left="360"/>
              <w:jc w:val="both"/>
              <w:rPr>
                <w:sz w:val="24"/>
                <w:szCs w:val="24"/>
              </w:rPr>
            </w:pPr>
          </w:p>
        </w:tc>
      </w:tr>
      <w:tr w:rsidR="004303A5" w:rsidRPr="00F166CF" w:rsidTr="00F166CF">
        <w:trPr>
          <w:trHeight w:val="165"/>
        </w:trPr>
        <w:tc>
          <w:tcPr>
            <w:tcW w:w="7181" w:type="dxa"/>
          </w:tcPr>
          <w:p w:rsidR="00F166CF" w:rsidRPr="00F166CF" w:rsidRDefault="00324AE5" w:rsidP="00F166CF">
            <w:pPr>
              <w:jc w:val="both"/>
              <w:rPr>
                <w:sz w:val="24"/>
                <w:szCs w:val="24"/>
              </w:rPr>
            </w:pPr>
            <w:r w:rsidRPr="00F166CF">
              <w:rPr>
                <w:sz w:val="24"/>
                <w:szCs w:val="24"/>
              </w:rPr>
              <w:t>20. Музыка в России</w:t>
            </w:r>
          </w:p>
        </w:tc>
        <w:tc>
          <w:tcPr>
            <w:tcW w:w="1276" w:type="dxa"/>
          </w:tcPr>
          <w:p w:rsidR="00324AE5" w:rsidRPr="00F166CF" w:rsidRDefault="00324AE5" w:rsidP="00F166CF">
            <w:pPr>
              <w:ind w:left="360"/>
              <w:jc w:val="both"/>
              <w:rPr>
                <w:sz w:val="24"/>
                <w:szCs w:val="24"/>
              </w:rPr>
            </w:pPr>
          </w:p>
        </w:tc>
        <w:tc>
          <w:tcPr>
            <w:tcW w:w="1041" w:type="dxa"/>
          </w:tcPr>
          <w:p w:rsidR="00324AE5" w:rsidRPr="0051172D" w:rsidRDefault="00324AE5" w:rsidP="00F166CF">
            <w:pPr>
              <w:ind w:left="360"/>
              <w:jc w:val="both"/>
              <w:rPr>
                <w:sz w:val="24"/>
                <w:szCs w:val="24"/>
              </w:rPr>
            </w:pPr>
          </w:p>
        </w:tc>
      </w:tr>
      <w:tr w:rsidR="004303A5" w:rsidRPr="00F166CF" w:rsidTr="00F166CF">
        <w:trPr>
          <w:trHeight w:val="165"/>
        </w:trPr>
        <w:tc>
          <w:tcPr>
            <w:tcW w:w="7181" w:type="dxa"/>
          </w:tcPr>
          <w:p w:rsidR="00F166CF" w:rsidRPr="00F166CF" w:rsidRDefault="00324AE5" w:rsidP="00F166CF">
            <w:pPr>
              <w:jc w:val="both"/>
              <w:rPr>
                <w:sz w:val="24"/>
                <w:szCs w:val="24"/>
              </w:rPr>
            </w:pPr>
            <w:r w:rsidRPr="00F166CF">
              <w:rPr>
                <w:sz w:val="24"/>
                <w:szCs w:val="24"/>
              </w:rPr>
              <w:t xml:space="preserve">21. История рока и поп-музыки. </w:t>
            </w:r>
          </w:p>
        </w:tc>
        <w:tc>
          <w:tcPr>
            <w:tcW w:w="1276" w:type="dxa"/>
          </w:tcPr>
          <w:p w:rsidR="00324AE5" w:rsidRPr="00F166CF" w:rsidRDefault="00324AE5" w:rsidP="00F166CF">
            <w:pPr>
              <w:ind w:left="360"/>
              <w:jc w:val="both"/>
              <w:rPr>
                <w:sz w:val="24"/>
                <w:szCs w:val="24"/>
              </w:rPr>
            </w:pPr>
          </w:p>
        </w:tc>
        <w:tc>
          <w:tcPr>
            <w:tcW w:w="1041" w:type="dxa"/>
          </w:tcPr>
          <w:p w:rsidR="00324AE5" w:rsidRPr="00F56BC9" w:rsidRDefault="00324AE5" w:rsidP="00F166CF">
            <w:pPr>
              <w:ind w:left="360"/>
              <w:jc w:val="both"/>
              <w:rPr>
                <w:sz w:val="24"/>
                <w:szCs w:val="24"/>
              </w:rPr>
            </w:pPr>
          </w:p>
        </w:tc>
      </w:tr>
      <w:tr w:rsidR="004303A5" w:rsidRPr="00F166CF" w:rsidTr="00F166CF">
        <w:trPr>
          <w:trHeight w:val="165"/>
        </w:trPr>
        <w:tc>
          <w:tcPr>
            <w:tcW w:w="7181" w:type="dxa"/>
          </w:tcPr>
          <w:p w:rsidR="00F166CF" w:rsidRPr="00F166CF" w:rsidRDefault="00324AE5" w:rsidP="00F166CF">
            <w:pPr>
              <w:jc w:val="both"/>
              <w:rPr>
                <w:sz w:val="24"/>
                <w:szCs w:val="24"/>
              </w:rPr>
            </w:pPr>
            <w:r w:rsidRPr="00F166CF">
              <w:rPr>
                <w:sz w:val="24"/>
                <w:szCs w:val="24"/>
              </w:rPr>
              <w:t>22. Знаменитые исполнители рока и поп-музыки в России</w:t>
            </w:r>
          </w:p>
        </w:tc>
        <w:tc>
          <w:tcPr>
            <w:tcW w:w="1276" w:type="dxa"/>
          </w:tcPr>
          <w:p w:rsidR="00324AE5" w:rsidRPr="00F166CF" w:rsidRDefault="00324AE5" w:rsidP="00F166CF">
            <w:pPr>
              <w:ind w:left="360"/>
              <w:jc w:val="both"/>
              <w:rPr>
                <w:sz w:val="24"/>
                <w:szCs w:val="24"/>
              </w:rPr>
            </w:pPr>
          </w:p>
        </w:tc>
        <w:tc>
          <w:tcPr>
            <w:tcW w:w="1041" w:type="dxa"/>
          </w:tcPr>
          <w:p w:rsidR="00324AE5" w:rsidRPr="00F56BC9"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23. Какую музыку ты  любишь?</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634"/>
        </w:trPr>
        <w:tc>
          <w:tcPr>
            <w:tcW w:w="7181" w:type="dxa"/>
          </w:tcPr>
          <w:p w:rsidR="00324AE5" w:rsidRPr="00F166CF" w:rsidRDefault="00324AE5" w:rsidP="00F166CF">
            <w:pPr>
              <w:jc w:val="both"/>
              <w:rPr>
                <w:sz w:val="24"/>
                <w:szCs w:val="24"/>
              </w:rPr>
            </w:pPr>
            <w:r w:rsidRPr="00F166CF">
              <w:rPr>
                <w:sz w:val="24"/>
                <w:szCs w:val="24"/>
              </w:rPr>
              <w:t>24. «Посещение концерта».</w:t>
            </w:r>
          </w:p>
          <w:p w:rsidR="00324AE5" w:rsidRPr="00F166CF" w:rsidRDefault="00324AE5" w:rsidP="00F166CF">
            <w:pPr>
              <w:jc w:val="both"/>
              <w:rPr>
                <w:sz w:val="24"/>
                <w:szCs w:val="24"/>
              </w:rPr>
            </w:pPr>
            <w:r w:rsidRPr="00F166CF">
              <w:rPr>
                <w:sz w:val="24"/>
                <w:szCs w:val="24"/>
              </w:rPr>
              <w:t>Диалоги по теме «Посещение концерта»</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DB6060" w:rsidRPr="00F166CF" w:rsidTr="00F166CF">
        <w:trPr>
          <w:trHeight w:val="165"/>
        </w:trPr>
        <w:tc>
          <w:tcPr>
            <w:tcW w:w="7181" w:type="dxa"/>
          </w:tcPr>
          <w:p w:rsidR="00324AE5" w:rsidRPr="00F166CF" w:rsidRDefault="00924081" w:rsidP="00F166CF">
            <w:pPr>
              <w:jc w:val="both"/>
              <w:rPr>
                <w:sz w:val="24"/>
                <w:szCs w:val="24"/>
              </w:rPr>
            </w:pPr>
            <w:r>
              <w:rPr>
                <w:sz w:val="24"/>
                <w:szCs w:val="24"/>
              </w:rPr>
              <w:t>25-26. Проме</w:t>
            </w:r>
            <w:r w:rsidR="00324AE5" w:rsidRPr="00F166CF">
              <w:rPr>
                <w:sz w:val="24"/>
                <w:szCs w:val="24"/>
              </w:rPr>
              <w:t>над</w:t>
            </w:r>
          </w:p>
        </w:tc>
        <w:tc>
          <w:tcPr>
            <w:tcW w:w="1276" w:type="dxa"/>
          </w:tcPr>
          <w:p w:rsidR="006B1333" w:rsidRPr="00F166CF" w:rsidRDefault="006B1333"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DB6060"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27. Фразы благодарности</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DB6060" w:rsidRPr="00F166CF" w:rsidTr="00F166CF">
        <w:trPr>
          <w:trHeight w:val="645"/>
        </w:trPr>
        <w:tc>
          <w:tcPr>
            <w:tcW w:w="7181" w:type="dxa"/>
          </w:tcPr>
          <w:p w:rsidR="00324AE5" w:rsidRPr="00F166CF" w:rsidRDefault="00324AE5" w:rsidP="00F166CF">
            <w:pPr>
              <w:jc w:val="both"/>
              <w:rPr>
                <w:sz w:val="24"/>
                <w:szCs w:val="24"/>
              </w:rPr>
            </w:pPr>
            <w:r w:rsidRPr="00F166CF">
              <w:rPr>
                <w:sz w:val="24"/>
                <w:szCs w:val="24"/>
              </w:rPr>
              <w:t>28.  Работа с текстом «Полицейский и гимн» О’Генри.</w:t>
            </w:r>
          </w:p>
          <w:p w:rsidR="00324AE5" w:rsidRPr="00F166CF" w:rsidRDefault="00324AE5" w:rsidP="00F166CF">
            <w:pPr>
              <w:jc w:val="both"/>
              <w:rPr>
                <w:sz w:val="24"/>
                <w:szCs w:val="24"/>
              </w:rPr>
            </w:pPr>
            <w:r w:rsidRPr="00F166CF">
              <w:rPr>
                <w:sz w:val="24"/>
                <w:szCs w:val="24"/>
              </w:rPr>
              <w:t xml:space="preserve"> Проект «Мой любимый исполнитель/группа»</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DB6060" w:rsidRPr="00F166CF" w:rsidTr="00396185">
        <w:trPr>
          <w:trHeight w:val="234"/>
        </w:trPr>
        <w:tc>
          <w:tcPr>
            <w:tcW w:w="7181" w:type="dxa"/>
          </w:tcPr>
          <w:p w:rsidR="00324AE5" w:rsidRPr="00F166CF" w:rsidRDefault="00396185" w:rsidP="00396185">
            <w:pPr>
              <w:jc w:val="both"/>
              <w:rPr>
                <w:sz w:val="24"/>
                <w:szCs w:val="24"/>
              </w:rPr>
            </w:pPr>
            <w:r>
              <w:rPr>
                <w:sz w:val="24"/>
                <w:szCs w:val="24"/>
              </w:rPr>
              <w:t>29</w:t>
            </w:r>
            <w:r w:rsidR="00324AE5" w:rsidRPr="00F166CF">
              <w:rPr>
                <w:sz w:val="24"/>
                <w:szCs w:val="24"/>
              </w:rPr>
              <w:t xml:space="preserve"> Подготовка к тесту</w:t>
            </w:r>
          </w:p>
        </w:tc>
        <w:tc>
          <w:tcPr>
            <w:tcW w:w="1276" w:type="dxa"/>
          </w:tcPr>
          <w:p w:rsidR="006B1333" w:rsidRPr="00F166CF" w:rsidRDefault="006B1333"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396185" w:rsidRPr="00F166CF" w:rsidTr="00F166CF">
        <w:trPr>
          <w:trHeight w:val="301"/>
        </w:trPr>
        <w:tc>
          <w:tcPr>
            <w:tcW w:w="7181" w:type="dxa"/>
          </w:tcPr>
          <w:p w:rsidR="00396185" w:rsidRPr="00F166CF" w:rsidRDefault="00396185" w:rsidP="00F166CF">
            <w:pPr>
              <w:jc w:val="both"/>
              <w:rPr>
                <w:sz w:val="24"/>
                <w:szCs w:val="24"/>
              </w:rPr>
            </w:pPr>
            <w:r w:rsidRPr="00F166CF">
              <w:rPr>
                <w:sz w:val="24"/>
                <w:szCs w:val="24"/>
              </w:rPr>
              <w:t>30</w:t>
            </w:r>
            <w:r>
              <w:rPr>
                <w:sz w:val="24"/>
                <w:szCs w:val="24"/>
              </w:rPr>
              <w:t xml:space="preserve"> Тест </w:t>
            </w:r>
          </w:p>
        </w:tc>
        <w:tc>
          <w:tcPr>
            <w:tcW w:w="1276" w:type="dxa"/>
          </w:tcPr>
          <w:p w:rsidR="00396185" w:rsidRDefault="00396185" w:rsidP="00F166CF">
            <w:pPr>
              <w:ind w:left="360"/>
              <w:jc w:val="both"/>
              <w:rPr>
                <w:sz w:val="24"/>
                <w:szCs w:val="24"/>
              </w:rPr>
            </w:pPr>
          </w:p>
        </w:tc>
        <w:tc>
          <w:tcPr>
            <w:tcW w:w="1041" w:type="dxa"/>
          </w:tcPr>
          <w:p w:rsidR="00396185" w:rsidRPr="00F166CF" w:rsidRDefault="00396185" w:rsidP="00F166CF">
            <w:pPr>
              <w:ind w:left="360"/>
              <w:jc w:val="both"/>
              <w:rPr>
                <w:sz w:val="24"/>
                <w:szCs w:val="24"/>
              </w:rPr>
            </w:pPr>
          </w:p>
        </w:tc>
      </w:tr>
      <w:tr w:rsidR="00DB6060" w:rsidRPr="00F166CF" w:rsidTr="00F166CF">
        <w:trPr>
          <w:trHeight w:val="665"/>
        </w:trPr>
        <w:tc>
          <w:tcPr>
            <w:tcW w:w="7181" w:type="dxa"/>
          </w:tcPr>
          <w:p w:rsidR="00324AE5" w:rsidRPr="00F166CF" w:rsidRDefault="00396185" w:rsidP="00396185">
            <w:pPr>
              <w:jc w:val="both"/>
              <w:rPr>
                <w:sz w:val="24"/>
                <w:szCs w:val="24"/>
              </w:rPr>
            </w:pPr>
            <w:r>
              <w:rPr>
                <w:sz w:val="24"/>
                <w:szCs w:val="24"/>
              </w:rPr>
              <w:t xml:space="preserve">31-32. Проект </w:t>
            </w:r>
            <w:r w:rsidR="00CB44C4">
              <w:rPr>
                <w:sz w:val="24"/>
                <w:szCs w:val="24"/>
              </w:rPr>
              <w:t>«Мой любимый певец или группа»</w:t>
            </w:r>
          </w:p>
        </w:tc>
        <w:tc>
          <w:tcPr>
            <w:tcW w:w="1276" w:type="dxa"/>
          </w:tcPr>
          <w:p w:rsidR="006B1333" w:rsidRPr="00F166CF" w:rsidRDefault="006B1333"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F166CF" w:rsidRPr="00F166CF" w:rsidRDefault="00324AE5" w:rsidP="00F166CF">
            <w:pPr>
              <w:jc w:val="both"/>
              <w:rPr>
                <w:sz w:val="24"/>
                <w:szCs w:val="24"/>
              </w:rPr>
            </w:pPr>
            <w:r w:rsidRPr="00F166CF">
              <w:rPr>
                <w:sz w:val="24"/>
                <w:szCs w:val="24"/>
              </w:rPr>
              <w:t>33. Средства массовой информации в Великобритании</w:t>
            </w:r>
          </w:p>
        </w:tc>
        <w:tc>
          <w:tcPr>
            <w:tcW w:w="1276" w:type="dxa"/>
          </w:tcPr>
          <w:p w:rsidR="00324AE5" w:rsidRPr="00F166CF" w:rsidRDefault="00324AE5" w:rsidP="00F166CF">
            <w:pPr>
              <w:ind w:left="360"/>
              <w:jc w:val="both"/>
              <w:rPr>
                <w:sz w:val="24"/>
                <w:szCs w:val="24"/>
              </w:rPr>
            </w:pPr>
          </w:p>
        </w:tc>
        <w:tc>
          <w:tcPr>
            <w:tcW w:w="1041" w:type="dxa"/>
          </w:tcPr>
          <w:p w:rsidR="00324AE5" w:rsidRPr="00F56BC9" w:rsidRDefault="00324AE5" w:rsidP="00F166CF">
            <w:pPr>
              <w:ind w:left="360"/>
              <w:jc w:val="both"/>
              <w:rPr>
                <w:sz w:val="24"/>
                <w:szCs w:val="24"/>
              </w:rPr>
            </w:pPr>
          </w:p>
        </w:tc>
      </w:tr>
      <w:tr w:rsidR="004303A5" w:rsidRPr="00F166CF" w:rsidTr="00F166CF">
        <w:trPr>
          <w:trHeight w:val="698"/>
        </w:trPr>
        <w:tc>
          <w:tcPr>
            <w:tcW w:w="7181" w:type="dxa"/>
          </w:tcPr>
          <w:p w:rsidR="00324AE5" w:rsidRPr="00F166CF" w:rsidRDefault="00324AE5" w:rsidP="00F166CF">
            <w:pPr>
              <w:jc w:val="both"/>
              <w:rPr>
                <w:sz w:val="24"/>
                <w:szCs w:val="24"/>
              </w:rPr>
            </w:pPr>
            <w:r w:rsidRPr="00F166CF">
              <w:rPr>
                <w:sz w:val="24"/>
                <w:szCs w:val="24"/>
              </w:rPr>
              <w:lastRenderedPageBreak/>
              <w:t>34. Средства массовой информации в России.</w:t>
            </w:r>
          </w:p>
          <w:p w:rsidR="00324AE5" w:rsidRPr="00F166CF" w:rsidRDefault="00324AE5" w:rsidP="00F166CF">
            <w:pPr>
              <w:jc w:val="both"/>
              <w:rPr>
                <w:sz w:val="24"/>
                <w:szCs w:val="24"/>
              </w:rPr>
            </w:pPr>
            <w:r w:rsidRPr="00F166CF">
              <w:rPr>
                <w:sz w:val="24"/>
                <w:szCs w:val="24"/>
              </w:rPr>
              <w:t>Телевидение в Великобритании</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694"/>
        </w:trPr>
        <w:tc>
          <w:tcPr>
            <w:tcW w:w="7181" w:type="dxa"/>
          </w:tcPr>
          <w:p w:rsidR="00324AE5" w:rsidRPr="00F166CF" w:rsidRDefault="00324AE5" w:rsidP="00F166CF">
            <w:pPr>
              <w:jc w:val="both"/>
              <w:rPr>
                <w:sz w:val="24"/>
                <w:szCs w:val="24"/>
              </w:rPr>
            </w:pPr>
            <w:r w:rsidRPr="00F166CF">
              <w:rPr>
                <w:sz w:val="24"/>
                <w:szCs w:val="24"/>
              </w:rPr>
              <w:t xml:space="preserve">35. Телевидение в России. </w:t>
            </w:r>
          </w:p>
          <w:p w:rsidR="00324AE5" w:rsidRPr="00F166CF" w:rsidRDefault="00324AE5" w:rsidP="00F166CF">
            <w:pPr>
              <w:jc w:val="both"/>
              <w:rPr>
                <w:sz w:val="24"/>
                <w:szCs w:val="24"/>
              </w:rPr>
            </w:pPr>
            <w:r w:rsidRPr="00F166CF">
              <w:rPr>
                <w:sz w:val="24"/>
                <w:szCs w:val="24"/>
              </w:rPr>
              <w:t>Сколько времени ты проводишь у телевизора?</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36. Влияние СМИ на жизнь человека Самостоятельная работа</w:t>
            </w:r>
          </w:p>
        </w:tc>
        <w:tc>
          <w:tcPr>
            <w:tcW w:w="1276" w:type="dxa"/>
          </w:tcPr>
          <w:p w:rsidR="00324AE5" w:rsidRPr="00F166CF" w:rsidRDefault="00324AE5" w:rsidP="00924081">
            <w:pPr>
              <w:ind w:left="360"/>
              <w:jc w:val="both"/>
              <w:rPr>
                <w:sz w:val="24"/>
                <w:szCs w:val="24"/>
              </w:rPr>
            </w:pPr>
          </w:p>
        </w:tc>
        <w:tc>
          <w:tcPr>
            <w:tcW w:w="1041" w:type="dxa"/>
          </w:tcPr>
          <w:p w:rsidR="00324AE5" w:rsidRPr="00F56BC9"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37. Пресса в Великобритании</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lang w:val="en-US"/>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38. Радио</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39. Интернет</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40.Диалоги по теме «СМИ»</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41. Твое любимое телешоу</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42. Журналы для подростков</w:t>
            </w:r>
          </w:p>
        </w:tc>
        <w:tc>
          <w:tcPr>
            <w:tcW w:w="1276" w:type="dxa"/>
          </w:tcPr>
          <w:p w:rsidR="00324AE5" w:rsidRPr="00F166CF" w:rsidRDefault="00324AE5"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324AE5" w:rsidRPr="00F166CF" w:rsidRDefault="00324AE5" w:rsidP="00F166CF">
            <w:pPr>
              <w:jc w:val="both"/>
              <w:rPr>
                <w:sz w:val="24"/>
                <w:szCs w:val="24"/>
              </w:rPr>
            </w:pPr>
            <w:r w:rsidRPr="00F166CF">
              <w:rPr>
                <w:sz w:val="24"/>
                <w:szCs w:val="24"/>
              </w:rPr>
              <w:t>43-44. Подготовка к тесту</w:t>
            </w:r>
          </w:p>
        </w:tc>
        <w:tc>
          <w:tcPr>
            <w:tcW w:w="1276" w:type="dxa"/>
          </w:tcPr>
          <w:p w:rsidR="00D17C26" w:rsidRPr="00F166CF" w:rsidRDefault="00D17C26" w:rsidP="00F166CF">
            <w:pPr>
              <w:ind w:left="360"/>
              <w:jc w:val="both"/>
              <w:rPr>
                <w:sz w:val="24"/>
                <w:szCs w:val="24"/>
              </w:rPr>
            </w:pPr>
          </w:p>
        </w:tc>
        <w:tc>
          <w:tcPr>
            <w:tcW w:w="1041" w:type="dxa"/>
          </w:tcPr>
          <w:p w:rsidR="00324AE5" w:rsidRPr="00F166CF" w:rsidRDefault="00324AE5" w:rsidP="00F166CF">
            <w:pPr>
              <w:ind w:left="360"/>
              <w:jc w:val="both"/>
              <w:rPr>
                <w:sz w:val="24"/>
                <w:szCs w:val="24"/>
                <w:lang w:val="en-US"/>
              </w:rPr>
            </w:pPr>
          </w:p>
        </w:tc>
      </w:tr>
      <w:tr w:rsidR="004303A5" w:rsidRPr="00F166CF" w:rsidTr="00F166CF">
        <w:trPr>
          <w:trHeight w:val="165"/>
        </w:trPr>
        <w:tc>
          <w:tcPr>
            <w:tcW w:w="7181" w:type="dxa"/>
          </w:tcPr>
          <w:p w:rsidR="00324AE5" w:rsidRPr="00F166CF" w:rsidRDefault="00750637" w:rsidP="00F166CF">
            <w:pPr>
              <w:jc w:val="both"/>
              <w:rPr>
                <w:sz w:val="24"/>
                <w:szCs w:val="24"/>
              </w:rPr>
            </w:pPr>
            <w:r>
              <w:rPr>
                <w:sz w:val="24"/>
                <w:szCs w:val="24"/>
              </w:rPr>
              <w:t>45-46. Промежуточная контрольная работа</w:t>
            </w:r>
          </w:p>
          <w:p w:rsidR="00324AE5" w:rsidRPr="00F166CF" w:rsidRDefault="00324AE5" w:rsidP="00F166CF">
            <w:pPr>
              <w:jc w:val="both"/>
              <w:rPr>
                <w:sz w:val="24"/>
                <w:szCs w:val="24"/>
              </w:rPr>
            </w:pPr>
          </w:p>
        </w:tc>
        <w:tc>
          <w:tcPr>
            <w:tcW w:w="1276" w:type="dxa"/>
          </w:tcPr>
          <w:p w:rsidR="00D17C26" w:rsidRPr="00F166CF" w:rsidRDefault="00D17C26" w:rsidP="00F166CF">
            <w:pPr>
              <w:ind w:left="360"/>
              <w:jc w:val="both"/>
              <w:rPr>
                <w:sz w:val="24"/>
                <w:szCs w:val="24"/>
              </w:rPr>
            </w:pPr>
          </w:p>
        </w:tc>
        <w:tc>
          <w:tcPr>
            <w:tcW w:w="1041" w:type="dxa"/>
          </w:tcPr>
          <w:p w:rsidR="00324AE5" w:rsidRPr="00F166CF" w:rsidRDefault="00324AE5" w:rsidP="00F166CF">
            <w:pPr>
              <w:ind w:left="360"/>
              <w:jc w:val="both"/>
              <w:rPr>
                <w:sz w:val="24"/>
                <w:szCs w:val="24"/>
              </w:rPr>
            </w:pPr>
          </w:p>
        </w:tc>
      </w:tr>
      <w:tr w:rsidR="004303A5"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47. Система образования в Великобритании</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lang w:val="en-US"/>
              </w:rPr>
            </w:pPr>
          </w:p>
        </w:tc>
      </w:tr>
      <w:tr w:rsidR="004303A5"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48. Система образования в России</w:t>
            </w:r>
          </w:p>
        </w:tc>
        <w:tc>
          <w:tcPr>
            <w:tcW w:w="1276" w:type="dxa"/>
          </w:tcPr>
          <w:p w:rsidR="004303A5" w:rsidRPr="00F166CF" w:rsidRDefault="004303A5" w:rsidP="007C5BE5">
            <w:pPr>
              <w:ind w:left="360"/>
              <w:jc w:val="both"/>
              <w:rPr>
                <w:sz w:val="24"/>
                <w:szCs w:val="24"/>
              </w:rPr>
            </w:pPr>
          </w:p>
        </w:tc>
        <w:tc>
          <w:tcPr>
            <w:tcW w:w="1041" w:type="dxa"/>
          </w:tcPr>
          <w:p w:rsidR="004303A5" w:rsidRPr="00F166CF" w:rsidRDefault="004303A5" w:rsidP="00F166CF">
            <w:pPr>
              <w:ind w:left="360"/>
              <w:jc w:val="both"/>
              <w:rPr>
                <w:sz w:val="24"/>
                <w:szCs w:val="24"/>
                <w:lang w:val="en-US"/>
              </w:rPr>
            </w:pPr>
          </w:p>
        </w:tc>
      </w:tr>
      <w:tr w:rsidR="004303A5"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49. Что делать после получения обязательного образования?</w:t>
            </w:r>
          </w:p>
        </w:tc>
        <w:tc>
          <w:tcPr>
            <w:tcW w:w="1276" w:type="dxa"/>
          </w:tcPr>
          <w:p w:rsidR="004303A5" w:rsidRPr="00F166CF" w:rsidRDefault="004303A5" w:rsidP="007C5BE5">
            <w:pPr>
              <w:ind w:left="360"/>
              <w:jc w:val="both"/>
              <w:rPr>
                <w:sz w:val="24"/>
                <w:szCs w:val="24"/>
              </w:rPr>
            </w:pPr>
          </w:p>
        </w:tc>
        <w:tc>
          <w:tcPr>
            <w:tcW w:w="1041" w:type="dxa"/>
          </w:tcPr>
          <w:p w:rsidR="004303A5" w:rsidRPr="00F56BC9" w:rsidRDefault="004303A5" w:rsidP="00F166CF">
            <w:pPr>
              <w:ind w:left="360"/>
              <w:jc w:val="both"/>
              <w:rPr>
                <w:sz w:val="24"/>
                <w:szCs w:val="24"/>
              </w:rPr>
            </w:pPr>
          </w:p>
        </w:tc>
      </w:tr>
      <w:tr w:rsidR="004303A5"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50. Система образования в  США Лексический диктант</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51. Школьные сайты</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52. Типы школ в Великобритании</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53. Предметы.</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54. Переписка Самостоятельная работа</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DB6060"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55. Что ты можешь написать о своей школе?</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DB6060" w:rsidRPr="00F166CF" w:rsidTr="00F166CF">
        <w:trPr>
          <w:trHeight w:val="165"/>
        </w:trPr>
        <w:tc>
          <w:tcPr>
            <w:tcW w:w="7181" w:type="dxa"/>
          </w:tcPr>
          <w:p w:rsidR="004303A5" w:rsidRPr="00F166CF" w:rsidRDefault="004303A5" w:rsidP="00F166CF">
            <w:pPr>
              <w:jc w:val="both"/>
              <w:rPr>
                <w:sz w:val="24"/>
                <w:szCs w:val="24"/>
              </w:rPr>
            </w:pPr>
            <w:r w:rsidRPr="00F166CF">
              <w:rPr>
                <w:sz w:val="24"/>
                <w:szCs w:val="24"/>
              </w:rPr>
              <w:t>56. Подготовка к тесту</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lang w:val="en-US"/>
              </w:rPr>
            </w:pPr>
          </w:p>
        </w:tc>
      </w:tr>
      <w:tr w:rsidR="00DB6060" w:rsidRPr="00F166CF" w:rsidTr="008F2C7B">
        <w:trPr>
          <w:trHeight w:val="264"/>
        </w:trPr>
        <w:tc>
          <w:tcPr>
            <w:tcW w:w="7181" w:type="dxa"/>
          </w:tcPr>
          <w:p w:rsidR="004303A5" w:rsidRPr="00F166CF" w:rsidRDefault="004303A5" w:rsidP="00F166CF">
            <w:pPr>
              <w:jc w:val="both"/>
              <w:rPr>
                <w:sz w:val="24"/>
                <w:szCs w:val="24"/>
              </w:rPr>
            </w:pPr>
            <w:r w:rsidRPr="00F166CF">
              <w:rPr>
                <w:sz w:val="24"/>
                <w:szCs w:val="24"/>
              </w:rPr>
              <w:t>57. Тест</w:t>
            </w:r>
          </w:p>
        </w:tc>
        <w:tc>
          <w:tcPr>
            <w:tcW w:w="1276" w:type="dxa"/>
          </w:tcPr>
          <w:p w:rsidR="004303A5" w:rsidRPr="00F166CF" w:rsidRDefault="004303A5" w:rsidP="008F2C7B">
            <w:pPr>
              <w:jc w:val="both"/>
              <w:rPr>
                <w:sz w:val="24"/>
                <w:szCs w:val="24"/>
              </w:rPr>
            </w:pPr>
          </w:p>
        </w:tc>
        <w:tc>
          <w:tcPr>
            <w:tcW w:w="1041" w:type="dxa"/>
          </w:tcPr>
          <w:p w:rsidR="004303A5" w:rsidRPr="00F166CF" w:rsidRDefault="004303A5" w:rsidP="00F166CF">
            <w:pPr>
              <w:ind w:left="360"/>
              <w:jc w:val="both"/>
              <w:rPr>
                <w:sz w:val="24"/>
                <w:szCs w:val="24"/>
              </w:rPr>
            </w:pPr>
          </w:p>
        </w:tc>
      </w:tr>
      <w:tr w:rsidR="00DB6060" w:rsidRPr="00F166CF" w:rsidTr="00F166CF">
        <w:trPr>
          <w:trHeight w:val="165"/>
        </w:trPr>
        <w:tc>
          <w:tcPr>
            <w:tcW w:w="7181" w:type="dxa"/>
          </w:tcPr>
          <w:p w:rsidR="00AF4E1C" w:rsidRPr="00F166CF" w:rsidRDefault="004303A5" w:rsidP="00F166CF">
            <w:pPr>
              <w:jc w:val="both"/>
              <w:rPr>
                <w:sz w:val="24"/>
                <w:szCs w:val="24"/>
              </w:rPr>
            </w:pPr>
            <w:r w:rsidRPr="00F166CF">
              <w:rPr>
                <w:sz w:val="24"/>
                <w:szCs w:val="24"/>
              </w:rPr>
              <w:t>58. Выбор профессии</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lang w:val="en-US"/>
              </w:rPr>
            </w:pPr>
          </w:p>
        </w:tc>
      </w:tr>
      <w:tr w:rsidR="00DB6060"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59. Популярные профессии в Великобритании и России Лексический диктант</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320"/>
        </w:trPr>
        <w:tc>
          <w:tcPr>
            <w:tcW w:w="7181" w:type="dxa"/>
          </w:tcPr>
          <w:p w:rsidR="004303A5" w:rsidRPr="00F166CF" w:rsidRDefault="004303A5" w:rsidP="00F166CF">
            <w:pPr>
              <w:jc w:val="both"/>
              <w:rPr>
                <w:sz w:val="24"/>
                <w:szCs w:val="24"/>
              </w:rPr>
            </w:pPr>
            <w:r w:rsidRPr="00F166CF">
              <w:rPr>
                <w:sz w:val="24"/>
                <w:szCs w:val="24"/>
              </w:rPr>
              <w:t>60. Выбор предметов необходимых для будущей профессии</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61. Советы при поиске работы</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62. Традиционные мужские и женские профессии Самостоятельная работа</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320"/>
        </w:trPr>
        <w:tc>
          <w:tcPr>
            <w:tcW w:w="7181" w:type="dxa"/>
          </w:tcPr>
          <w:p w:rsidR="004303A5" w:rsidRPr="00F166CF" w:rsidRDefault="004303A5" w:rsidP="00F166CF">
            <w:pPr>
              <w:jc w:val="both"/>
              <w:rPr>
                <w:sz w:val="24"/>
                <w:szCs w:val="24"/>
              </w:rPr>
            </w:pPr>
            <w:r w:rsidRPr="00F166CF">
              <w:rPr>
                <w:sz w:val="24"/>
                <w:szCs w:val="24"/>
              </w:rPr>
              <w:t>63. Учеба за границей</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64. Должны ли работать подростки пока они учатся в школе?</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65. Ты работаешь во время летних каникул?</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8F2C7B">
        <w:trPr>
          <w:trHeight w:val="559"/>
        </w:trPr>
        <w:tc>
          <w:tcPr>
            <w:tcW w:w="7181" w:type="dxa"/>
          </w:tcPr>
          <w:p w:rsidR="004303A5" w:rsidRPr="00F166CF" w:rsidRDefault="004303A5" w:rsidP="00F166CF">
            <w:pPr>
              <w:jc w:val="both"/>
              <w:rPr>
                <w:sz w:val="24"/>
                <w:szCs w:val="24"/>
              </w:rPr>
            </w:pPr>
            <w:r w:rsidRPr="00F166CF">
              <w:rPr>
                <w:sz w:val="24"/>
                <w:szCs w:val="24"/>
              </w:rPr>
              <w:t xml:space="preserve">66. Диалоги по теме «Выбор профессии». </w:t>
            </w:r>
          </w:p>
          <w:p w:rsidR="004303A5" w:rsidRPr="00F166CF" w:rsidRDefault="004303A5" w:rsidP="00F166CF">
            <w:pPr>
              <w:jc w:val="both"/>
              <w:rPr>
                <w:sz w:val="24"/>
                <w:szCs w:val="24"/>
              </w:rPr>
            </w:pPr>
            <w:r w:rsidRPr="00F166CF">
              <w:rPr>
                <w:sz w:val="24"/>
                <w:szCs w:val="24"/>
              </w:rPr>
              <w:t xml:space="preserve"> Проект «Работа вокруг нас»</w:t>
            </w:r>
          </w:p>
        </w:tc>
        <w:tc>
          <w:tcPr>
            <w:tcW w:w="1276" w:type="dxa"/>
          </w:tcPr>
          <w:p w:rsidR="004303A5" w:rsidRPr="00F166CF" w:rsidRDefault="004303A5" w:rsidP="00F166CF">
            <w:pPr>
              <w:ind w:left="360"/>
              <w:jc w:val="both"/>
              <w:rPr>
                <w:sz w:val="24"/>
                <w:szCs w:val="24"/>
              </w:rPr>
            </w:pPr>
          </w:p>
        </w:tc>
        <w:tc>
          <w:tcPr>
            <w:tcW w:w="1041" w:type="dxa"/>
          </w:tcPr>
          <w:p w:rsidR="004303A5" w:rsidRPr="008F2C7B" w:rsidRDefault="004303A5" w:rsidP="008F2C7B">
            <w:pPr>
              <w:rPr>
                <w:sz w:val="24"/>
                <w:szCs w:val="24"/>
              </w:rPr>
            </w:pPr>
          </w:p>
        </w:tc>
      </w:tr>
      <w:tr w:rsidR="004303A5" w:rsidRPr="00F166CF" w:rsidTr="008F2C7B">
        <w:trPr>
          <w:trHeight w:val="270"/>
        </w:trPr>
        <w:tc>
          <w:tcPr>
            <w:tcW w:w="7181" w:type="dxa"/>
          </w:tcPr>
          <w:p w:rsidR="00AF4E1C" w:rsidRPr="00F166CF" w:rsidRDefault="004303A5" w:rsidP="00F166CF">
            <w:pPr>
              <w:jc w:val="both"/>
              <w:rPr>
                <w:sz w:val="24"/>
                <w:szCs w:val="24"/>
              </w:rPr>
            </w:pPr>
            <w:r w:rsidRPr="00F166CF">
              <w:rPr>
                <w:sz w:val="24"/>
                <w:szCs w:val="24"/>
              </w:rPr>
              <w:t>67. Подготовка к тесту</w:t>
            </w:r>
          </w:p>
        </w:tc>
        <w:tc>
          <w:tcPr>
            <w:tcW w:w="1276" w:type="dxa"/>
          </w:tcPr>
          <w:p w:rsidR="004303A5" w:rsidRPr="00F166CF" w:rsidRDefault="004303A5" w:rsidP="007C5BE5">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68-69. Тест</w:t>
            </w:r>
          </w:p>
          <w:p w:rsidR="004303A5" w:rsidRPr="00F166CF" w:rsidRDefault="004303A5" w:rsidP="00F166CF">
            <w:pPr>
              <w:jc w:val="both"/>
              <w:rPr>
                <w:sz w:val="24"/>
                <w:szCs w:val="24"/>
                <w:lang w:val="en-US"/>
              </w:rPr>
            </w:pPr>
          </w:p>
        </w:tc>
        <w:tc>
          <w:tcPr>
            <w:tcW w:w="1276" w:type="dxa"/>
          </w:tcPr>
          <w:p w:rsidR="00EF5EEA" w:rsidRPr="00F166CF" w:rsidRDefault="00EF5EEA" w:rsidP="008F2C7B">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AF4E1C" w:rsidRPr="00F166CF" w:rsidRDefault="004303A5" w:rsidP="00F166CF">
            <w:pPr>
              <w:jc w:val="both"/>
              <w:rPr>
                <w:sz w:val="24"/>
                <w:szCs w:val="24"/>
              </w:rPr>
            </w:pPr>
            <w:r w:rsidRPr="00F166CF">
              <w:rPr>
                <w:sz w:val="24"/>
                <w:szCs w:val="24"/>
              </w:rPr>
              <w:t>70. Великобритания.</w:t>
            </w:r>
          </w:p>
        </w:tc>
        <w:tc>
          <w:tcPr>
            <w:tcW w:w="1276" w:type="dxa"/>
          </w:tcPr>
          <w:p w:rsidR="004303A5" w:rsidRPr="00452194"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lang w:val="en-US"/>
              </w:rPr>
            </w:pPr>
          </w:p>
        </w:tc>
      </w:tr>
      <w:tr w:rsidR="004303A5" w:rsidRPr="00F166CF" w:rsidTr="00F166CF">
        <w:trPr>
          <w:trHeight w:val="297"/>
        </w:trPr>
        <w:tc>
          <w:tcPr>
            <w:tcW w:w="7181" w:type="dxa"/>
          </w:tcPr>
          <w:p w:rsidR="004303A5" w:rsidRPr="008F2C7B" w:rsidRDefault="004303A5" w:rsidP="00F166CF">
            <w:pPr>
              <w:jc w:val="both"/>
              <w:rPr>
                <w:sz w:val="24"/>
                <w:szCs w:val="24"/>
              </w:rPr>
            </w:pPr>
            <w:r w:rsidRPr="00F166CF">
              <w:rPr>
                <w:sz w:val="24"/>
                <w:szCs w:val="24"/>
                <w:lang w:val="en-US"/>
              </w:rPr>
              <w:t xml:space="preserve">71. </w:t>
            </w:r>
            <w:r w:rsidRPr="00F166CF">
              <w:rPr>
                <w:sz w:val="24"/>
                <w:szCs w:val="24"/>
              </w:rPr>
              <w:t>Россия</w:t>
            </w:r>
          </w:p>
        </w:tc>
        <w:tc>
          <w:tcPr>
            <w:tcW w:w="1276" w:type="dxa"/>
          </w:tcPr>
          <w:p w:rsidR="004303A5" w:rsidRPr="00452194"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lang w:val="en-US"/>
              </w:rPr>
            </w:pPr>
          </w:p>
        </w:tc>
      </w:tr>
      <w:tr w:rsidR="004303A5" w:rsidRPr="00F166CF" w:rsidTr="00F166CF">
        <w:trPr>
          <w:trHeight w:val="320"/>
        </w:trPr>
        <w:tc>
          <w:tcPr>
            <w:tcW w:w="7181" w:type="dxa"/>
          </w:tcPr>
          <w:p w:rsidR="004303A5" w:rsidRPr="00F166CF" w:rsidRDefault="004303A5" w:rsidP="00F166CF">
            <w:pPr>
              <w:jc w:val="both"/>
              <w:rPr>
                <w:sz w:val="24"/>
                <w:szCs w:val="24"/>
              </w:rPr>
            </w:pPr>
            <w:r w:rsidRPr="00F166CF">
              <w:rPr>
                <w:sz w:val="24"/>
                <w:szCs w:val="24"/>
              </w:rPr>
              <w:t xml:space="preserve">72. Знаменитые люди Великобритании </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lang w:val="en-US"/>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73. Знаменитые люди России</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74. Почему на английском говорит весь мир?</w:t>
            </w:r>
          </w:p>
        </w:tc>
        <w:tc>
          <w:tcPr>
            <w:tcW w:w="1276" w:type="dxa"/>
          </w:tcPr>
          <w:p w:rsidR="004303A5" w:rsidRPr="00F166CF" w:rsidRDefault="004303A5" w:rsidP="00F166CF">
            <w:pPr>
              <w:ind w:left="360"/>
              <w:jc w:val="both"/>
              <w:rPr>
                <w:sz w:val="24"/>
                <w:szCs w:val="24"/>
              </w:rPr>
            </w:pPr>
          </w:p>
        </w:tc>
        <w:tc>
          <w:tcPr>
            <w:tcW w:w="1041" w:type="dxa"/>
          </w:tcPr>
          <w:p w:rsidR="004303A5" w:rsidRPr="00F56BC9"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75. Роль русского языка в мире</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320"/>
        </w:trPr>
        <w:tc>
          <w:tcPr>
            <w:tcW w:w="7181" w:type="dxa"/>
          </w:tcPr>
          <w:p w:rsidR="004303A5" w:rsidRPr="00F166CF" w:rsidRDefault="004303A5" w:rsidP="00F166CF">
            <w:pPr>
              <w:jc w:val="both"/>
              <w:rPr>
                <w:sz w:val="24"/>
                <w:szCs w:val="24"/>
              </w:rPr>
            </w:pPr>
            <w:r w:rsidRPr="00F166CF">
              <w:rPr>
                <w:sz w:val="24"/>
                <w:szCs w:val="24"/>
              </w:rPr>
              <w:t>76. Зачем нужно изучать иностранный язык?</w:t>
            </w:r>
          </w:p>
        </w:tc>
        <w:tc>
          <w:tcPr>
            <w:tcW w:w="1276" w:type="dxa"/>
          </w:tcPr>
          <w:p w:rsidR="004303A5" w:rsidRPr="00F166CF" w:rsidRDefault="004303A5" w:rsidP="00EF5EEA">
            <w:pPr>
              <w:jc w:val="center"/>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77. Как эффективно изучать иностранный язык?</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78. Курсы иностранного языка</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lastRenderedPageBreak/>
              <w:t>79. Посещал бы ты курсы иностранного языка?</w:t>
            </w:r>
          </w:p>
        </w:tc>
        <w:tc>
          <w:tcPr>
            <w:tcW w:w="1276" w:type="dxa"/>
          </w:tcPr>
          <w:p w:rsidR="004303A5" w:rsidRPr="00F166CF" w:rsidRDefault="004303A5" w:rsidP="008F2C7B">
            <w:pPr>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320"/>
        </w:trPr>
        <w:tc>
          <w:tcPr>
            <w:tcW w:w="7181" w:type="dxa"/>
          </w:tcPr>
          <w:p w:rsidR="004303A5" w:rsidRPr="00F166CF" w:rsidRDefault="004303A5" w:rsidP="00F166CF">
            <w:pPr>
              <w:jc w:val="both"/>
              <w:rPr>
                <w:sz w:val="24"/>
                <w:szCs w:val="24"/>
              </w:rPr>
            </w:pPr>
            <w:r w:rsidRPr="00F166CF">
              <w:rPr>
                <w:sz w:val="24"/>
                <w:szCs w:val="24"/>
              </w:rPr>
              <w:t xml:space="preserve">80. Что привлекает людей в Великобританию? </w:t>
            </w:r>
          </w:p>
        </w:tc>
        <w:tc>
          <w:tcPr>
            <w:tcW w:w="1276" w:type="dxa"/>
          </w:tcPr>
          <w:p w:rsidR="004303A5" w:rsidRPr="00F166CF" w:rsidRDefault="004303A5" w:rsidP="00924081">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81. Стоит ли посетить Россию?</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8F2C7B">
        <w:trPr>
          <w:trHeight w:val="618"/>
        </w:trPr>
        <w:tc>
          <w:tcPr>
            <w:tcW w:w="7181" w:type="dxa"/>
          </w:tcPr>
          <w:p w:rsidR="004303A5" w:rsidRPr="00F166CF" w:rsidRDefault="004303A5" w:rsidP="00F166CF">
            <w:pPr>
              <w:jc w:val="both"/>
              <w:rPr>
                <w:sz w:val="24"/>
                <w:szCs w:val="24"/>
              </w:rPr>
            </w:pPr>
            <w:r w:rsidRPr="00F166CF">
              <w:rPr>
                <w:sz w:val="24"/>
                <w:szCs w:val="24"/>
              </w:rPr>
              <w:t>82-83. Благотворительные организации в Великобритании</w:t>
            </w:r>
          </w:p>
          <w:p w:rsidR="004303A5" w:rsidRPr="00F166CF" w:rsidRDefault="004303A5" w:rsidP="00F166CF">
            <w:pPr>
              <w:jc w:val="both"/>
              <w:rPr>
                <w:sz w:val="24"/>
                <w:szCs w:val="24"/>
              </w:rPr>
            </w:pPr>
            <w:r w:rsidRPr="00F166CF">
              <w:rPr>
                <w:sz w:val="24"/>
                <w:szCs w:val="24"/>
              </w:rPr>
              <w:t>Благотворительные организации в России</w:t>
            </w:r>
          </w:p>
        </w:tc>
        <w:tc>
          <w:tcPr>
            <w:tcW w:w="1276" w:type="dxa"/>
          </w:tcPr>
          <w:p w:rsidR="00BB2A71" w:rsidRPr="00F166CF" w:rsidRDefault="00BB2A71"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569"/>
        </w:trPr>
        <w:tc>
          <w:tcPr>
            <w:tcW w:w="7181" w:type="dxa"/>
          </w:tcPr>
          <w:p w:rsidR="004303A5" w:rsidRPr="00F166CF" w:rsidRDefault="008F2C7B" w:rsidP="00F166CF">
            <w:pPr>
              <w:jc w:val="both"/>
              <w:rPr>
                <w:sz w:val="24"/>
                <w:szCs w:val="24"/>
              </w:rPr>
            </w:pPr>
            <w:r>
              <w:rPr>
                <w:sz w:val="24"/>
                <w:szCs w:val="24"/>
              </w:rPr>
              <w:t xml:space="preserve">84-85. Подготовка к тесту. </w:t>
            </w:r>
          </w:p>
          <w:p w:rsidR="004303A5" w:rsidRPr="00F166CF" w:rsidRDefault="004303A5" w:rsidP="00F166CF">
            <w:pPr>
              <w:jc w:val="both"/>
              <w:rPr>
                <w:sz w:val="24"/>
                <w:szCs w:val="24"/>
              </w:rPr>
            </w:pPr>
          </w:p>
        </w:tc>
        <w:tc>
          <w:tcPr>
            <w:tcW w:w="1276" w:type="dxa"/>
          </w:tcPr>
          <w:p w:rsidR="00BB2A71" w:rsidRPr="00F166CF" w:rsidRDefault="00BB2A71" w:rsidP="00F166CF">
            <w:pPr>
              <w:ind w:left="360"/>
              <w:jc w:val="both"/>
              <w:rPr>
                <w:sz w:val="24"/>
                <w:szCs w:val="24"/>
              </w:rPr>
            </w:pPr>
          </w:p>
        </w:tc>
        <w:tc>
          <w:tcPr>
            <w:tcW w:w="1041" w:type="dxa"/>
          </w:tcPr>
          <w:p w:rsidR="004303A5" w:rsidRPr="00F166CF" w:rsidRDefault="004303A5" w:rsidP="00F166CF">
            <w:pPr>
              <w:ind w:left="360"/>
              <w:jc w:val="both"/>
              <w:rPr>
                <w:sz w:val="24"/>
                <w:szCs w:val="24"/>
                <w:lang w:val="en-US"/>
              </w:rPr>
            </w:pPr>
          </w:p>
        </w:tc>
      </w:tr>
      <w:tr w:rsidR="004303A5" w:rsidRPr="00F166CF" w:rsidTr="008F2C7B">
        <w:trPr>
          <w:trHeight w:val="409"/>
        </w:trPr>
        <w:tc>
          <w:tcPr>
            <w:tcW w:w="7181" w:type="dxa"/>
          </w:tcPr>
          <w:p w:rsidR="004303A5" w:rsidRPr="00F166CF" w:rsidRDefault="008F2C7B" w:rsidP="00F166CF">
            <w:pPr>
              <w:jc w:val="both"/>
              <w:rPr>
                <w:sz w:val="24"/>
                <w:szCs w:val="24"/>
              </w:rPr>
            </w:pPr>
            <w:r>
              <w:rPr>
                <w:sz w:val="24"/>
                <w:szCs w:val="24"/>
              </w:rPr>
              <w:t>86. Тест</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4303A5" w:rsidRPr="00F166CF" w:rsidRDefault="004303A5" w:rsidP="00F166CF">
            <w:pPr>
              <w:jc w:val="both"/>
              <w:rPr>
                <w:sz w:val="24"/>
                <w:szCs w:val="24"/>
              </w:rPr>
            </w:pPr>
            <w:r w:rsidRPr="00F166CF">
              <w:rPr>
                <w:sz w:val="24"/>
                <w:szCs w:val="24"/>
              </w:rPr>
              <w:t>87. Школьный ежегодник</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4303A5" w:rsidRPr="00F166CF" w:rsidTr="00F166CF">
        <w:trPr>
          <w:trHeight w:val="297"/>
        </w:trPr>
        <w:tc>
          <w:tcPr>
            <w:tcW w:w="7181" w:type="dxa"/>
          </w:tcPr>
          <w:p w:rsidR="00AF4E1C" w:rsidRPr="00F166CF" w:rsidRDefault="004303A5" w:rsidP="00F166CF">
            <w:pPr>
              <w:jc w:val="both"/>
              <w:rPr>
                <w:sz w:val="24"/>
                <w:szCs w:val="24"/>
              </w:rPr>
            </w:pPr>
            <w:r w:rsidRPr="00F166CF">
              <w:rPr>
                <w:sz w:val="24"/>
                <w:szCs w:val="24"/>
              </w:rPr>
              <w:t>88. Моя школа</w:t>
            </w:r>
          </w:p>
        </w:tc>
        <w:tc>
          <w:tcPr>
            <w:tcW w:w="1276" w:type="dxa"/>
          </w:tcPr>
          <w:p w:rsidR="004303A5" w:rsidRPr="00F166CF" w:rsidRDefault="004303A5" w:rsidP="00F166CF">
            <w:pPr>
              <w:ind w:left="360"/>
              <w:jc w:val="both"/>
              <w:rPr>
                <w:sz w:val="24"/>
                <w:szCs w:val="24"/>
              </w:rPr>
            </w:pPr>
          </w:p>
        </w:tc>
        <w:tc>
          <w:tcPr>
            <w:tcW w:w="1041" w:type="dxa"/>
          </w:tcPr>
          <w:p w:rsidR="004303A5" w:rsidRPr="00F166CF" w:rsidRDefault="004303A5" w:rsidP="00F166CF">
            <w:pPr>
              <w:ind w:left="360"/>
              <w:jc w:val="both"/>
              <w:rPr>
                <w:sz w:val="24"/>
                <w:szCs w:val="24"/>
              </w:rPr>
            </w:pPr>
          </w:p>
        </w:tc>
      </w:tr>
      <w:tr w:rsidR="00DB6060" w:rsidRPr="00F166CF" w:rsidTr="00F166CF">
        <w:trPr>
          <w:trHeight w:val="320"/>
        </w:trPr>
        <w:tc>
          <w:tcPr>
            <w:tcW w:w="7181" w:type="dxa"/>
          </w:tcPr>
          <w:p w:rsidR="00DB6060" w:rsidRPr="00F166CF" w:rsidRDefault="00DB6060" w:rsidP="00F166CF">
            <w:pPr>
              <w:jc w:val="both"/>
              <w:rPr>
                <w:sz w:val="24"/>
                <w:szCs w:val="24"/>
              </w:rPr>
            </w:pPr>
            <w:r w:rsidRPr="00F166CF">
              <w:rPr>
                <w:sz w:val="24"/>
                <w:szCs w:val="24"/>
              </w:rPr>
              <w:t>89. Выдающиеся одноклассники</w:t>
            </w:r>
          </w:p>
        </w:tc>
        <w:tc>
          <w:tcPr>
            <w:tcW w:w="1276" w:type="dxa"/>
          </w:tcPr>
          <w:p w:rsidR="00DB6060" w:rsidRPr="00F166CF" w:rsidRDefault="00DB6060" w:rsidP="00F166CF">
            <w:pPr>
              <w:ind w:left="360"/>
              <w:jc w:val="both"/>
              <w:rPr>
                <w:sz w:val="24"/>
                <w:szCs w:val="24"/>
              </w:rPr>
            </w:pPr>
          </w:p>
        </w:tc>
        <w:tc>
          <w:tcPr>
            <w:tcW w:w="1041" w:type="dxa"/>
          </w:tcPr>
          <w:p w:rsidR="00DB6060" w:rsidRPr="00F166CF" w:rsidRDefault="00DB6060" w:rsidP="00F166CF">
            <w:pPr>
              <w:ind w:left="360"/>
              <w:jc w:val="both"/>
              <w:rPr>
                <w:sz w:val="24"/>
                <w:szCs w:val="24"/>
              </w:rPr>
            </w:pPr>
          </w:p>
        </w:tc>
      </w:tr>
      <w:tr w:rsidR="00DB6060" w:rsidRPr="00F166CF" w:rsidTr="00F166CF">
        <w:trPr>
          <w:trHeight w:val="297"/>
        </w:trPr>
        <w:tc>
          <w:tcPr>
            <w:tcW w:w="7181" w:type="dxa"/>
          </w:tcPr>
          <w:p w:rsidR="00DB6060" w:rsidRPr="00F166CF" w:rsidRDefault="00DB6060" w:rsidP="00F166CF">
            <w:pPr>
              <w:jc w:val="both"/>
              <w:rPr>
                <w:sz w:val="24"/>
                <w:szCs w:val="24"/>
              </w:rPr>
            </w:pPr>
            <w:r w:rsidRPr="00F166CF">
              <w:rPr>
                <w:sz w:val="24"/>
                <w:szCs w:val="24"/>
              </w:rPr>
              <w:t>90. Ученик года в моем классе</w:t>
            </w:r>
          </w:p>
        </w:tc>
        <w:tc>
          <w:tcPr>
            <w:tcW w:w="1276" w:type="dxa"/>
          </w:tcPr>
          <w:p w:rsidR="00DB6060" w:rsidRPr="00F166CF" w:rsidRDefault="00DB6060" w:rsidP="00F166CF">
            <w:pPr>
              <w:ind w:left="360"/>
              <w:jc w:val="both"/>
              <w:rPr>
                <w:sz w:val="24"/>
                <w:szCs w:val="24"/>
              </w:rPr>
            </w:pPr>
          </w:p>
        </w:tc>
        <w:tc>
          <w:tcPr>
            <w:tcW w:w="1041" w:type="dxa"/>
          </w:tcPr>
          <w:p w:rsidR="00DB6060" w:rsidRPr="00F166CF" w:rsidRDefault="00DB6060" w:rsidP="00F166CF">
            <w:pPr>
              <w:ind w:left="360"/>
              <w:jc w:val="both"/>
              <w:rPr>
                <w:sz w:val="24"/>
                <w:szCs w:val="24"/>
              </w:rPr>
            </w:pPr>
          </w:p>
        </w:tc>
      </w:tr>
      <w:tr w:rsidR="00DB6060" w:rsidRPr="00F166CF" w:rsidTr="00F166CF">
        <w:trPr>
          <w:trHeight w:val="320"/>
        </w:trPr>
        <w:tc>
          <w:tcPr>
            <w:tcW w:w="7181" w:type="dxa"/>
          </w:tcPr>
          <w:p w:rsidR="00DB6060" w:rsidRPr="00F166CF" w:rsidRDefault="00DB6060" w:rsidP="00F166CF">
            <w:pPr>
              <w:jc w:val="both"/>
              <w:rPr>
                <w:sz w:val="24"/>
                <w:szCs w:val="24"/>
              </w:rPr>
            </w:pPr>
            <w:r w:rsidRPr="00F166CF">
              <w:rPr>
                <w:sz w:val="24"/>
                <w:szCs w:val="24"/>
              </w:rPr>
              <w:t>91</w:t>
            </w:r>
            <w:r w:rsidR="00D36D4B">
              <w:rPr>
                <w:sz w:val="24"/>
                <w:szCs w:val="24"/>
              </w:rPr>
              <w:t xml:space="preserve"> - 92</w:t>
            </w:r>
            <w:r w:rsidRPr="00F166CF">
              <w:rPr>
                <w:sz w:val="24"/>
                <w:szCs w:val="24"/>
              </w:rPr>
              <w:t>. Твои мечты и амбиции</w:t>
            </w:r>
          </w:p>
        </w:tc>
        <w:tc>
          <w:tcPr>
            <w:tcW w:w="1276" w:type="dxa"/>
          </w:tcPr>
          <w:p w:rsidR="00BB2A71" w:rsidRPr="00F166CF" w:rsidRDefault="00BB2A71" w:rsidP="00F166CF">
            <w:pPr>
              <w:ind w:left="360"/>
              <w:jc w:val="both"/>
              <w:rPr>
                <w:sz w:val="24"/>
                <w:szCs w:val="24"/>
              </w:rPr>
            </w:pPr>
          </w:p>
        </w:tc>
        <w:tc>
          <w:tcPr>
            <w:tcW w:w="1041" w:type="dxa"/>
          </w:tcPr>
          <w:p w:rsidR="00DB6060" w:rsidRPr="00F166CF" w:rsidRDefault="00DB6060" w:rsidP="00F166CF">
            <w:pPr>
              <w:ind w:left="360"/>
              <w:jc w:val="both"/>
              <w:rPr>
                <w:sz w:val="24"/>
                <w:szCs w:val="24"/>
              </w:rPr>
            </w:pPr>
          </w:p>
        </w:tc>
      </w:tr>
      <w:tr w:rsidR="00DB6060" w:rsidRPr="00F166CF" w:rsidTr="00F166CF">
        <w:trPr>
          <w:trHeight w:val="297"/>
        </w:trPr>
        <w:tc>
          <w:tcPr>
            <w:tcW w:w="7181" w:type="dxa"/>
          </w:tcPr>
          <w:p w:rsidR="00DB6060" w:rsidRPr="00F166CF" w:rsidRDefault="00BC5754" w:rsidP="00F166CF">
            <w:pPr>
              <w:jc w:val="both"/>
              <w:rPr>
                <w:sz w:val="24"/>
                <w:szCs w:val="24"/>
              </w:rPr>
            </w:pPr>
            <w:r>
              <w:rPr>
                <w:sz w:val="24"/>
                <w:szCs w:val="24"/>
              </w:rPr>
              <w:t>93</w:t>
            </w:r>
            <w:r w:rsidR="00DB6060" w:rsidRPr="00F166CF">
              <w:rPr>
                <w:sz w:val="24"/>
                <w:szCs w:val="24"/>
              </w:rPr>
              <w:t>. Мои достижения за год</w:t>
            </w:r>
          </w:p>
        </w:tc>
        <w:tc>
          <w:tcPr>
            <w:tcW w:w="1276" w:type="dxa"/>
          </w:tcPr>
          <w:p w:rsidR="00DB6060" w:rsidRPr="00F166CF" w:rsidRDefault="00DB6060" w:rsidP="008F2C7B">
            <w:pPr>
              <w:ind w:left="360"/>
              <w:jc w:val="both"/>
              <w:rPr>
                <w:sz w:val="24"/>
                <w:szCs w:val="24"/>
              </w:rPr>
            </w:pPr>
          </w:p>
        </w:tc>
        <w:tc>
          <w:tcPr>
            <w:tcW w:w="1041" w:type="dxa"/>
          </w:tcPr>
          <w:p w:rsidR="00DB6060" w:rsidRPr="00F166CF" w:rsidRDefault="00DB6060" w:rsidP="00F166CF">
            <w:pPr>
              <w:ind w:left="360"/>
              <w:jc w:val="both"/>
              <w:rPr>
                <w:sz w:val="24"/>
                <w:szCs w:val="24"/>
              </w:rPr>
            </w:pPr>
          </w:p>
        </w:tc>
      </w:tr>
      <w:tr w:rsidR="00DB6060" w:rsidRPr="00F166CF" w:rsidTr="00F166CF">
        <w:trPr>
          <w:trHeight w:val="320"/>
        </w:trPr>
        <w:tc>
          <w:tcPr>
            <w:tcW w:w="7181" w:type="dxa"/>
          </w:tcPr>
          <w:p w:rsidR="00DB6060" w:rsidRPr="00F166CF" w:rsidRDefault="00DB6060" w:rsidP="00F166CF">
            <w:pPr>
              <w:jc w:val="both"/>
              <w:rPr>
                <w:sz w:val="24"/>
                <w:szCs w:val="24"/>
              </w:rPr>
            </w:pPr>
            <w:r w:rsidRPr="00F166CF">
              <w:rPr>
                <w:sz w:val="24"/>
                <w:szCs w:val="24"/>
              </w:rPr>
              <w:t>93-94. Подготовка к тесту</w:t>
            </w:r>
          </w:p>
          <w:p w:rsidR="00DB6060" w:rsidRPr="00F166CF" w:rsidRDefault="00DB6060" w:rsidP="00F166CF">
            <w:pPr>
              <w:jc w:val="both"/>
              <w:rPr>
                <w:sz w:val="24"/>
                <w:szCs w:val="24"/>
              </w:rPr>
            </w:pPr>
          </w:p>
        </w:tc>
        <w:tc>
          <w:tcPr>
            <w:tcW w:w="1276" w:type="dxa"/>
          </w:tcPr>
          <w:p w:rsidR="003D2338" w:rsidRPr="00F166CF" w:rsidRDefault="003D2338" w:rsidP="00F166CF">
            <w:pPr>
              <w:ind w:left="360"/>
              <w:jc w:val="both"/>
              <w:rPr>
                <w:sz w:val="24"/>
                <w:szCs w:val="24"/>
              </w:rPr>
            </w:pPr>
          </w:p>
        </w:tc>
        <w:tc>
          <w:tcPr>
            <w:tcW w:w="1041" w:type="dxa"/>
          </w:tcPr>
          <w:p w:rsidR="00DB6060" w:rsidRPr="00F166CF" w:rsidRDefault="00DB6060" w:rsidP="00F166CF">
            <w:pPr>
              <w:ind w:left="360"/>
              <w:jc w:val="both"/>
              <w:rPr>
                <w:sz w:val="24"/>
                <w:szCs w:val="24"/>
              </w:rPr>
            </w:pPr>
          </w:p>
        </w:tc>
      </w:tr>
      <w:tr w:rsidR="00DB6060" w:rsidRPr="00F166CF" w:rsidTr="00F166CF">
        <w:trPr>
          <w:trHeight w:val="297"/>
        </w:trPr>
        <w:tc>
          <w:tcPr>
            <w:tcW w:w="7181" w:type="dxa"/>
          </w:tcPr>
          <w:p w:rsidR="00DB6060" w:rsidRPr="00F166CF" w:rsidRDefault="008F2C7B" w:rsidP="00F166CF">
            <w:pPr>
              <w:jc w:val="both"/>
              <w:rPr>
                <w:sz w:val="24"/>
                <w:szCs w:val="24"/>
              </w:rPr>
            </w:pPr>
            <w:r>
              <w:rPr>
                <w:sz w:val="24"/>
                <w:szCs w:val="24"/>
              </w:rPr>
              <w:t>95-96. Тест</w:t>
            </w:r>
          </w:p>
        </w:tc>
        <w:tc>
          <w:tcPr>
            <w:tcW w:w="1276" w:type="dxa"/>
          </w:tcPr>
          <w:p w:rsidR="003D2338" w:rsidRPr="00F166CF" w:rsidRDefault="003D2338" w:rsidP="00F166CF">
            <w:pPr>
              <w:ind w:left="360"/>
              <w:jc w:val="both"/>
              <w:rPr>
                <w:sz w:val="24"/>
                <w:szCs w:val="24"/>
              </w:rPr>
            </w:pPr>
          </w:p>
        </w:tc>
        <w:tc>
          <w:tcPr>
            <w:tcW w:w="1041" w:type="dxa"/>
          </w:tcPr>
          <w:p w:rsidR="00DB6060" w:rsidRPr="00F166CF" w:rsidRDefault="00DB6060" w:rsidP="00F166CF">
            <w:pPr>
              <w:ind w:left="360"/>
              <w:jc w:val="both"/>
              <w:rPr>
                <w:sz w:val="24"/>
                <w:szCs w:val="24"/>
              </w:rPr>
            </w:pPr>
          </w:p>
        </w:tc>
      </w:tr>
      <w:tr w:rsidR="00DB6060" w:rsidRPr="00F166CF" w:rsidTr="00F166CF">
        <w:trPr>
          <w:trHeight w:val="297"/>
        </w:trPr>
        <w:tc>
          <w:tcPr>
            <w:tcW w:w="7181" w:type="dxa"/>
          </w:tcPr>
          <w:p w:rsidR="00DB6060" w:rsidRPr="00F166CF" w:rsidRDefault="00DB6060" w:rsidP="00F166CF">
            <w:pPr>
              <w:jc w:val="both"/>
              <w:rPr>
                <w:sz w:val="24"/>
                <w:szCs w:val="24"/>
              </w:rPr>
            </w:pPr>
            <w:r w:rsidRPr="00F166CF">
              <w:rPr>
                <w:sz w:val="24"/>
                <w:szCs w:val="24"/>
              </w:rPr>
              <w:t>97-98. Повторение за курс 9 класса</w:t>
            </w:r>
          </w:p>
          <w:p w:rsidR="00DB6060" w:rsidRPr="00F166CF" w:rsidRDefault="00DB6060" w:rsidP="00F166CF">
            <w:pPr>
              <w:jc w:val="both"/>
              <w:rPr>
                <w:sz w:val="24"/>
                <w:szCs w:val="24"/>
              </w:rPr>
            </w:pPr>
          </w:p>
        </w:tc>
        <w:tc>
          <w:tcPr>
            <w:tcW w:w="1276" w:type="dxa"/>
          </w:tcPr>
          <w:p w:rsidR="00BB2A71" w:rsidRPr="00F166CF" w:rsidRDefault="00BB2A71" w:rsidP="00F166CF">
            <w:pPr>
              <w:ind w:left="360"/>
              <w:jc w:val="both"/>
              <w:rPr>
                <w:sz w:val="24"/>
                <w:szCs w:val="24"/>
              </w:rPr>
            </w:pPr>
          </w:p>
        </w:tc>
        <w:tc>
          <w:tcPr>
            <w:tcW w:w="1041" w:type="dxa"/>
          </w:tcPr>
          <w:p w:rsidR="00DB6060" w:rsidRPr="00F166CF" w:rsidRDefault="00DB6060" w:rsidP="00F166CF">
            <w:pPr>
              <w:ind w:left="360"/>
              <w:jc w:val="both"/>
              <w:rPr>
                <w:sz w:val="24"/>
                <w:szCs w:val="24"/>
              </w:rPr>
            </w:pPr>
          </w:p>
        </w:tc>
      </w:tr>
      <w:tr w:rsidR="00DB6060" w:rsidRPr="00F166CF" w:rsidTr="00F166CF">
        <w:trPr>
          <w:trHeight w:val="320"/>
        </w:trPr>
        <w:tc>
          <w:tcPr>
            <w:tcW w:w="7181" w:type="dxa"/>
          </w:tcPr>
          <w:p w:rsidR="00DB6060" w:rsidRPr="00F166CF" w:rsidRDefault="00BC5754" w:rsidP="00F166CF">
            <w:pPr>
              <w:jc w:val="both"/>
              <w:rPr>
                <w:sz w:val="24"/>
                <w:szCs w:val="24"/>
              </w:rPr>
            </w:pPr>
            <w:r>
              <w:rPr>
                <w:sz w:val="24"/>
                <w:szCs w:val="24"/>
              </w:rPr>
              <w:t>99-100. Итоговая контрольная работа</w:t>
            </w:r>
          </w:p>
          <w:p w:rsidR="00DB6060" w:rsidRPr="00F166CF" w:rsidRDefault="00DB6060" w:rsidP="00F166CF">
            <w:pPr>
              <w:jc w:val="both"/>
              <w:rPr>
                <w:sz w:val="24"/>
                <w:szCs w:val="24"/>
              </w:rPr>
            </w:pPr>
          </w:p>
        </w:tc>
        <w:tc>
          <w:tcPr>
            <w:tcW w:w="1276" w:type="dxa"/>
          </w:tcPr>
          <w:p w:rsidR="00BB2A71" w:rsidRPr="00F166CF" w:rsidRDefault="00BB2A71" w:rsidP="00BB2A71">
            <w:pPr>
              <w:ind w:left="360"/>
              <w:jc w:val="both"/>
              <w:rPr>
                <w:sz w:val="24"/>
                <w:szCs w:val="24"/>
              </w:rPr>
            </w:pPr>
          </w:p>
        </w:tc>
        <w:tc>
          <w:tcPr>
            <w:tcW w:w="1041" w:type="dxa"/>
          </w:tcPr>
          <w:p w:rsidR="00DB6060" w:rsidRPr="00F166CF" w:rsidRDefault="00DB6060" w:rsidP="00F166CF">
            <w:pPr>
              <w:ind w:left="360"/>
              <w:jc w:val="both"/>
              <w:rPr>
                <w:sz w:val="24"/>
                <w:szCs w:val="24"/>
              </w:rPr>
            </w:pPr>
          </w:p>
        </w:tc>
      </w:tr>
      <w:tr w:rsidR="00BC5754" w:rsidRPr="00F166CF" w:rsidTr="00F166CF">
        <w:trPr>
          <w:trHeight w:val="320"/>
        </w:trPr>
        <w:tc>
          <w:tcPr>
            <w:tcW w:w="7181" w:type="dxa"/>
          </w:tcPr>
          <w:p w:rsidR="00BC5754" w:rsidRDefault="00BC5754" w:rsidP="00BC5754">
            <w:pPr>
              <w:jc w:val="both"/>
              <w:rPr>
                <w:sz w:val="24"/>
                <w:szCs w:val="24"/>
              </w:rPr>
            </w:pPr>
            <w:r>
              <w:rPr>
                <w:sz w:val="24"/>
                <w:szCs w:val="24"/>
              </w:rPr>
              <w:t xml:space="preserve">101. </w:t>
            </w:r>
            <w:r w:rsidR="00F75EDB">
              <w:rPr>
                <w:sz w:val="24"/>
                <w:szCs w:val="24"/>
              </w:rPr>
              <w:t>Анализ контрольной работы</w:t>
            </w:r>
          </w:p>
        </w:tc>
        <w:tc>
          <w:tcPr>
            <w:tcW w:w="1276" w:type="dxa"/>
          </w:tcPr>
          <w:p w:rsidR="00BC5754" w:rsidRPr="00F166CF" w:rsidRDefault="00BC5754" w:rsidP="00F166CF">
            <w:pPr>
              <w:ind w:left="360"/>
              <w:jc w:val="both"/>
              <w:rPr>
                <w:sz w:val="24"/>
                <w:szCs w:val="24"/>
              </w:rPr>
            </w:pPr>
          </w:p>
        </w:tc>
        <w:tc>
          <w:tcPr>
            <w:tcW w:w="1041" w:type="dxa"/>
          </w:tcPr>
          <w:p w:rsidR="00BC5754" w:rsidRPr="00F166CF" w:rsidRDefault="00BC5754" w:rsidP="00F166CF">
            <w:pPr>
              <w:ind w:left="360"/>
              <w:jc w:val="both"/>
              <w:rPr>
                <w:sz w:val="24"/>
                <w:szCs w:val="24"/>
              </w:rPr>
            </w:pPr>
          </w:p>
        </w:tc>
      </w:tr>
      <w:tr w:rsidR="00DB6060" w:rsidRPr="00F166CF" w:rsidTr="00F166CF">
        <w:trPr>
          <w:trHeight w:val="320"/>
        </w:trPr>
        <w:tc>
          <w:tcPr>
            <w:tcW w:w="7181" w:type="dxa"/>
          </w:tcPr>
          <w:p w:rsidR="00DB6060" w:rsidRPr="00F166CF" w:rsidRDefault="00BC5754" w:rsidP="00F166CF">
            <w:pPr>
              <w:jc w:val="both"/>
              <w:rPr>
                <w:sz w:val="24"/>
                <w:szCs w:val="24"/>
              </w:rPr>
            </w:pPr>
            <w:r>
              <w:rPr>
                <w:sz w:val="24"/>
                <w:szCs w:val="24"/>
              </w:rPr>
              <w:t>102</w:t>
            </w:r>
            <w:r w:rsidR="00DB6060" w:rsidRPr="00F166CF">
              <w:rPr>
                <w:sz w:val="24"/>
                <w:szCs w:val="24"/>
              </w:rPr>
              <w:t xml:space="preserve">. </w:t>
            </w:r>
            <w:r w:rsidR="00F75EDB" w:rsidRPr="00F166CF">
              <w:rPr>
                <w:sz w:val="24"/>
                <w:szCs w:val="24"/>
              </w:rPr>
              <w:t>Игра «Ты хорошо знаешь английский?»</w:t>
            </w:r>
          </w:p>
          <w:p w:rsidR="00DB6060" w:rsidRPr="00F166CF" w:rsidRDefault="00DB6060" w:rsidP="00F166CF">
            <w:pPr>
              <w:jc w:val="both"/>
              <w:rPr>
                <w:sz w:val="24"/>
                <w:szCs w:val="24"/>
              </w:rPr>
            </w:pPr>
          </w:p>
        </w:tc>
        <w:tc>
          <w:tcPr>
            <w:tcW w:w="1276" w:type="dxa"/>
          </w:tcPr>
          <w:p w:rsidR="00DB6060" w:rsidRPr="00F166CF" w:rsidRDefault="00DB6060" w:rsidP="00F166CF">
            <w:pPr>
              <w:ind w:left="360"/>
              <w:jc w:val="both"/>
              <w:rPr>
                <w:sz w:val="24"/>
                <w:szCs w:val="24"/>
              </w:rPr>
            </w:pPr>
          </w:p>
        </w:tc>
        <w:tc>
          <w:tcPr>
            <w:tcW w:w="1041" w:type="dxa"/>
          </w:tcPr>
          <w:p w:rsidR="00DB6060" w:rsidRPr="00F166CF" w:rsidRDefault="00DB6060" w:rsidP="00F166CF">
            <w:pPr>
              <w:ind w:left="360"/>
              <w:jc w:val="both"/>
              <w:rPr>
                <w:sz w:val="24"/>
                <w:szCs w:val="24"/>
              </w:rPr>
            </w:pPr>
          </w:p>
        </w:tc>
      </w:tr>
    </w:tbl>
    <w:p w:rsidR="00E43D8A" w:rsidRPr="00F166CF" w:rsidRDefault="00E43D8A" w:rsidP="00F166CF">
      <w:pPr>
        <w:spacing w:after="0" w:line="240" w:lineRule="auto"/>
        <w:jc w:val="both"/>
        <w:rPr>
          <w:rFonts w:ascii="Times New Roman" w:hAnsi="Times New Roman" w:cs="Times New Roman"/>
          <w:sz w:val="24"/>
          <w:szCs w:val="24"/>
        </w:rPr>
      </w:pPr>
    </w:p>
    <w:p w:rsidR="00E43D8A" w:rsidRPr="00F166CF" w:rsidRDefault="00E43D8A" w:rsidP="00F166CF">
      <w:pPr>
        <w:spacing w:after="0" w:line="240" w:lineRule="auto"/>
        <w:jc w:val="both"/>
        <w:rPr>
          <w:rFonts w:ascii="Times New Roman" w:hAnsi="Times New Roman" w:cs="Times New Roman"/>
          <w:sz w:val="24"/>
          <w:szCs w:val="24"/>
        </w:rPr>
      </w:pPr>
    </w:p>
    <w:p w:rsidR="00E43D8A" w:rsidRPr="00F166CF" w:rsidRDefault="00E43D8A" w:rsidP="00F166CF">
      <w:pPr>
        <w:spacing w:after="0" w:line="240" w:lineRule="auto"/>
        <w:jc w:val="both"/>
        <w:rPr>
          <w:rFonts w:ascii="Times New Roman" w:hAnsi="Times New Roman" w:cs="Times New Roman"/>
          <w:sz w:val="24"/>
          <w:szCs w:val="24"/>
        </w:rPr>
      </w:pPr>
    </w:p>
    <w:p w:rsidR="00E43D8A" w:rsidRPr="00F166CF" w:rsidRDefault="00E43D8A" w:rsidP="00F166CF">
      <w:pPr>
        <w:spacing w:after="0" w:line="240" w:lineRule="auto"/>
        <w:jc w:val="both"/>
        <w:rPr>
          <w:rFonts w:ascii="Times New Roman" w:hAnsi="Times New Roman" w:cs="Times New Roman"/>
          <w:sz w:val="24"/>
          <w:szCs w:val="24"/>
        </w:rPr>
      </w:pPr>
    </w:p>
    <w:sectPr w:rsidR="00E43D8A" w:rsidRPr="00F166CF" w:rsidSect="00E266BA">
      <w:pgSz w:w="11906" w:h="16838"/>
      <w:pgMar w:top="851" w:right="85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61" w:rsidRDefault="00A47661" w:rsidP="00C42542">
      <w:pPr>
        <w:spacing w:after="0" w:line="240" w:lineRule="auto"/>
      </w:pPr>
      <w:r>
        <w:separator/>
      </w:r>
    </w:p>
  </w:endnote>
  <w:endnote w:type="continuationSeparator" w:id="0">
    <w:p w:rsidR="00A47661" w:rsidRDefault="00A47661" w:rsidP="00C4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61" w:rsidRDefault="00A47661" w:rsidP="00C42542">
      <w:pPr>
        <w:spacing w:after="0" w:line="240" w:lineRule="auto"/>
      </w:pPr>
      <w:r>
        <w:separator/>
      </w:r>
    </w:p>
  </w:footnote>
  <w:footnote w:type="continuationSeparator" w:id="0">
    <w:p w:rsidR="00A47661" w:rsidRDefault="00A47661" w:rsidP="00C42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pPr>
        <w:ind w:left="0" w:firstLine="0"/>
      </w:pPr>
    </w:lvl>
  </w:abstractNum>
  <w:abstractNum w:abstractNumId="1">
    <w:nsid w:val="017F139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3E16E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8973ABF"/>
    <w:multiLevelType w:val="multilevel"/>
    <w:tmpl w:val="882C79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3"/>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386C35"/>
    <w:multiLevelType w:val="hybridMultilevel"/>
    <w:tmpl w:val="197AB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693F0C"/>
    <w:multiLevelType w:val="hybridMultilevel"/>
    <w:tmpl w:val="AC5CD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1F21FF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14774E13"/>
    <w:multiLevelType w:val="multilevel"/>
    <w:tmpl w:val="08CE18A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226B24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28CD0A4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296A0080"/>
    <w:multiLevelType w:val="singleLevel"/>
    <w:tmpl w:val="04190001"/>
    <w:lvl w:ilvl="0">
      <w:start w:val="1"/>
      <w:numFmt w:val="bullet"/>
      <w:lvlText w:val=""/>
      <w:lvlJc w:val="left"/>
      <w:pPr>
        <w:ind w:left="720" w:hanging="360"/>
      </w:pPr>
      <w:rPr>
        <w:rFonts w:ascii="Symbol" w:hAnsi="Symbol" w:hint="default"/>
      </w:rPr>
    </w:lvl>
  </w:abstractNum>
  <w:abstractNum w:abstractNumId="16">
    <w:nsid w:val="2C0567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38303A0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39D4384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3AB86A40"/>
    <w:multiLevelType w:val="hybridMultilevel"/>
    <w:tmpl w:val="44084C06"/>
    <w:lvl w:ilvl="0" w:tplc="04190003">
      <w:start w:val="1"/>
      <w:numFmt w:val="bullet"/>
      <w:lvlText w:val=""/>
      <w:lvlJc w:val="left"/>
      <w:pPr>
        <w:ind w:left="14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40F27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4EB00A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4FE669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510D37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52F70BAE"/>
    <w:multiLevelType w:val="singleLevel"/>
    <w:tmpl w:val="04190003"/>
    <w:lvl w:ilvl="0">
      <w:start w:val="1"/>
      <w:numFmt w:val="bullet"/>
      <w:lvlText w:val=""/>
      <w:lvlJc w:val="left"/>
      <w:pPr>
        <w:ind w:left="720" w:hanging="360"/>
      </w:pPr>
      <w:rPr>
        <w:rFonts w:ascii="Symbol" w:hAnsi="Symbol" w:hint="default"/>
      </w:rPr>
    </w:lvl>
  </w:abstractNum>
  <w:abstractNum w:abstractNumId="29">
    <w:nsid w:val="533E2D54"/>
    <w:multiLevelType w:val="singleLevel"/>
    <w:tmpl w:val="04190003"/>
    <w:lvl w:ilvl="0">
      <w:start w:val="1"/>
      <w:numFmt w:val="bullet"/>
      <w:lvlText w:val=""/>
      <w:lvlJc w:val="left"/>
      <w:pPr>
        <w:ind w:left="720" w:hanging="360"/>
      </w:pPr>
      <w:rPr>
        <w:rFonts w:ascii="Symbol" w:hAnsi="Symbol" w:hint="default"/>
      </w:rPr>
    </w:lvl>
  </w:abstractNum>
  <w:abstractNum w:abstractNumId="30">
    <w:nsid w:val="539676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53C9082E"/>
    <w:multiLevelType w:val="hybridMultilevel"/>
    <w:tmpl w:val="54E8C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3">
    <w:nsid w:val="569D1CF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57727233"/>
    <w:multiLevelType w:val="hybridMultilevel"/>
    <w:tmpl w:val="46768D52"/>
    <w:lvl w:ilvl="0" w:tplc="711E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9830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5A357AC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5AD039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8">
    <w:nsid w:val="5DE67B54"/>
    <w:multiLevelType w:val="hybridMultilevel"/>
    <w:tmpl w:val="45CE81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2">
    <w:nsid w:val="6B4C13E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4">
    <w:nsid w:val="719C48A3"/>
    <w:multiLevelType w:val="hybridMultilevel"/>
    <w:tmpl w:val="A0462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16487"/>
    <w:multiLevelType w:val="singleLevel"/>
    <w:tmpl w:val="04190003"/>
    <w:lvl w:ilvl="0">
      <w:start w:val="1"/>
      <w:numFmt w:val="bullet"/>
      <w:lvlText w:val=""/>
      <w:lvlJc w:val="left"/>
      <w:pPr>
        <w:ind w:left="720" w:hanging="360"/>
      </w:pPr>
      <w:rPr>
        <w:rFonts w:ascii="Symbol" w:hAnsi="Symbol" w:hint="default"/>
      </w:rPr>
    </w:lvl>
  </w:abstractNum>
  <w:abstractNum w:abstractNumId="46">
    <w:nsid w:val="7EF13D2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10"/>
  </w:num>
  <w:num w:numId="4">
    <w:abstractNumId w:val="26"/>
  </w:num>
  <w:num w:numId="5">
    <w:abstractNumId w:val="40"/>
  </w:num>
  <w:num w:numId="6">
    <w:abstractNumId w:val="27"/>
  </w:num>
  <w:num w:numId="7">
    <w:abstractNumId w:val="16"/>
  </w:num>
  <w:num w:numId="8">
    <w:abstractNumId w:val="29"/>
  </w:num>
  <w:num w:numId="9">
    <w:abstractNumId w:val="45"/>
  </w:num>
  <w:num w:numId="10">
    <w:abstractNumId w:val="24"/>
  </w:num>
  <w:num w:numId="11">
    <w:abstractNumId w:val="28"/>
  </w:num>
  <w:num w:numId="12">
    <w:abstractNumId w:val="18"/>
  </w:num>
  <w:num w:numId="13">
    <w:abstractNumId w:val="36"/>
  </w:num>
  <w:num w:numId="14">
    <w:abstractNumId w:val="1"/>
  </w:num>
  <w:num w:numId="15">
    <w:abstractNumId w:val="21"/>
  </w:num>
  <w:num w:numId="16">
    <w:abstractNumId w:val="32"/>
  </w:num>
  <w:num w:numId="17">
    <w:abstractNumId w:val="4"/>
  </w:num>
  <w:num w:numId="18">
    <w:abstractNumId w:val="14"/>
  </w:num>
  <w:num w:numId="19">
    <w:abstractNumId w:val="2"/>
  </w:num>
  <w:num w:numId="20">
    <w:abstractNumId w:val="19"/>
  </w:num>
  <w:num w:numId="21">
    <w:abstractNumId w:val="13"/>
  </w:num>
  <w:num w:numId="22">
    <w:abstractNumId w:val="46"/>
  </w:num>
  <w:num w:numId="23">
    <w:abstractNumId w:val="20"/>
  </w:num>
  <w:num w:numId="24">
    <w:abstractNumId w:val="15"/>
  </w:num>
  <w:num w:numId="25">
    <w:abstractNumId w:val="25"/>
  </w:num>
  <w:num w:numId="26">
    <w:abstractNumId w:val="23"/>
  </w:num>
  <w:num w:numId="27">
    <w:abstractNumId w:val="33"/>
  </w:num>
  <w:num w:numId="28">
    <w:abstractNumId w:val="12"/>
  </w:num>
  <w:num w:numId="29">
    <w:abstractNumId w:val="17"/>
  </w:num>
  <w:num w:numId="30">
    <w:abstractNumId w:val="43"/>
  </w:num>
  <w:num w:numId="31">
    <w:abstractNumId w:val="41"/>
  </w:num>
  <w:num w:numId="32">
    <w:abstractNumId w:val="37"/>
  </w:num>
  <w:num w:numId="33">
    <w:abstractNumId w:val="42"/>
  </w:num>
  <w:num w:numId="34">
    <w:abstractNumId w:val="35"/>
  </w:num>
  <w:num w:numId="35">
    <w:abstractNumId w:val="9"/>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4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44">
    <w:abstractNumId w:val="38"/>
  </w:num>
  <w:num w:numId="45">
    <w:abstractNumId w:val="34"/>
  </w:num>
  <w:num w:numId="46">
    <w:abstractNumId w:val="44"/>
  </w:num>
  <w:num w:numId="47">
    <w:abstractNumId w:val="6"/>
  </w:num>
  <w:num w:numId="48">
    <w:abstractNumId w:val="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3D8A"/>
    <w:rsid w:val="000628CF"/>
    <w:rsid w:val="00077D8A"/>
    <w:rsid w:val="000D0177"/>
    <w:rsid w:val="00123DD0"/>
    <w:rsid w:val="001271A3"/>
    <w:rsid w:val="00146C7A"/>
    <w:rsid w:val="00163BC3"/>
    <w:rsid w:val="001708A8"/>
    <w:rsid w:val="00177F7A"/>
    <w:rsid w:val="00196BF2"/>
    <w:rsid w:val="001C6FE4"/>
    <w:rsid w:val="001D5BF7"/>
    <w:rsid w:val="001E2F86"/>
    <w:rsid w:val="001F2BCC"/>
    <w:rsid w:val="001F4D43"/>
    <w:rsid w:val="00204109"/>
    <w:rsid w:val="002B5EB4"/>
    <w:rsid w:val="002F1701"/>
    <w:rsid w:val="002F4365"/>
    <w:rsid w:val="00306C10"/>
    <w:rsid w:val="00322BDC"/>
    <w:rsid w:val="00324AE5"/>
    <w:rsid w:val="0033186D"/>
    <w:rsid w:val="00367103"/>
    <w:rsid w:val="00387E66"/>
    <w:rsid w:val="00396185"/>
    <w:rsid w:val="003B550E"/>
    <w:rsid w:val="003C3035"/>
    <w:rsid w:val="003D2338"/>
    <w:rsid w:val="00421AA7"/>
    <w:rsid w:val="004303A5"/>
    <w:rsid w:val="00440116"/>
    <w:rsid w:val="00452194"/>
    <w:rsid w:val="0047061F"/>
    <w:rsid w:val="004B3AD8"/>
    <w:rsid w:val="0051172D"/>
    <w:rsid w:val="005125B3"/>
    <w:rsid w:val="0052095F"/>
    <w:rsid w:val="00562CCF"/>
    <w:rsid w:val="005C25C0"/>
    <w:rsid w:val="005C67C6"/>
    <w:rsid w:val="005D0587"/>
    <w:rsid w:val="00666A00"/>
    <w:rsid w:val="006B1333"/>
    <w:rsid w:val="006C553B"/>
    <w:rsid w:val="006E6C03"/>
    <w:rsid w:val="00726120"/>
    <w:rsid w:val="007342A9"/>
    <w:rsid w:val="00750637"/>
    <w:rsid w:val="0075420A"/>
    <w:rsid w:val="007711F1"/>
    <w:rsid w:val="007A7F2E"/>
    <w:rsid w:val="007B431E"/>
    <w:rsid w:val="007C1E37"/>
    <w:rsid w:val="007C5BE5"/>
    <w:rsid w:val="007C6CD1"/>
    <w:rsid w:val="007C75BD"/>
    <w:rsid w:val="007E24F4"/>
    <w:rsid w:val="007E65C8"/>
    <w:rsid w:val="007F463B"/>
    <w:rsid w:val="00801EC8"/>
    <w:rsid w:val="00833477"/>
    <w:rsid w:val="00851220"/>
    <w:rsid w:val="008B218A"/>
    <w:rsid w:val="008B65C3"/>
    <w:rsid w:val="008E3525"/>
    <w:rsid w:val="008F2C7B"/>
    <w:rsid w:val="00924081"/>
    <w:rsid w:val="00933EB1"/>
    <w:rsid w:val="009E7813"/>
    <w:rsid w:val="009F42AC"/>
    <w:rsid w:val="00A074BF"/>
    <w:rsid w:val="00A47661"/>
    <w:rsid w:val="00AD2CCF"/>
    <w:rsid w:val="00AE3939"/>
    <w:rsid w:val="00AF4E1C"/>
    <w:rsid w:val="00AF6256"/>
    <w:rsid w:val="00B278CE"/>
    <w:rsid w:val="00B63F78"/>
    <w:rsid w:val="00B80368"/>
    <w:rsid w:val="00BA20AA"/>
    <w:rsid w:val="00BA4E07"/>
    <w:rsid w:val="00BB2A71"/>
    <w:rsid w:val="00BC5754"/>
    <w:rsid w:val="00BC5A53"/>
    <w:rsid w:val="00C11F50"/>
    <w:rsid w:val="00C33631"/>
    <w:rsid w:val="00C37C54"/>
    <w:rsid w:val="00C42542"/>
    <w:rsid w:val="00C636AC"/>
    <w:rsid w:val="00CB44C4"/>
    <w:rsid w:val="00CC4C4B"/>
    <w:rsid w:val="00CC72CC"/>
    <w:rsid w:val="00CD1E09"/>
    <w:rsid w:val="00CE528D"/>
    <w:rsid w:val="00D17C26"/>
    <w:rsid w:val="00D2697D"/>
    <w:rsid w:val="00D32E6D"/>
    <w:rsid w:val="00D36624"/>
    <w:rsid w:val="00D36D4B"/>
    <w:rsid w:val="00DB51DA"/>
    <w:rsid w:val="00DB6060"/>
    <w:rsid w:val="00DD0837"/>
    <w:rsid w:val="00DF05A8"/>
    <w:rsid w:val="00DF6496"/>
    <w:rsid w:val="00E057DE"/>
    <w:rsid w:val="00E266BA"/>
    <w:rsid w:val="00E43D8A"/>
    <w:rsid w:val="00E44ECA"/>
    <w:rsid w:val="00E61DB2"/>
    <w:rsid w:val="00E8479A"/>
    <w:rsid w:val="00EF5EEA"/>
    <w:rsid w:val="00F166CF"/>
    <w:rsid w:val="00F40DFF"/>
    <w:rsid w:val="00F56BC9"/>
    <w:rsid w:val="00F62B95"/>
    <w:rsid w:val="00F6680D"/>
    <w:rsid w:val="00F75EDB"/>
    <w:rsid w:val="00FB361E"/>
    <w:rsid w:val="00FF3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B3"/>
  </w:style>
  <w:style w:type="paragraph" w:styleId="2">
    <w:name w:val="heading 2"/>
    <w:basedOn w:val="a"/>
    <w:next w:val="a"/>
    <w:link w:val="20"/>
    <w:semiHidden/>
    <w:unhideWhenUsed/>
    <w:qFormat/>
    <w:rsid w:val="00E43D8A"/>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43D8A"/>
    <w:rPr>
      <w:rFonts w:ascii="Arial" w:eastAsia="Times New Roman" w:hAnsi="Arial" w:cs="Arial"/>
      <w:b/>
      <w:bCs/>
      <w:i/>
      <w:iCs/>
      <w:sz w:val="28"/>
      <w:szCs w:val="28"/>
    </w:rPr>
  </w:style>
  <w:style w:type="paragraph" w:styleId="a3">
    <w:name w:val="Body Text Indent"/>
    <w:basedOn w:val="a"/>
    <w:link w:val="a4"/>
    <w:semiHidden/>
    <w:unhideWhenUsed/>
    <w:rsid w:val="00E43D8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E43D8A"/>
    <w:rPr>
      <w:rFonts w:ascii="Times New Roman" w:eastAsia="Times New Roman" w:hAnsi="Times New Roman" w:cs="Times New Roman"/>
      <w:sz w:val="24"/>
      <w:szCs w:val="24"/>
    </w:rPr>
  </w:style>
  <w:style w:type="paragraph" w:styleId="21">
    <w:name w:val="Body Text 2"/>
    <w:basedOn w:val="a"/>
    <w:link w:val="22"/>
    <w:semiHidden/>
    <w:unhideWhenUsed/>
    <w:rsid w:val="00E43D8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E43D8A"/>
    <w:rPr>
      <w:rFonts w:ascii="Times New Roman" w:eastAsia="Times New Roman" w:hAnsi="Times New Roman" w:cs="Times New Roman"/>
      <w:sz w:val="24"/>
      <w:szCs w:val="24"/>
    </w:rPr>
  </w:style>
  <w:style w:type="paragraph" w:styleId="3">
    <w:name w:val="Body Text 3"/>
    <w:basedOn w:val="a"/>
    <w:link w:val="30"/>
    <w:semiHidden/>
    <w:unhideWhenUsed/>
    <w:rsid w:val="00E43D8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E43D8A"/>
    <w:rPr>
      <w:rFonts w:ascii="Times New Roman" w:eastAsia="Times New Roman" w:hAnsi="Times New Roman" w:cs="Times New Roman"/>
      <w:sz w:val="16"/>
      <w:szCs w:val="16"/>
    </w:rPr>
  </w:style>
  <w:style w:type="paragraph" w:styleId="a5">
    <w:name w:val="List Paragraph"/>
    <w:basedOn w:val="a"/>
    <w:uiPriority w:val="34"/>
    <w:qFormat/>
    <w:rsid w:val="00E43D8A"/>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rsid w:val="00E43D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43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3D8A"/>
  </w:style>
  <w:style w:type="paragraph" w:styleId="a9">
    <w:name w:val="footer"/>
    <w:basedOn w:val="a"/>
    <w:link w:val="aa"/>
    <w:uiPriority w:val="99"/>
    <w:unhideWhenUsed/>
    <w:rsid w:val="00E43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3D8A"/>
  </w:style>
  <w:style w:type="paragraph" w:customStyle="1" w:styleId="1">
    <w:name w:val="Абзац списка1"/>
    <w:basedOn w:val="a"/>
    <w:rsid w:val="00E43D8A"/>
    <w:pPr>
      <w:ind w:left="720"/>
    </w:pPr>
    <w:rPr>
      <w:rFonts w:ascii="Calibri" w:eastAsia="Calibri" w:hAnsi="Calibri" w:cs="Times New Roman"/>
    </w:rPr>
  </w:style>
  <w:style w:type="paragraph" w:customStyle="1" w:styleId="c2">
    <w:name w:val="c2"/>
    <w:basedOn w:val="a"/>
    <w:rsid w:val="00E43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43D8A"/>
  </w:style>
  <w:style w:type="character" w:customStyle="1" w:styleId="apple-converted-space">
    <w:name w:val="apple-converted-space"/>
    <w:basedOn w:val="a0"/>
    <w:rsid w:val="00E43D8A"/>
  </w:style>
  <w:style w:type="paragraph" w:styleId="ab">
    <w:name w:val="Balloon Text"/>
    <w:basedOn w:val="a"/>
    <w:link w:val="ac"/>
    <w:uiPriority w:val="99"/>
    <w:semiHidden/>
    <w:unhideWhenUsed/>
    <w:rsid w:val="00C4254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2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E43D8A"/>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43D8A"/>
    <w:rPr>
      <w:rFonts w:ascii="Arial" w:eastAsia="Times New Roman" w:hAnsi="Arial" w:cs="Arial"/>
      <w:b/>
      <w:bCs/>
      <w:i/>
      <w:iCs/>
      <w:sz w:val="28"/>
      <w:szCs w:val="28"/>
    </w:rPr>
  </w:style>
  <w:style w:type="paragraph" w:styleId="a3">
    <w:name w:val="Body Text Indent"/>
    <w:basedOn w:val="a"/>
    <w:link w:val="a4"/>
    <w:semiHidden/>
    <w:unhideWhenUsed/>
    <w:rsid w:val="00E43D8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E43D8A"/>
    <w:rPr>
      <w:rFonts w:ascii="Times New Roman" w:eastAsia="Times New Roman" w:hAnsi="Times New Roman" w:cs="Times New Roman"/>
      <w:sz w:val="24"/>
      <w:szCs w:val="24"/>
    </w:rPr>
  </w:style>
  <w:style w:type="paragraph" w:styleId="21">
    <w:name w:val="Body Text 2"/>
    <w:basedOn w:val="a"/>
    <w:link w:val="22"/>
    <w:semiHidden/>
    <w:unhideWhenUsed/>
    <w:rsid w:val="00E43D8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E43D8A"/>
    <w:rPr>
      <w:rFonts w:ascii="Times New Roman" w:eastAsia="Times New Roman" w:hAnsi="Times New Roman" w:cs="Times New Roman"/>
      <w:sz w:val="24"/>
      <w:szCs w:val="24"/>
    </w:rPr>
  </w:style>
  <w:style w:type="paragraph" w:styleId="3">
    <w:name w:val="Body Text 3"/>
    <w:basedOn w:val="a"/>
    <w:link w:val="30"/>
    <w:semiHidden/>
    <w:unhideWhenUsed/>
    <w:rsid w:val="00E43D8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E43D8A"/>
    <w:rPr>
      <w:rFonts w:ascii="Times New Roman" w:eastAsia="Times New Roman" w:hAnsi="Times New Roman" w:cs="Times New Roman"/>
      <w:sz w:val="16"/>
      <w:szCs w:val="16"/>
    </w:rPr>
  </w:style>
  <w:style w:type="paragraph" w:styleId="a5">
    <w:name w:val="List Paragraph"/>
    <w:basedOn w:val="a"/>
    <w:uiPriority w:val="34"/>
    <w:qFormat/>
    <w:rsid w:val="00E43D8A"/>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rsid w:val="00E43D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E43D8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43D8A"/>
  </w:style>
  <w:style w:type="paragraph" w:styleId="a9">
    <w:name w:val="footer"/>
    <w:basedOn w:val="a"/>
    <w:link w:val="aa"/>
    <w:uiPriority w:val="99"/>
    <w:semiHidden/>
    <w:unhideWhenUsed/>
    <w:rsid w:val="00E43D8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43D8A"/>
  </w:style>
  <w:style w:type="paragraph" w:customStyle="1" w:styleId="1">
    <w:name w:val="Абзац списка1"/>
    <w:basedOn w:val="a"/>
    <w:rsid w:val="00E43D8A"/>
    <w:pPr>
      <w:ind w:left="720"/>
    </w:pPr>
    <w:rPr>
      <w:rFonts w:ascii="Calibri" w:eastAsia="Calibri" w:hAnsi="Calibri" w:cs="Times New Roman"/>
    </w:rPr>
  </w:style>
  <w:style w:type="paragraph" w:customStyle="1" w:styleId="c2">
    <w:name w:val="c2"/>
    <w:basedOn w:val="a"/>
    <w:rsid w:val="00E43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43D8A"/>
  </w:style>
  <w:style w:type="character" w:customStyle="1" w:styleId="apple-converted-space">
    <w:name w:val="apple-converted-space"/>
    <w:basedOn w:val="a0"/>
    <w:rsid w:val="00E4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q=http://www.uchmet.ru&amp;sa=D&amp;ust=1457191061620000&amp;usg=AFQjCNHJRW4R374GhZCjgEX73o4MJBT1Q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anglyaz.ru&amp;sa=D&amp;ust=1457191061619000&amp;usg=AFQjCNHIgLfKJHOdJWbytyuiz9nbACB0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www.uroki.ru&amp;sa=D&amp;ust=1457191061619000&amp;usg=AFQjCNEvbXxtfkXJ89M4Womn1p6MU9xp-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www.pedsovet.su&amp;sa=D&amp;ust=1457191061618000&amp;usg=AFQjCNEOuG8wScvoWVsLQ_hsubD3SYMDxw" TargetMode="External"/><Relationship Id="rId4" Type="http://schemas.openxmlformats.org/officeDocument/2006/relationships/settings" Target="settings.xml"/><Relationship Id="rId9" Type="http://schemas.openxmlformats.org/officeDocument/2006/relationships/hyperlink" Target="https://www.google.com/url?q=http://www.rgdb.ru/&amp;sa=D&amp;ust=1457191061617000&amp;usg=AFQjCNG1jVxAvW7UU63aGILl_d98sVPzeA" TargetMode="External"/><Relationship Id="rId14" Type="http://schemas.openxmlformats.org/officeDocument/2006/relationships/hyperlink" Target="https://www.google.com/url?q=http://tea4er.ru&amp;sa=D&amp;ust=1457191061621000&amp;usg=AFQjCNHBOI5IOZPfb3G7O30guhxGAeMn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1</Pages>
  <Words>3071</Words>
  <Characters>17506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52</cp:revision>
  <cp:lastPrinted>2021-03-23T03:20:00Z</cp:lastPrinted>
  <dcterms:created xsi:type="dcterms:W3CDTF">2019-10-29T11:19:00Z</dcterms:created>
  <dcterms:modified xsi:type="dcterms:W3CDTF">2021-09-29T18:06:00Z</dcterms:modified>
</cp:coreProperties>
</file>