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945" w:rsidRDefault="00D25945" w:rsidP="001261F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5945" w:rsidRDefault="00D25945" w:rsidP="001261F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5945" w:rsidRDefault="00D25945" w:rsidP="001261F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5945" w:rsidRDefault="00D25945" w:rsidP="001261F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5945" w:rsidRDefault="00D25945" w:rsidP="001261F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5945" w:rsidRDefault="00D25945" w:rsidP="001261F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838918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945" w:rsidRDefault="00D25945" w:rsidP="001261F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5945" w:rsidRDefault="00D25945" w:rsidP="001261F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5945" w:rsidRDefault="00D25945" w:rsidP="001261F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5945" w:rsidRDefault="00D25945" w:rsidP="00D259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2223" w:rsidRPr="001261F7" w:rsidRDefault="00D25945" w:rsidP="00D259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</w:t>
      </w:r>
      <w:r w:rsidR="009A2223" w:rsidRPr="001261F7">
        <w:rPr>
          <w:rFonts w:ascii="Times New Roman" w:hAnsi="Times New Roman" w:cs="Times New Roman"/>
          <w:b/>
          <w:sz w:val="24"/>
          <w:szCs w:val="24"/>
        </w:rPr>
        <w:t>Пояснительная записка.</w:t>
      </w:r>
    </w:p>
    <w:p w:rsidR="009A2223" w:rsidRPr="001261F7" w:rsidRDefault="009A2223" w:rsidP="001261F7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1261F7">
        <w:rPr>
          <w:rFonts w:ascii="Times New Roman" w:hAnsi="Times New Roman" w:cs="Times New Roman"/>
          <w:sz w:val="24"/>
          <w:szCs w:val="24"/>
        </w:rPr>
        <w:t>Рабочая программа разработана на основании:</w:t>
      </w:r>
    </w:p>
    <w:p w:rsidR="009A2223" w:rsidRPr="001261F7" w:rsidRDefault="009A2223" w:rsidP="001261F7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1261F7">
        <w:rPr>
          <w:rFonts w:ascii="Times New Roman" w:hAnsi="Times New Roman" w:cs="Times New Roman"/>
          <w:sz w:val="24"/>
          <w:szCs w:val="24"/>
        </w:rPr>
        <w:t>-федерального компонента государственного стандарта  общего образования;</w:t>
      </w:r>
    </w:p>
    <w:p w:rsidR="009A2223" w:rsidRPr="001261F7" w:rsidRDefault="009A2223" w:rsidP="001261F7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1261F7">
        <w:rPr>
          <w:rFonts w:ascii="Times New Roman" w:hAnsi="Times New Roman" w:cs="Times New Roman"/>
          <w:sz w:val="24"/>
          <w:szCs w:val="24"/>
        </w:rPr>
        <w:t>-ООП  МБОУ «Новомарьясовская СОШ-И»</w:t>
      </w:r>
    </w:p>
    <w:p w:rsidR="009A2223" w:rsidRPr="001261F7" w:rsidRDefault="009A2223" w:rsidP="001261F7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1261F7">
        <w:rPr>
          <w:rFonts w:ascii="Times New Roman" w:hAnsi="Times New Roman" w:cs="Times New Roman"/>
          <w:sz w:val="24"/>
          <w:szCs w:val="24"/>
        </w:rPr>
        <w:t>-федерального перечня учебников, рекомендованных Министерством образования Российской Федерации к использованию в образовательном процессе  в общеобразовательных учреж</w:t>
      </w:r>
      <w:r w:rsidR="006B4583" w:rsidRPr="001261F7">
        <w:rPr>
          <w:rFonts w:ascii="Times New Roman" w:hAnsi="Times New Roman" w:cs="Times New Roman"/>
          <w:sz w:val="24"/>
          <w:szCs w:val="24"/>
        </w:rPr>
        <w:t>дениях  на 2020-2021</w:t>
      </w:r>
      <w:r w:rsidR="00C17E7D" w:rsidRPr="001261F7">
        <w:rPr>
          <w:rFonts w:ascii="Times New Roman" w:hAnsi="Times New Roman" w:cs="Times New Roman"/>
          <w:sz w:val="24"/>
          <w:szCs w:val="24"/>
        </w:rPr>
        <w:t xml:space="preserve"> год.</w:t>
      </w:r>
    </w:p>
    <w:p w:rsidR="00852200" w:rsidRPr="001261F7" w:rsidRDefault="00852200" w:rsidP="001261F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61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Место курса математики в учебном плане</w:t>
      </w:r>
    </w:p>
    <w:p w:rsidR="007D57C0" w:rsidRPr="001261F7" w:rsidRDefault="00852200" w:rsidP="001261F7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61F7">
        <w:rPr>
          <w:rFonts w:ascii="Times New Roman" w:eastAsia="Times New Roman" w:hAnsi="Times New Roman" w:cs="Times New Roman"/>
          <w:color w:val="000000"/>
          <w:sz w:val="24"/>
          <w:szCs w:val="24"/>
        </w:rPr>
        <w:t>Базисный учебный (образовательный) план на изучение геометрии в 9 классе основной школы отводит 2учебных часа в неделю в течен</w:t>
      </w:r>
      <w:r w:rsidR="007D57C0" w:rsidRPr="001261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всего года обучения, всего </w:t>
      </w:r>
      <w:r w:rsidR="00053DD7" w:rsidRPr="001261F7">
        <w:rPr>
          <w:rFonts w:ascii="Times New Roman" w:eastAsia="Times New Roman" w:hAnsi="Times New Roman" w:cs="Times New Roman"/>
          <w:color w:val="000000"/>
          <w:sz w:val="24"/>
          <w:szCs w:val="24"/>
        </w:rPr>
        <w:t>66</w:t>
      </w:r>
      <w:r w:rsidRPr="001261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часов. </w:t>
      </w:r>
    </w:p>
    <w:p w:rsidR="00852200" w:rsidRPr="001261F7" w:rsidRDefault="00852200" w:rsidP="001261F7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1261F7">
        <w:rPr>
          <w:rFonts w:ascii="Times New Roman" w:hAnsi="Times New Roman" w:cs="Times New Roman"/>
          <w:sz w:val="24"/>
          <w:szCs w:val="24"/>
        </w:rPr>
        <w:t>УМК.</w:t>
      </w:r>
    </w:p>
    <w:p w:rsidR="00852200" w:rsidRPr="001261F7" w:rsidRDefault="00852200" w:rsidP="001261F7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1261F7">
        <w:rPr>
          <w:rFonts w:ascii="Times New Roman" w:hAnsi="Times New Roman" w:cs="Times New Roman"/>
          <w:sz w:val="24"/>
          <w:szCs w:val="24"/>
        </w:rPr>
        <w:t xml:space="preserve">Л.С. </w:t>
      </w:r>
      <w:proofErr w:type="spellStart"/>
      <w:r w:rsidRPr="001261F7">
        <w:rPr>
          <w:rFonts w:ascii="Times New Roman" w:hAnsi="Times New Roman" w:cs="Times New Roman"/>
          <w:sz w:val="24"/>
          <w:szCs w:val="24"/>
        </w:rPr>
        <w:t>Атанасян</w:t>
      </w:r>
      <w:proofErr w:type="spellEnd"/>
      <w:r w:rsidRPr="001261F7">
        <w:rPr>
          <w:rFonts w:ascii="Times New Roman" w:hAnsi="Times New Roman" w:cs="Times New Roman"/>
          <w:sz w:val="24"/>
          <w:szCs w:val="24"/>
        </w:rPr>
        <w:t>. Геометрия 7 – 9. Учеб</w:t>
      </w:r>
      <w:r w:rsidR="00101669" w:rsidRPr="001261F7">
        <w:rPr>
          <w:rFonts w:ascii="Times New Roman" w:hAnsi="Times New Roman" w:cs="Times New Roman"/>
          <w:sz w:val="24"/>
          <w:szCs w:val="24"/>
        </w:rPr>
        <w:t>ник.21издание «Просвещение» 2015</w:t>
      </w:r>
    </w:p>
    <w:p w:rsidR="00852200" w:rsidRPr="001261F7" w:rsidRDefault="00852200" w:rsidP="001261F7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1261F7">
        <w:rPr>
          <w:rFonts w:ascii="Times New Roman" w:hAnsi="Times New Roman" w:cs="Times New Roman"/>
          <w:sz w:val="24"/>
          <w:szCs w:val="24"/>
        </w:rPr>
        <w:t xml:space="preserve">Педагогическая мастерская, уроки в Интернет и многое другое </w:t>
      </w:r>
    </w:p>
    <w:p w:rsidR="00852200" w:rsidRPr="001261F7" w:rsidRDefault="0002333C" w:rsidP="001261F7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7" w:history="1">
        <w:r w:rsidR="00852200" w:rsidRPr="001261F7">
          <w:rPr>
            <w:rStyle w:val="af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http://teacher.fio.ru</w:t>
        </w:r>
      </w:hyperlink>
      <w:hyperlink r:id="rId8" w:history="1">
        <w:r w:rsidR="00852200" w:rsidRPr="001261F7">
          <w:rPr>
            <w:rStyle w:val="af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http://www.it-n.ru/</w:t>
        </w:r>
      </w:hyperlink>
      <w:hyperlink r:id="rId9" w:history="1">
        <w:r w:rsidR="00852200" w:rsidRPr="001261F7">
          <w:rPr>
            <w:rStyle w:val="af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http://pedsovet.org/</w:t>
        </w:r>
      </w:hyperlink>
      <w:hyperlink r:id="rId10" w:history="1">
        <w:r w:rsidR="00852200" w:rsidRPr="001261F7">
          <w:rPr>
            <w:rStyle w:val="af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http://www.uchportal.ru/</w:t>
        </w:r>
      </w:hyperlink>
    </w:p>
    <w:p w:rsidR="00852200" w:rsidRPr="001261F7" w:rsidRDefault="00852200" w:rsidP="001261F7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1261F7">
        <w:rPr>
          <w:rFonts w:ascii="Times New Roman" w:hAnsi="Times New Roman" w:cs="Times New Roman"/>
          <w:sz w:val="24"/>
          <w:szCs w:val="24"/>
        </w:rPr>
        <w:t>Специфика класса.</w:t>
      </w:r>
    </w:p>
    <w:p w:rsidR="00852200" w:rsidRPr="001261F7" w:rsidRDefault="00852200" w:rsidP="001261F7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1261F7">
        <w:rPr>
          <w:rFonts w:ascii="Times New Roman" w:hAnsi="Times New Roman" w:cs="Times New Roman"/>
          <w:sz w:val="24"/>
          <w:szCs w:val="24"/>
        </w:rPr>
        <w:t>В</w:t>
      </w:r>
      <w:r w:rsidR="001261F7" w:rsidRPr="001261F7">
        <w:rPr>
          <w:rFonts w:ascii="Times New Roman" w:hAnsi="Times New Roman" w:cs="Times New Roman"/>
          <w:sz w:val="24"/>
          <w:szCs w:val="24"/>
        </w:rPr>
        <w:t xml:space="preserve"> 9 классе 15</w:t>
      </w:r>
      <w:r w:rsidRPr="001261F7">
        <w:rPr>
          <w:rFonts w:ascii="Times New Roman" w:hAnsi="Times New Roman" w:cs="Times New Roman"/>
          <w:sz w:val="24"/>
          <w:szCs w:val="24"/>
        </w:rPr>
        <w:t xml:space="preserve">учащихся. Класс - </w:t>
      </w:r>
      <w:proofErr w:type="spellStart"/>
      <w:r w:rsidRPr="001261F7">
        <w:rPr>
          <w:rFonts w:ascii="Times New Roman" w:hAnsi="Times New Roman" w:cs="Times New Roman"/>
          <w:sz w:val="24"/>
          <w:szCs w:val="24"/>
        </w:rPr>
        <w:t>разноуровневый</w:t>
      </w:r>
      <w:proofErr w:type="spellEnd"/>
      <w:r w:rsidRPr="001261F7">
        <w:rPr>
          <w:rFonts w:ascii="Times New Roman" w:hAnsi="Times New Roman" w:cs="Times New Roman"/>
          <w:sz w:val="24"/>
          <w:szCs w:val="24"/>
        </w:rPr>
        <w:t xml:space="preserve">. Сильным учащимся нужны дополнительные задания углубленного содержания, а слабым -  </w:t>
      </w:r>
      <w:proofErr w:type="spellStart"/>
      <w:r w:rsidRPr="001261F7">
        <w:rPr>
          <w:rFonts w:ascii="Times New Roman" w:hAnsi="Times New Roman" w:cs="Times New Roman"/>
          <w:sz w:val="24"/>
          <w:szCs w:val="24"/>
        </w:rPr>
        <w:t>ежеурочно</w:t>
      </w:r>
      <w:proofErr w:type="spellEnd"/>
      <w:r w:rsidRPr="001261F7">
        <w:rPr>
          <w:rFonts w:ascii="Times New Roman" w:hAnsi="Times New Roman" w:cs="Times New Roman"/>
          <w:sz w:val="24"/>
          <w:szCs w:val="24"/>
        </w:rPr>
        <w:t xml:space="preserve"> задания на понимание условия заданий и выполнение к ним рисунков.</w:t>
      </w:r>
    </w:p>
    <w:p w:rsidR="00852200" w:rsidRPr="001261F7" w:rsidRDefault="00852200" w:rsidP="001261F7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61F7">
        <w:rPr>
          <w:rFonts w:ascii="Times New Roman" w:eastAsia="Calibri" w:hAnsi="Times New Roman" w:cs="Times New Roman"/>
          <w:sz w:val="24"/>
          <w:szCs w:val="24"/>
        </w:rPr>
        <w:t>Возможные риски: акти</w:t>
      </w:r>
      <w:r w:rsidR="001261F7" w:rsidRPr="001261F7">
        <w:rPr>
          <w:rFonts w:ascii="Times New Roman" w:eastAsia="Calibri" w:hAnsi="Times New Roman" w:cs="Times New Roman"/>
          <w:sz w:val="24"/>
          <w:szCs w:val="24"/>
        </w:rPr>
        <w:t>ви</w:t>
      </w:r>
      <w:r w:rsidRPr="001261F7">
        <w:rPr>
          <w:rFonts w:ascii="Times New Roman" w:eastAsia="Calibri" w:hAnsi="Times New Roman" w:cs="Times New Roman"/>
          <w:sz w:val="24"/>
          <w:szCs w:val="24"/>
        </w:rPr>
        <w:t xml:space="preserve">рованные дни (низкий температурный режим), карантин (повышенный уровень заболеваемости), больничный лист, курсовая подготовка, семинары. В случае болезни учителя, курсовой переподготовки, поездках на семинары, уроки </w:t>
      </w:r>
      <w:proofErr w:type="gramStart"/>
      <w:r w:rsidRPr="001261F7">
        <w:rPr>
          <w:rFonts w:ascii="Times New Roman" w:eastAsia="Calibri" w:hAnsi="Times New Roman" w:cs="Times New Roman"/>
          <w:sz w:val="24"/>
          <w:szCs w:val="24"/>
        </w:rPr>
        <w:t>согласно</w:t>
      </w:r>
      <w:proofErr w:type="gramEnd"/>
      <w:r w:rsidRPr="001261F7">
        <w:rPr>
          <w:rFonts w:ascii="Times New Roman" w:eastAsia="Calibri" w:hAnsi="Times New Roman" w:cs="Times New Roman"/>
          <w:sz w:val="24"/>
          <w:szCs w:val="24"/>
        </w:rPr>
        <w:t xml:space="preserve"> рабочей программы, будет проводить учитель соответствующего профиля. Возможен вариант переноса тем уроков во внеурочное время (элективные учебные предметы, факультативы, консультации, предметные недели). В случае карантина, актированных дней возможно внесение изменений в график годового календарного учебного года по продлению учебного года, либо перенос каникулярных периодов в другое время.  </w:t>
      </w:r>
    </w:p>
    <w:p w:rsidR="00852200" w:rsidRPr="001261F7" w:rsidRDefault="00852200" w:rsidP="001261F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61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Описание ценностных ориентиров содержания учебного предмета</w:t>
      </w:r>
    </w:p>
    <w:p w:rsidR="00852200" w:rsidRPr="001261F7" w:rsidRDefault="00852200" w:rsidP="001261F7">
      <w:pPr>
        <w:tabs>
          <w:tab w:val="left" w:pos="10206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4"/>
          <w:szCs w:val="24"/>
        </w:rPr>
      </w:pPr>
      <w:r w:rsidRPr="001261F7">
        <w:rPr>
          <w:rFonts w:ascii="Times New Roman" w:hAnsi="Times New Roman" w:cs="Times New Roman"/>
          <w:sz w:val="24"/>
          <w:szCs w:val="24"/>
        </w:rPr>
        <w:t>Геометрия - один из важнейших компонентов математического образования. Она необходима для приобретения конкретных знаний о пространстве и практически значимых умений, формирования языка описания объектов окружающего мира, развития пространственного воображения и интуиции, математической культуры, эстетического воспитания учащихся. Изучение геометрии вносит вклад в развитие логического мышления, в формирование понятия доказательства.</w:t>
      </w:r>
    </w:p>
    <w:p w:rsidR="00852200" w:rsidRPr="001261F7" w:rsidRDefault="00852200" w:rsidP="001261F7">
      <w:pPr>
        <w:tabs>
          <w:tab w:val="left" w:pos="10206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4"/>
          <w:szCs w:val="24"/>
        </w:rPr>
      </w:pPr>
      <w:r w:rsidRPr="001261F7">
        <w:rPr>
          <w:rFonts w:ascii="Times New Roman" w:hAnsi="Times New Roman" w:cs="Times New Roman"/>
          <w:sz w:val="24"/>
          <w:szCs w:val="24"/>
        </w:rPr>
        <w:t>Увеличивается теоретическая значимость изучаемого материала, расширяются внутренние логические связи курса. Учащиеся продолжат овладевать приемами аналитико-синтетической дея</w:t>
      </w:r>
      <w:r w:rsidRPr="001261F7">
        <w:rPr>
          <w:rFonts w:ascii="Times New Roman" w:hAnsi="Times New Roman" w:cs="Times New Roman"/>
          <w:sz w:val="24"/>
          <w:szCs w:val="24"/>
        </w:rPr>
        <w:softHyphen/>
        <w:t>тельности при доказательстве теорем и решении задач. Систематическое изложение курса позволит продолжить работу по формированию представлений учащихся о строении мате</w:t>
      </w:r>
      <w:r w:rsidRPr="001261F7">
        <w:rPr>
          <w:rFonts w:ascii="Times New Roman" w:hAnsi="Times New Roman" w:cs="Times New Roman"/>
          <w:sz w:val="24"/>
          <w:szCs w:val="24"/>
        </w:rPr>
        <w:softHyphen/>
        <w:t>матической теории, обеспечит  развитие логического мышления школьников. Изложение материала характеризуется постоянным обращением к наглядности, использованием рисунков и чертежей на всех этапах обучения и развитием гео</w:t>
      </w:r>
      <w:r w:rsidRPr="001261F7">
        <w:rPr>
          <w:rFonts w:ascii="Times New Roman" w:hAnsi="Times New Roman" w:cs="Times New Roman"/>
          <w:sz w:val="24"/>
          <w:szCs w:val="24"/>
        </w:rPr>
        <w:softHyphen/>
        <w:t>метрической интуиции на этой основе. Целенаправленное обращение к примерам из практики развивает умения учащихся вычленять геометрические факты, формы, и отношения.</w:t>
      </w:r>
    </w:p>
    <w:p w:rsidR="00852200" w:rsidRPr="001261F7" w:rsidRDefault="00852200" w:rsidP="001261F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61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Цели обучения:</w:t>
      </w:r>
    </w:p>
    <w:p w:rsidR="00852200" w:rsidRPr="001261F7" w:rsidRDefault="00852200" w:rsidP="001261F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61F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В направлении личностного развития:</w:t>
      </w:r>
    </w:p>
    <w:p w:rsidR="00852200" w:rsidRPr="001261F7" w:rsidRDefault="00852200" w:rsidP="001261F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61F7">
        <w:rPr>
          <w:rFonts w:ascii="Times New Roman" w:eastAsia="Times New Roman" w:hAnsi="Times New Roman" w:cs="Times New Roman"/>
          <w:color w:val="000000"/>
          <w:sz w:val="24"/>
          <w:szCs w:val="24"/>
        </w:rPr>
        <w:t>-Развитие логического и критического мышления, культуры речи, способности к умственному эксперименту;</w:t>
      </w:r>
    </w:p>
    <w:p w:rsidR="00852200" w:rsidRPr="001261F7" w:rsidRDefault="00852200" w:rsidP="001261F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61F7">
        <w:rPr>
          <w:rFonts w:ascii="Times New Roman" w:eastAsia="Times New Roman" w:hAnsi="Times New Roman" w:cs="Times New Roman"/>
          <w:color w:val="000000"/>
          <w:sz w:val="24"/>
          <w:szCs w:val="24"/>
        </w:rPr>
        <w:t>-Формирование у учащихся интеллектуальной честности и объективности, способности к  преодолению мыслительных стереотипов, вытекающих из обыденного опыта;</w:t>
      </w:r>
    </w:p>
    <w:p w:rsidR="00852200" w:rsidRPr="001261F7" w:rsidRDefault="00852200" w:rsidP="001261F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61F7">
        <w:rPr>
          <w:rFonts w:ascii="Times New Roman" w:eastAsia="Times New Roman" w:hAnsi="Times New Roman" w:cs="Times New Roman"/>
          <w:color w:val="000000"/>
          <w:sz w:val="24"/>
          <w:szCs w:val="24"/>
        </w:rPr>
        <w:t>-Воспитание качеств личности, обеспечивающих социальную мобильность, способность принимать самостоятельные решения;</w:t>
      </w:r>
    </w:p>
    <w:p w:rsidR="00852200" w:rsidRPr="001261F7" w:rsidRDefault="00852200" w:rsidP="001261F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61F7">
        <w:rPr>
          <w:rFonts w:ascii="Times New Roman" w:eastAsia="Times New Roman" w:hAnsi="Times New Roman" w:cs="Times New Roman"/>
          <w:color w:val="000000"/>
          <w:sz w:val="24"/>
          <w:szCs w:val="24"/>
        </w:rPr>
        <w:t>-Формирование качеств мышления, необходимых для адаптации в современном информационном обществе;</w:t>
      </w:r>
    </w:p>
    <w:p w:rsidR="00852200" w:rsidRPr="001261F7" w:rsidRDefault="00852200" w:rsidP="001261F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61F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-Развитие интереса к математическому творчеству и математических способностей.</w:t>
      </w:r>
    </w:p>
    <w:p w:rsidR="00852200" w:rsidRPr="001261F7" w:rsidRDefault="00852200" w:rsidP="001261F7">
      <w:pPr>
        <w:shd w:val="clear" w:color="auto" w:fill="FFFFFF"/>
        <w:spacing w:after="0" w:line="240" w:lineRule="auto"/>
        <w:ind w:left="-284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61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В </w:t>
      </w:r>
      <w:proofErr w:type="spellStart"/>
      <w:r w:rsidRPr="001261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метапредметном</w:t>
      </w:r>
      <w:proofErr w:type="spellEnd"/>
      <w:r w:rsidRPr="001261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направлении:</w:t>
      </w:r>
    </w:p>
    <w:p w:rsidR="00852200" w:rsidRPr="001261F7" w:rsidRDefault="00852200" w:rsidP="001261F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61F7">
        <w:rPr>
          <w:rFonts w:ascii="Times New Roman" w:eastAsia="Times New Roman" w:hAnsi="Times New Roman" w:cs="Times New Roman"/>
          <w:color w:val="000000"/>
          <w:sz w:val="24"/>
          <w:szCs w:val="24"/>
        </w:rPr>
        <w:t>-Формирование представлений о математике как части общечеловеческой культуры, о значимости математики в развитии цивилизации и современного общества;</w:t>
      </w:r>
    </w:p>
    <w:p w:rsidR="00852200" w:rsidRPr="001261F7" w:rsidRDefault="00852200" w:rsidP="001261F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61F7">
        <w:rPr>
          <w:rFonts w:ascii="Times New Roman" w:eastAsia="Times New Roman" w:hAnsi="Times New Roman" w:cs="Times New Roman"/>
          <w:color w:val="000000"/>
          <w:sz w:val="24"/>
          <w:szCs w:val="24"/>
        </w:rPr>
        <w:t>-Развитие представлений о математике как о форме описания и методе познания действительности, создание условий для приобретения первоначального опыта математического моделирования;</w:t>
      </w:r>
    </w:p>
    <w:p w:rsidR="00852200" w:rsidRPr="001261F7" w:rsidRDefault="00852200" w:rsidP="001261F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61F7">
        <w:rPr>
          <w:rFonts w:ascii="Times New Roman" w:eastAsia="Times New Roman" w:hAnsi="Times New Roman" w:cs="Times New Roman"/>
          <w:color w:val="000000"/>
          <w:sz w:val="24"/>
          <w:szCs w:val="24"/>
        </w:rPr>
        <w:t>-Формирование общих способов интеллектуальной деятельности, характерных для математики и являющихся основой познавательной культуры, значимой для различных сфер человеческой деятельности.</w:t>
      </w:r>
    </w:p>
    <w:p w:rsidR="00852200" w:rsidRPr="001261F7" w:rsidRDefault="00852200" w:rsidP="001261F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61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предметном направлении:</w:t>
      </w:r>
    </w:p>
    <w:p w:rsidR="00852200" w:rsidRPr="001261F7" w:rsidRDefault="00852200" w:rsidP="001261F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61F7">
        <w:rPr>
          <w:rFonts w:ascii="Times New Roman" w:eastAsia="Times New Roman" w:hAnsi="Times New Roman" w:cs="Times New Roman"/>
          <w:color w:val="000000"/>
          <w:sz w:val="24"/>
          <w:szCs w:val="24"/>
        </w:rPr>
        <w:t>-Овладение математическими знаниями и умениями, необходимыми для продолжения обучения в старшей школе или иных общеобразовательных учреждений, изучения смежных дисциплин, применения в повседневной жизни;</w:t>
      </w:r>
    </w:p>
    <w:p w:rsidR="00852200" w:rsidRPr="001261F7" w:rsidRDefault="00852200" w:rsidP="001261F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61F7">
        <w:rPr>
          <w:rFonts w:ascii="Times New Roman" w:eastAsia="Times New Roman" w:hAnsi="Times New Roman" w:cs="Times New Roman"/>
          <w:color w:val="000000"/>
          <w:sz w:val="24"/>
          <w:szCs w:val="24"/>
        </w:rPr>
        <w:t>-Создание фундамента для математического развития, формирования механизмов мышления, характерных для математической деятельности.</w:t>
      </w:r>
    </w:p>
    <w:p w:rsidR="00852200" w:rsidRPr="001261F7" w:rsidRDefault="00852200" w:rsidP="001261F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61F7">
        <w:rPr>
          <w:rFonts w:ascii="Times New Roman" w:eastAsia="Times New Roman" w:hAnsi="Times New Roman" w:cs="Times New Roman"/>
          <w:color w:val="000000"/>
          <w:sz w:val="24"/>
          <w:szCs w:val="24"/>
        </w:rPr>
        <w:t>На протяжении изучения материала предполагается закрепление и отработка основных умений и навыков, их совершенствование, а также систематизация полученных ранее знание, таким образом, решаются следующие </w:t>
      </w:r>
      <w:r w:rsidRPr="001261F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задачи:</w:t>
      </w:r>
    </w:p>
    <w:p w:rsidR="00852200" w:rsidRPr="001261F7" w:rsidRDefault="00852200" w:rsidP="001261F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61F7">
        <w:rPr>
          <w:rFonts w:ascii="Times New Roman" w:eastAsia="Times New Roman" w:hAnsi="Times New Roman" w:cs="Times New Roman"/>
          <w:color w:val="000000"/>
          <w:sz w:val="24"/>
          <w:szCs w:val="24"/>
        </w:rPr>
        <w:t>-введение терминологии и отработка умения ее грамотно использования;</w:t>
      </w:r>
    </w:p>
    <w:p w:rsidR="00852200" w:rsidRPr="001261F7" w:rsidRDefault="00852200" w:rsidP="001261F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61F7">
        <w:rPr>
          <w:rFonts w:ascii="Times New Roman" w:eastAsia="Times New Roman" w:hAnsi="Times New Roman" w:cs="Times New Roman"/>
          <w:color w:val="000000"/>
          <w:sz w:val="24"/>
          <w:szCs w:val="24"/>
        </w:rPr>
        <w:t>-развитие навыков изображения планиметрических фигур и простейших геометрических конфигураций;</w:t>
      </w:r>
    </w:p>
    <w:p w:rsidR="00852200" w:rsidRPr="001261F7" w:rsidRDefault="00852200" w:rsidP="001261F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61F7">
        <w:rPr>
          <w:rFonts w:ascii="Times New Roman" w:eastAsia="Times New Roman" w:hAnsi="Times New Roman" w:cs="Times New Roman"/>
          <w:color w:val="000000"/>
          <w:sz w:val="24"/>
          <w:szCs w:val="24"/>
        </w:rPr>
        <w:t>-совершенствование навыков применения свойств геометрических фигур как опоры при решении задач;</w:t>
      </w:r>
    </w:p>
    <w:p w:rsidR="00852200" w:rsidRPr="001261F7" w:rsidRDefault="00852200" w:rsidP="001261F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61F7">
        <w:rPr>
          <w:rFonts w:ascii="Times New Roman" w:eastAsia="Times New Roman" w:hAnsi="Times New Roman" w:cs="Times New Roman"/>
          <w:color w:val="000000"/>
          <w:sz w:val="24"/>
          <w:szCs w:val="24"/>
        </w:rPr>
        <w:t>-формирования умения решения задач на вычисление геометрических величин с применением изученных свойств фигур и формул;</w:t>
      </w:r>
    </w:p>
    <w:p w:rsidR="00852200" w:rsidRPr="001261F7" w:rsidRDefault="00852200" w:rsidP="001261F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61F7">
        <w:rPr>
          <w:rFonts w:ascii="Times New Roman" w:eastAsia="Times New Roman" w:hAnsi="Times New Roman" w:cs="Times New Roman"/>
          <w:color w:val="000000"/>
          <w:sz w:val="24"/>
          <w:szCs w:val="24"/>
        </w:rPr>
        <w:t>-совершенствование навыков решения задач на доказательство;</w:t>
      </w:r>
    </w:p>
    <w:p w:rsidR="00852200" w:rsidRPr="001261F7" w:rsidRDefault="00852200" w:rsidP="001261F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61F7">
        <w:rPr>
          <w:rFonts w:ascii="Times New Roman" w:eastAsia="Times New Roman" w:hAnsi="Times New Roman" w:cs="Times New Roman"/>
          <w:color w:val="000000"/>
          <w:sz w:val="24"/>
          <w:szCs w:val="24"/>
        </w:rPr>
        <w:t>-отработка навыков решения задач на построение с помощью циркуля и линейки;</w:t>
      </w:r>
    </w:p>
    <w:p w:rsidR="00852200" w:rsidRPr="001261F7" w:rsidRDefault="00852200" w:rsidP="001261F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61F7">
        <w:rPr>
          <w:rFonts w:ascii="Times New Roman" w:eastAsia="Times New Roman" w:hAnsi="Times New Roman" w:cs="Times New Roman"/>
          <w:color w:val="000000"/>
          <w:sz w:val="24"/>
          <w:szCs w:val="24"/>
        </w:rPr>
        <w:t>-расширение знаний учащихся о треугольниках, четырёхугольниках и окружности.</w:t>
      </w:r>
    </w:p>
    <w:p w:rsidR="00852200" w:rsidRPr="001261F7" w:rsidRDefault="00852200" w:rsidP="001261F7">
      <w:pPr>
        <w:tabs>
          <w:tab w:val="left" w:pos="10206"/>
        </w:tabs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261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Планируемые результаты обучения:</w:t>
      </w:r>
    </w:p>
    <w:p w:rsidR="00852200" w:rsidRPr="001261F7" w:rsidRDefault="00852200" w:rsidP="001261F7">
      <w:pPr>
        <w:tabs>
          <w:tab w:val="left" w:pos="10206"/>
        </w:tabs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261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уметь</w:t>
      </w:r>
    </w:p>
    <w:p w:rsidR="00852200" w:rsidRPr="001261F7" w:rsidRDefault="00852200" w:rsidP="001261F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61F7">
        <w:rPr>
          <w:rFonts w:ascii="Times New Roman" w:eastAsia="Times New Roman" w:hAnsi="Times New Roman" w:cs="Times New Roman"/>
          <w:color w:val="000000"/>
          <w:sz w:val="24"/>
          <w:szCs w:val="24"/>
        </w:rPr>
        <w:t>-пользоваться языком геометрии для описания предметов окружающего мира;</w:t>
      </w:r>
    </w:p>
    <w:p w:rsidR="00852200" w:rsidRPr="001261F7" w:rsidRDefault="00852200" w:rsidP="001261F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61F7">
        <w:rPr>
          <w:rFonts w:ascii="Times New Roman" w:eastAsia="Times New Roman" w:hAnsi="Times New Roman" w:cs="Times New Roman"/>
          <w:color w:val="000000"/>
          <w:sz w:val="24"/>
          <w:szCs w:val="24"/>
        </w:rPr>
        <w:t>-распознавать геометрические фигуры, различать их взаимное расположение;</w:t>
      </w:r>
    </w:p>
    <w:p w:rsidR="00852200" w:rsidRPr="001261F7" w:rsidRDefault="00852200" w:rsidP="001261F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61F7">
        <w:rPr>
          <w:rFonts w:ascii="Times New Roman" w:eastAsia="Times New Roman" w:hAnsi="Times New Roman" w:cs="Times New Roman"/>
          <w:color w:val="000000"/>
          <w:sz w:val="24"/>
          <w:szCs w:val="24"/>
        </w:rPr>
        <w:t>-изображать геометрические фигуры; выполнять чертежи по условию задач; осуществлять преобразования фигур;</w:t>
      </w:r>
    </w:p>
    <w:p w:rsidR="00852200" w:rsidRPr="001261F7" w:rsidRDefault="00852200" w:rsidP="001261F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61F7">
        <w:rPr>
          <w:rFonts w:ascii="Times New Roman" w:eastAsia="Times New Roman" w:hAnsi="Times New Roman" w:cs="Times New Roman"/>
          <w:color w:val="000000"/>
          <w:sz w:val="24"/>
          <w:szCs w:val="24"/>
        </w:rPr>
        <w:t>-распознавать на чертежах, моделях и в окружающей обстановке основные пространственные тела, изображать их;</w:t>
      </w:r>
    </w:p>
    <w:p w:rsidR="00852200" w:rsidRPr="001261F7" w:rsidRDefault="00852200" w:rsidP="001261F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61F7">
        <w:rPr>
          <w:rFonts w:ascii="Times New Roman" w:eastAsia="Times New Roman" w:hAnsi="Times New Roman" w:cs="Times New Roman"/>
          <w:color w:val="000000"/>
          <w:sz w:val="24"/>
          <w:szCs w:val="24"/>
        </w:rPr>
        <w:t>-проводить операции над векторами, вычислять длину и координаты вектора, угол между векторами;</w:t>
      </w:r>
    </w:p>
    <w:p w:rsidR="00852200" w:rsidRPr="001261F7" w:rsidRDefault="00852200" w:rsidP="001261F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1261F7">
        <w:rPr>
          <w:rFonts w:ascii="Times New Roman" w:eastAsia="Times New Roman" w:hAnsi="Times New Roman" w:cs="Times New Roman"/>
          <w:color w:val="000000"/>
          <w:sz w:val="24"/>
          <w:szCs w:val="24"/>
        </w:rPr>
        <w:t>-вычислять значения геометрических величин (длин, углов, площадей, объемов), в том числе: для углов от 0 до 180</w:t>
      </w:r>
      <w:r w:rsidRPr="001261F7">
        <w:rPr>
          <w:rFonts w:ascii="Times New Roman" w:eastAsia="Times New Roman" w:hAnsi="Times New Roman" w:cs="Times New Roman"/>
          <w:color w:val="000000"/>
          <w:sz w:val="24"/>
          <w:szCs w:val="24"/>
        </w:rPr>
        <w:t> определять значения тригонометрических функций по заданным значениям углов; находить значения тригонометрических функций по значению одной из них, находить стороны, углы и площади треугольников, длины ломаных, дуг окружности, площадей основных геометрических фигур и фигур, составленных из них;</w:t>
      </w:r>
      <w:proofErr w:type="gramEnd"/>
    </w:p>
    <w:p w:rsidR="00852200" w:rsidRPr="001261F7" w:rsidRDefault="00852200" w:rsidP="001261F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61F7">
        <w:rPr>
          <w:rFonts w:ascii="Times New Roman" w:eastAsia="Times New Roman" w:hAnsi="Times New Roman" w:cs="Times New Roman"/>
          <w:color w:val="000000"/>
          <w:sz w:val="24"/>
          <w:szCs w:val="24"/>
        </w:rPr>
        <w:t>-решать геометрические задачи, опираясь на изученные свойства фигур и отношений между ними, применяя дополнительные построения, алгебраический и тригонометрический аппарат, идеи симметрии;</w:t>
      </w:r>
    </w:p>
    <w:p w:rsidR="00852200" w:rsidRPr="001261F7" w:rsidRDefault="00852200" w:rsidP="001261F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61F7">
        <w:rPr>
          <w:rFonts w:ascii="Times New Roman" w:eastAsia="Times New Roman" w:hAnsi="Times New Roman" w:cs="Times New Roman"/>
          <w:color w:val="000000"/>
          <w:sz w:val="24"/>
          <w:szCs w:val="24"/>
        </w:rPr>
        <w:t>-проводить доказательные рассуждения при решении задач, используя известные теоремы, обнаруживая возможности для их использования;</w:t>
      </w:r>
    </w:p>
    <w:p w:rsidR="00852200" w:rsidRPr="001261F7" w:rsidRDefault="00852200" w:rsidP="001261F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61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1261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proofErr w:type="gramEnd"/>
      <w:r w:rsidRPr="001261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852200" w:rsidRPr="001261F7" w:rsidRDefault="00852200" w:rsidP="001261F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61F7">
        <w:rPr>
          <w:rFonts w:ascii="Times New Roman" w:eastAsia="Times New Roman" w:hAnsi="Times New Roman" w:cs="Times New Roman"/>
          <w:color w:val="000000"/>
          <w:sz w:val="24"/>
          <w:szCs w:val="24"/>
        </w:rPr>
        <w:t>-описания реальных ситуаций на языке геометрии;</w:t>
      </w:r>
    </w:p>
    <w:p w:rsidR="00852200" w:rsidRPr="001261F7" w:rsidRDefault="00852200" w:rsidP="001261F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61F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-расчетов, включающих простейшие тригонометрические формулы;</w:t>
      </w:r>
    </w:p>
    <w:p w:rsidR="00852200" w:rsidRPr="001261F7" w:rsidRDefault="00852200" w:rsidP="001261F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61F7">
        <w:rPr>
          <w:rFonts w:ascii="Times New Roman" w:eastAsia="Times New Roman" w:hAnsi="Times New Roman" w:cs="Times New Roman"/>
          <w:color w:val="000000"/>
          <w:sz w:val="24"/>
          <w:szCs w:val="24"/>
        </w:rPr>
        <w:t>-решения геометрических задач с использованием тригонометрии</w:t>
      </w:r>
    </w:p>
    <w:p w:rsidR="00852200" w:rsidRPr="001261F7" w:rsidRDefault="00852200" w:rsidP="001261F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61F7">
        <w:rPr>
          <w:rFonts w:ascii="Times New Roman" w:eastAsia="Times New Roman" w:hAnsi="Times New Roman" w:cs="Times New Roman"/>
          <w:color w:val="000000"/>
          <w:sz w:val="24"/>
          <w:szCs w:val="24"/>
        </w:rPr>
        <w:t>-решения практических задач, связанных с нахождением геометрических величин (используя при необходимости справочники и технические средства);</w:t>
      </w:r>
    </w:p>
    <w:p w:rsidR="00852200" w:rsidRPr="001261F7" w:rsidRDefault="00852200" w:rsidP="001261F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61F7">
        <w:rPr>
          <w:rFonts w:ascii="Times New Roman" w:eastAsia="Times New Roman" w:hAnsi="Times New Roman" w:cs="Times New Roman"/>
          <w:color w:val="000000"/>
          <w:sz w:val="24"/>
          <w:szCs w:val="24"/>
        </w:rPr>
        <w:t>-построений геометрическими инструментами (линейка, угольник, циркуль, транспортир).</w:t>
      </w:r>
    </w:p>
    <w:p w:rsidR="008B4E59" w:rsidRPr="001261F7" w:rsidRDefault="009A2223" w:rsidP="001261F7">
      <w:pPr>
        <w:tabs>
          <w:tab w:val="left" w:pos="10206"/>
        </w:tabs>
        <w:spacing w:after="0" w:line="240" w:lineRule="auto"/>
        <w:ind w:left="-284" w:right="53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61F7">
        <w:rPr>
          <w:rFonts w:ascii="Times New Roman" w:hAnsi="Times New Roman" w:cs="Times New Roman"/>
          <w:b/>
          <w:sz w:val="24"/>
          <w:szCs w:val="24"/>
        </w:rPr>
        <w:t>2.</w:t>
      </w:r>
      <w:r w:rsidR="008B4E59" w:rsidRPr="001261F7">
        <w:rPr>
          <w:rFonts w:ascii="Times New Roman" w:hAnsi="Times New Roman" w:cs="Times New Roman"/>
          <w:b/>
          <w:sz w:val="24"/>
          <w:szCs w:val="24"/>
        </w:rPr>
        <w:t>Содержание</w:t>
      </w:r>
      <w:r w:rsidRPr="001261F7">
        <w:rPr>
          <w:rFonts w:ascii="Times New Roman" w:hAnsi="Times New Roman" w:cs="Times New Roman"/>
          <w:b/>
          <w:sz w:val="24"/>
          <w:szCs w:val="24"/>
        </w:rPr>
        <w:t xml:space="preserve"> учебного предмета</w:t>
      </w:r>
      <w:r w:rsidR="008B4E59" w:rsidRPr="001261F7">
        <w:rPr>
          <w:rFonts w:ascii="Times New Roman" w:hAnsi="Times New Roman" w:cs="Times New Roman"/>
          <w:b/>
          <w:sz w:val="24"/>
          <w:szCs w:val="24"/>
        </w:rPr>
        <w:t>.</w:t>
      </w:r>
    </w:p>
    <w:p w:rsidR="007D57C0" w:rsidRPr="001261F7" w:rsidRDefault="007D57C0" w:rsidP="001261F7">
      <w:pPr>
        <w:tabs>
          <w:tab w:val="left" w:pos="10206"/>
        </w:tabs>
        <w:spacing w:after="0" w:line="240" w:lineRule="auto"/>
        <w:ind w:left="-284" w:right="53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261F7">
        <w:rPr>
          <w:rFonts w:ascii="Times New Roman" w:hAnsi="Times New Roman" w:cs="Times New Roman"/>
          <w:b/>
          <w:sz w:val="24"/>
          <w:szCs w:val="24"/>
        </w:rPr>
        <w:t>Повторение.</w:t>
      </w:r>
    </w:p>
    <w:p w:rsidR="008B4E59" w:rsidRPr="001261F7" w:rsidRDefault="008B4E59" w:rsidP="001261F7">
      <w:pPr>
        <w:pStyle w:val="2"/>
        <w:widowControl w:val="0"/>
        <w:spacing w:after="0" w:line="240" w:lineRule="auto"/>
        <w:ind w:left="-284"/>
        <w:jc w:val="both"/>
        <w:rPr>
          <w:b/>
        </w:rPr>
      </w:pPr>
      <w:r w:rsidRPr="001261F7">
        <w:rPr>
          <w:b/>
        </w:rPr>
        <w:t xml:space="preserve"> Векторы. Метод координат.</w:t>
      </w:r>
    </w:p>
    <w:p w:rsidR="008B4E59" w:rsidRPr="001261F7" w:rsidRDefault="008B4E59" w:rsidP="001261F7">
      <w:pPr>
        <w:pStyle w:val="2"/>
        <w:widowControl w:val="0"/>
        <w:spacing w:after="0" w:line="240" w:lineRule="auto"/>
        <w:ind w:left="-284"/>
        <w:jc w:val="both"/>
        <w:rPr>
          <w:color w:val="000000"/>
        </w:rPr>
      </w:pPr>
      <w:r w:rsidRPr="001261F7">
        <w:rPr>
          <w:color w:val="000000"/>
        </w:rPr>
        <w:t>Понятие вектора. Равенство векторов. Сложение и вычитание векторов. Умножение вектора на число. Разложение вектора по двум неколлинеарным векторам. Координаты вектора. Простейшие задачи в координатах. Уравнения окружности и прямой. Применение векторов и координат при решении задач.</w:t>
      </w:r>
    </w:p>
    <w:p w:rsidR="009A2223" w:rsidRPr="001261F7" w:rsidRDefault="008B4E59" w:rsidP="001261F7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61F7">
        <w:rPr>
          <w:rFonts w:ascii="Times New Roman" w:hAnsi="Times New Roman" w:cs="Times New Roman"/>
          <w:b/>
          <w:color w:val="000000"/>
          <w:sz w:val="24"/>
          <w:szCs w:val="24"/>
        </w:rPr>
        <w:t>Соотношения между сторонами и углами треугольника</w:t>
      </w:r>
      <w:r w:rsidRPr="001261F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B4E59" w:rsidRPr="001261F7" w:rsidRDefault="008B4E59" w:rsidP="001261F7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61F7">
        <w:rPr>
          <w:rFonts w:ascii="Times New Roman" w:hAnsi="Times New Roman" w:cs="Times New Roman"/>
          <w:color w:val="000000"/>
          <w:sz w:val="24"/>
          <w:szCs w:val="24"/>
        </w:rPr>
        <w:t xml:space="preserve"> Скалярное произведениевекторов.</w:t>
      </w:r>
    </w:p>
    <w:p w:rsidR="008B4E59" w:rsidRPr="001261F7" w:rsidRDefault="008B4E59" w:rsidP="001261F7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61F7">
        <w:rPr>
          <w:rFonts w:ascii="Times New Roman" w:hAnsi="Times New Roman" w:cs="Times New Roman"/>
          <w:color w:val="000000"/>
          <w:sz w:val="24"/>
          <w:szCs w:val="24"/>
        </w:rPr>
        <w:t>Синус, косинус и тангенс угла. Теоремы синусов и косинусов. Решение треугольников. Скалярное произведение векторов и его применение в геометрических задачах.</w:t>
      </w:r>
    </w:p>
    <w:p w:rsidR="008B4E59" w:rsidRPr="001261F7" w:rsidRDefault="008B4E59" w:rsidP="001261F7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261F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Длина окружности и площадь круга. </w:t>
      </w:r>
    </w:p>
    <w:p w:rsidR="008B4E59" w:rsidRPr="001261F7" w:rsidRDefault="008B4E59" w:rsidP="001261F7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61F7">
        <w:rPr>
          <w:rFonts w:ascii="Times New Roman" w:hAnsi="Times New Roman" w:cs="Times New Roman"/>
          <w:color w:val="000000"/>
          <w:sz w:val="24"/>
          <w:szCs w:val="24"/>
        </w:rPr>
        <w:t>Правильные многоугольники. Окружности, описанная около правильного многоугольника и вписанная в него. Построение правильных многоугольников. Длина окружности. Площадь круга.</w:t>
      </w:r>
    </w:p>
    <w:p w:rsidR="008B4E59" w:rsidRPr="001261F7" w:rsidRDefault="008B4E59" w:rsidP="001261F7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261F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Движения. </w:t>
      </w:r>
    </w:p>
    <w:p w:rsidR="008B4E59" w:rsidRPr="001261F7" w:rsidRDefault="008B4E59" w:rsidP="001261F7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61F7">
        <w:rPr>
          <w:rFonts w:ascii="Times New Roman" w:hAnsi="Times New Roman" w:cs="Times New Roman"/>
          <w:color w:val="000000"/>
          <w:sz w:val="24"/>
          <w:szCs w:val="24"/>
        </w:rPr>
        <w:t>Отображение плоскости на себя. Понятие движения. Осевая и центральная симметрии. Параллельный перенос. Поворот. Наложения и движения.</w:t>
      </w:r>
    </w:p>
    <w:p w:rsidR="008B4E59" w:rsidRPr="001261F7" w:rsidRDefault="008B4E59" w:rsidP="001261F7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261F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Об аксиомах геометрии. </w:t>
      </w:r>
    </w:p>
    <w:p w:rsidR="008B4E59" w:rsidRPr="001261F7" w:rsidRDefault="008B4E59" w:rsidP="001261F7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261F7">
        <w:rPr>
          <w:rFonts w:ascii="Times New Roman" w:hAnsi="Times New Roman" w:cs="Times New Roman"/>
          <w:color w:val="000000"/>
          <w:sz w:val="24"/>
          <w:szCs w:val="24"/>
        </w:rPr>
        <w:t>Беседа об аксиомах геометрии</w:t>
      </w:r>
    </w:p>
    <w:p w:rsidR="008B4E59" w:rsidRPr="001261F7" w:rsidRDefault="008B4E59" w:rsidP="001261F7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261F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Начальные сведения из стереометрии.</w:t>
      </w:r>
    </w:p>
    <w:p w:rsidR="008B4E59" w:rsidRPr="001261F7" w:rsidRDefault="008B4E59" w:rsidP="001261F7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61F7">
        <w:rPr>
          <w:rFonts w:ascii="Times New Roman" w:hAnsi="Times New Roman" w:cs="Times New Roman"/>
          <w:color w:val="000000"/>
          <w:sz w:val="24"/>
          <w:szCs w:val="24"/>
        </w:rPr>
        <w:t>Предмет стереометрии. Геометрические тела и поверхности. Многогранники: призма, параллелепипед, пирамида, формулы для вычисления их объёмов. Тела и поверхности вращения: цилиндр, конус, сфера, шар, формулы для вычисления их площадей поверхностей и объёмов.</w:t>
      </w:r>
    </w:p>
    <w:p w:rsidR="008B4E59" w:rsidRPr="001261F7" w:rsidRDefault="008B4E59" w:rsidP="001261F7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261F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Повторение. Решение задач. </w:t>
      </w:r>
    </w:p>
    <w:p w:rsidR="00852200" w:rsidRDefault="00852200" w:rsidP="00E737DF">
      <w:pPr>
        <w:pStyle w:val="a3"/>
        <w:rPr>
          <w:b/>
          <w:sz w:val="24"/>
        </w:rPr>
      </w:pPr>
    </w:p>
    <w:p w:rsidR="00852200" w:rsidRDefault="00852200" w:rsidP="00E737DF">
      <w:pPr>
        <w:pStyle w:val="a3"/>
        <w:rPr>
          <w:b/>
          <w:sz w:val="24"/>
        </w:rPr>
      </w:pPr>
    </w:p>
    <w:p w:rsidR="00852200" w:rsidRDefault="00852200" w:rsidP="00E737DF">
      <w:pPr>
        <w:pStyle w:val="a3"/>
        <w:rPr>
          <w:b/>
          <w:sz w:val="24"/>
        </w:rPr>
      </w:pPr>
    </w:p>
    <w:p w:rsidR="00852200" w:rsidRDefault="00852200" w:rsidP="00E737DF">
      <w:pPr>
        <w:pStyle w:val="a3"/>
        <w:rPr>
          <w:b/>
          <w:sz w:val="24"/>
        </w:rPr>
      </w:pPr>
    </w:p>
    <w:p w:rsidR="00852200" w:rsidRDefault="00852200" w:rsidP="00000887">
      <w:pPr>
        <w:pStyle w:val="a3"/>
        <w:jc w:val="left"/>
        <w:rPr>
          <w:b/>
          <w:sz w:val="24"/>
        </w:rPr>
      </w:pPr>
    </w:p>
    <w:p w:rsidR="001261F7" w:rsidRDefault="001261F7" w:rsidP="00000887">
      <w:pPr>
        <w:pStyle w:val="a3"/>
        <w:jc w:val="left"/>
        <w:rPr>
          <w:b/>
          <w:sz w:val="24"/>
        </w:rPr>
      </w:pPr>
    </w:p>
    <w:p w:rsidR="001261F7" w:rsidRDefault="001261F7" w:rsidP="00000887">
      <w:pPr>
        <w:pStyle w:val="a3"/>
        <w:jc w:val="left"/>
        <w:rPr>
          <w:b/>
          <w:sz w:val="24"/>
        </w:rPr>
      </w:pPr>
    </w:p>
    <w:p w:rsidR="001261F7" w:rsidRDefault="001261F7" w:rsidP="00000887">
      <w:pPr>
        <w:pStyle w:val="a3"/>
        <w:jc w:val="left"/>
        <w:rPr>
          <w:b/>
          <w:sz w:val="24"/>
        </w:rPr>
      </w:pPr>
    </w:p>
    <w:p w:rsidR="001261F7" w:rsidRDefault="001261F7" w:rsidP="00000887">
      <w:pPr>
        <w:pStyle w:val="a3"/>
        <w:jc w:val="left"/>
        <w:rPr>
          <w:b/>
          <w:sz w:val="24"/>
        </w:rPr>
      </w:pPr>
    </w:p>
    <w:p w:rsidR="001261F7" w:rsidRDefault="001261F7" w:rsidP="00000887">
      <w:pPr>
        <w:pStyle w:val="a3"/>
        <w:jc w:val="left"/>
        <w:rPr>
          <w:b/>
          <w:sz w:val="24"/>
        </w:rPr>
      </w:pPr>
    </w:p>
    <w:p w:rsidR="001261F7" w:rsidRDefault="001261F7" w:rsidP="00000887">
      <w:pPr>
        <w:pStyle w:val="a3"/>
        <w:jc w:val="left"/>
        <w:rPr>
          <w:b/>
          <w:sz w:val="24"/>
        </w:rPr>
      </w:pPr>
    </w:p>
    <w:p w:rsidR="001261F7" w:rsidRDefault="001261F7" w:rsidP="00000887">
      <w:pPr>
        <w:pStyle w:val="a3"/>
        <w:jc w:val="left"/>
        <w:rPr>
          <w:b/>
          <w:sz w:val="24"/>
        </w:rPr>
      </w:pPr>
    </w:p>
    <w:p w:rsidR="001261F7" w:rsidRDefault="001261F7" w:rsidP="00000887">
      <w:pPr>
        <w:pStyle w:val="a3"/>
        <w:jc w:val="left"/>
        <w:rPr>
          <w:b/>
          <w:sz w:val="24"/>
        </w:rPr>
      </w:pPr>
    </w:p>
    <w:p w:rsidR="001261F7" w:rsidRDefault="001261F7" w:rsidP="00000887">
      <w:pPr>
        <w:pStyle w:val="a3"/>
        <w:jc w:val="left"/>
        <w:rPr>
          <w:b/>
          <w:sz w:val="24"/>
        </w:rPr>
      </w:pPr>
    </w:p>
    <w:p w:rsidR="001261F7" w:rsidRDefault="001261F7" w:rsidP="00000887">
      <w:pPr>
        <w:pStyle w:val="a3"/>
        <w:jc w:val="left"/>
        <w:rPr>
          <w:b/>
          <w:sz w:val="24"/>
        </w:rPr>
      </w:pPr>
    </w:p>
    <w:p w:rsidR="001261F7" w:rsidRDefault="001261F7" w:rsidP="00000887">
      <w:pPr>
        <w:pStyle w:val="a3"/>
        <w:jc w:val="left"/>
        <w:rPr>
          <w:b/>
          <w:sz w:val="24"/>
        </w:rPr>
      </w:pPr>
    </w:p>
    <w:p w:rsidR="001261F7" w:rsidRDefault="001261F7" w:rsidP="00000887">
      <w:pPr>
        <w:pStyle w:val="a3"/>
        <w:jc w:val="left"/>
        <w:rPr>
          <w:b/>
          <w:sz w:val="24"/>
        </w:rPr>
      </w:pPr>
    </w:p>
    <w:p w:rsidR="001261F7" w:rsidRDefault="001261F7" w:rsidP="00000887">
      <w:pPr>
        <w:pStyle w:val="a3"/>
        <w:jc w:val="left"/>
        <w:rPr>
          <w:b/>
          <w:sz w:val="24"/>
        </w:rPr>
      </w:pPr>
    </w:p>
    <w:p w:rsidR="001261F7" w:rsidRDefault="001261F7" w:rsidP="00000887">
      <w:pPr>
        <w:pStyle w:val="a3"/>
        <w:jc w:val="left"/>
        <w:rPr>
          <w:b/>
          <w:sz w:val="24"/>
        </w:rPr>
      </w:pPr>
    </w:p>
    <w:p w:rsidR="001261F7" w:rsidRDefault="001261F7" w:rsidP="00000887">
      <w:pPr>
        <w:pStyle w:val="a3"/>
        <w:jc w:val="left"/>
        <w:rPr>
          <w:b/>
          <w:sz w:val="24"/>
        </w:rPr>
      </w:pPr>
    </w:p>
    <w:p w:rsidR="001261F7" w:rsidRDefault="001261F7" w:rsidP="00000887">
      <w:pPr>
        <w:pStyle w:val="a3"/>
        <w:jc w:val="left"/>
        <w:rPr>
          <w:b/>
          <w:sz w:val="24"/>
        </w:rPr>
      </w:pPr>
    </w:p>
    <w:p w:rsidR="008B4E59" w:rsidRPr="001261F7" w:rsidRDefault="00817507" w:rsidP="00000887">
      <w:pPr>
        <w:pStyle w:val="a3"/>
        <w:rPr>
          <w:b/>
          <w:sz w:val="24"/>
        </w:rPr>
      </w:pPr>
      <w:r w:rsidRPr="001261F7">
        <w:rPr>
          <w:b/>
          <w:sz w:val="24"/>
        </w:rPr>
        <w:lastRenderedPageBreak/>
        <w:t>Календарно-тематическое</w:t>
      </w:r>
      <w:r w:rsidR="002D01D5" w:rsidRPr="001261F7">
        <w:rPr>
          <w:b/>
          <w:sz w:val="24"/>
        </w:rPr>
        <w:t xml:space="preserve"> планирование</w:t>
      </w:r>
    </w:p>
    <w:p w:rsidR="002D01D5" w:rsidRPr="001261F7" w:rsidRDefault="00000887" w:rsidP="00000887">
      <w:pPr>
        <w:pStyle w:val="a3"/>
        <w:rPr>
          <w:sz w:val="24"/>
        </w:rPr>
      </w:pPr>
      <w:r w:rsidRPr="001261F7">
        <w:rPr>
          <w:sz w:val="24"/>
        </w:rPr>
        <w:t>«Геометрия 9класс»</w:t>
      </w:r>
    </w:p>
    <w:p w:rsidR="00000887" w:rsidRPr="001261F7" w:rsidRDefault="00000887" w:rsidP="00000887">
      <w:pPr>
        <w:pStyle w:val="a3"/>
        <w:rPr>
          <w:sz w:val="24"/>
        </w:rPr>
      </w:pPr>
      <w:r w:rsidRPr="001261F7">
        <w:rPr>
          <w:sz w:val="24"/>
        </w:rPr>
        <w:t xml:space="preserve">Автор учебника </w:t>
      </w:r>
      <w:proofErr w:type="spellStart"/>
      <w:r w:rsidRPr="001261F7">
        <w:rPr>
          <w:sz w:val="24"/>
        </w:rPr>
        <w:t>Л.С.Атанасян</w:t>
      </w:r>
      <w:proofErr w:type="spellEnd"/>
      <w:r w:rsidRPr="001261F7">
        <w:rPr>
          <w:sz w:val="24"/>
        </w:rPr>
        <w:t>, В.Б.Бутузов и др.</w:t>
      </w:r>
    </w:p>
    <w:p w:rsidR="00000887" w:rsidRPr="001261F7" w:rsidRDefault="00000887" w:rsidP="00000887">
      <w:pPr>
        <w:pStyle w:val="a3"/>
        <w:rPr>
          <w:sz w:val="24"/>
        </w:rPr>
      </w:pPr>
      <w:r w:rsidRPr="001261F7">
        <w:rPr>
          <w:sz w:val="24"/>
        </w:rPr>
        <w:t>Издательство М.Просвещение</w:t>
      </w:r>
    </w:p>
    <w:p w:rsidR="00000887" w:rsidRPr="001261F7" w:rsidRDefault="00000887" w:rsidP="00000887">
      <w:pPr>
        <w:pStyle w:val="a3"/>
        <w:rPr>
          <w:sz w:val="24"/>
        </w:rPr>
      </w:pPr>
      <w:r w:rsidRPr="001261F7">
        <w:rPr>
          <w:sz w:val="24"/>
        </w:rPr>
        <w:t>2часа в неделю, 66часов</w:t>
      </w:r>
    </w:p>
    <w:tbl>
      <w:tblPr>
        <w:tblpPr w:leftFromText="180" w:rightFromText="180" w:vertAnchor="text" w:horzAnchor="margin" w:tblpY="1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6521"/>
        <w:gridCol w:w="1134"/>
        <w:gridCol w:w="850"/>
      </w:tblGrid>
      <w:tr w:rsidR="00817507" w:rsidRPr="006A6D24" w:rsidTr="000F55C4">
        <w:trPr>
          <w:cantSplit/>
          <w:trHeight w:val="538"/>
        </w:trPr>
        <w:tc>
          <w:tcPr>
            <w:tcW w:w="675" w:type="dxa"/>
            <w:vMerge w:val="restart"/>
            <w:textDirection w:val="btLr"/>
          </w:tcPr>
          <w:p w:rsidR="00817507" w:rsidRPr="006A6D24" w:rsidRDefault="00817507" w:rsidP="000F55C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6521" w:type="dxa"/>
            <w:vMerge w:val="restart"/>
          </w:tcPr>
          <w:p w:rsidR="00817507" w:rsidRPr="006A6D24" w:rsidRDefault="0081750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984" w:type="dxa"/>
            <w:gridSpan w:val="2"/>
          </w:tcPr>
          <w:p w:rsidR="00817507" w:rsidRPr="006A6D24" w:rsidRDefault="0081750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:rsidR="00817507" w:rsidRPr="006A6D24" w:rsidRDefault="0081750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проведения:</w:t>
            </w:r>
          </w:p>
        </w:tc>
      </w:tr>
      <w:tr w:rsidR="00817507" w:rsidRPr="006A6D24" w:rsidTr="000F55C4">
        <w:trPr>
          <w:cantSplit/>
          <w:trHeight w:val="418"/>
        </w:trPr>
        <w:tc>
          <w:tcPr>
            <w:tcW w:w="675" w:type="dxa"/>
            <w:vMerge/>
            <w:textDirection w:val="btLr"/>
          </w:tcPr>
          <w:p w:rsidR="00817507" w:rsidRPr="006A6D24" w:rsidRDefault="00817507" w:rsidP="000F55C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</w:tcPr>
          <w:p w:rsidR="00817507" w:rsidRPr="006A6D24" w:rsidRDefault="0081750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17507" w:rsidRPr="006A6D24" w:rsidRDefault="0081750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850" w:type="dxa"/>
          </w:tcPr>
          <w:p w:rsidR="00817507" w:rsidRPr="006A6D24" w:rsidRDefault="0081750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817507" w:rsidRPr="006A6D24" w:rsidTr="000F55C4">
        <w:tc>
          <w:tcPr>
            <w:tcW w:w="675" w:type="dxa"/>
          </w:tcPr>
          <w:p w:rsidR="00817507" w:rsidRPr="006A6D24" w:rsidRDefault="0081750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817507" w:rsidRPr="006A6D24" w:rsidRDefault="0081750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Повторение. Четырехугольник. Площадь.</w:t>
            </w:r>
          </w:p>
        </w:tc>
        <w:tc>
          <w:tcPr>
            <w:tcW w:w="1134" w:type="dxa"/>
          </w:tcPr>
          <w:p w:rsidR="00817507" w:rsidRPr="006A6D24" w:rsidRDefault="000B3333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1.09</w:t>
            </w:r>
          </w:p>
        </w:tc>
        <w:tc>
          <w:tcPr>
            <w:tcW w:w="850" w:type="dxa"/>
          </w:tcPr>
          <w:p w:rsidR="00817507" w:rsidRPr="006A6D24" w:rsidRDefault="0081750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7507" w:rsidRPr="006A6D24" w:rsidTr="000F55C4">
        <w:tc>
          <w:tcPr>
            <w:tcW w:w="675" w:type="dxa"/>
          </w:tcPr>
          <w:p w:rsidR="00817507" w:rsidRPr="006A6D24" w:rsidRDefault="0081750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</w:tcPr>
          <w:p w:rsidR="00817507" w:rsidRPr="006A6D24" w:rsidRDefault="0081750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Повторение. Подобные треугольники. Окружность.</w:t>
            </w:r>
          </w:p>
        </w:tc>
        <w:tc>
          <w:tcPr>
            <w:tcW w:w="1134" w:type="dxa"/>
          </w:tcPr>
          <w:p w:rsidR="00817507" w:rsidRPr="006A6D24" w:rsidRDefault="000B3333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3.09</w:t>
            </w:r>
          </w:p>
        </w:tc>
        <w:tc>
          <w:tcPr>
            <w:tcW w:w="850" w:type="dxa"/>
          </w:tcPr>
          <w:p w:rsidR="00817507" w:rsidRPr="006A6D24" w:rsidRDefault="0081750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7507" w:rsidRPr="006A6D24" w:rsidTr="000F55C4">
        <w:tc>
          <w:tcPr>
            <w:tcW w:w="675" w:type="dxa"/>
          </w:tcPr>
          <w:p w:rsidR="00817507" w:rsidRPr="006A6D24" w:rsidRDefault="0081750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817507" w:rsidRPr="006A6D24" w:rsidRDefault="006B4583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Векторы.</w:t>
            </w:r>
          </w:p>
        </w:tc>
        <w:tc>
          <w:tcPr>
            <w:tcW w:w="1134" w:type="dxa"/>
          </w:tcPr>
          <w:p w:rsidR="00817507" w:rsidRPr="006A6D24" w:rsidRDefault="0081750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17507" w:rsidRPr="006A6D24" w:rsidRDefault="0081750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7507" w:rsidRPr="006A6D24" w:rsidTr="000F55C4">
        <w:tc>
          <w:tcPr>
            <w:tcW w:w="675" w:type="dxa"/>
          </w:tcPr>
          <w:p w:rsidR="00817507" w:rsidRPr="006A6D24" w:rsidRDefault="0081750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21" w:type="dxa"/>
          </w:tcPr>
          <w:p w:rsidR="00817507" w:rsidRPr="006A6D24" w:rsidRDefault="0081750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Понятие вектора</w:t>
            </w:r>
            <w:proofErr w:type="gramStart"/>
            <w:r w:rsidR="000B3333" w:rsidRPr="006A6D24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="000B3333" w:rsidRPr="006A6D24">
              <w:rPr>
                <w:rFonts w:ascii="Times New Roman" w:hAnsi="Times New Roman" w:cs="Times New Roman"/>
                <w:sz w:val="24"/>
                <w:szCs w:val="24"/>
              </w:rPr>
              <w:t>авенство векторов. Откладывание вектора от данной точки.</w:t>
            </w:r>
          </w:p>
        </w:tc>
        <w:tc>
          <w:tcPr>
            <w:tcW w:w="1134" w:type="dxa"/>
          </w:tcPr>
          <w:p w:rsidR="00817507" w:rsidRPr="006A6D24" w:rsidRDefault="000B3333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8.09</w:t>
            </w:r>
          </w:p>
        </w:tc>
        <w:tc>
          <w:tcPr>
            <w:tcW w:w="850" w:type="dxa"/>
          </w:tcPr>
          <w:p w:rsidR="00817507" w:rsidRPr="006A6D24" w:rsidRDefault="0081750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7507" w:rsidRPr="006A6D24" w:rsidTr="000F55C4">
        <w:tc>
          <w:tcPr>
            <w:tcW w:w="675" w:type="dxa"/>
          </w:tcPr>
          <w:p w:rsidR="00817507" w:rsidRPr="006A6D24" w:rsidRDefault="0081750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1" w:type="dxa"/>
          </w:tcPr>
          <w:p w:rsidR="00817507" w:rsidRPr="006A6D24" w:rsidRDefault="000B3333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Сумма двух векторов. Законы сложения векторов. Правило параллелограмма.</w:t>
            </w:r>
          </w:p>
        </w:tc>
        <w:tc>
          <w:tcPr>
            <w:tcW w:w="1134" w:type="dxa"/>
          </w:tcPr>
          <w:p w:rsidR="00817507" w:rsidRPr="006A6D24" w:rsidRDefault="000B3333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850" w:type="dxa"/>
          </w:tcPr>
          <w:p w:rsidR="00817507" w:rsidRPr="006A6D24" w:rsidRDefault="0081750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7507" w:rsidRPr="006A6D24" w:rsidTr="000F55C4">
        <w:tc>
          <w:tcPr>
            <w:tcW w:w="675" w:type="dxa"/>
          </w:tcPr>
          <w:p w:rsidR="00817507" w:rsidRPr="006A6D24" w:rsidRDefault="0081750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21" w:type="dxa"/>
          </w:tcPr>
          <w:p w:rsidR="00817507" w:rsidRPr="006A6D24" w:rsidRDefault="000B3333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Сумма нескольких векторов. Вычитание векторов.</w:t>
            </w:r>
          </w:p>
        </w:tc>
        <w:tc>
          <w:tcPr>
            <w:tcW w:w="1134" w:type="dxa"/>
          </w:tcPr>
          <w:p w:rsidR="00817507" w:rsidRPr="006A6D24" w:rsidRDefault="000B3333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850" w:type="dxa"/>
          </w:tcPr>
          <w:p w:rsidR="00817507" w:rsidRPr="006A6D24" w:rsidRDefault="0081750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7507" w:rsidRPr="006A6D24" w:rsidTr="000F55C4">
        <w:tc>
          <w:tcPr>
            <w:tcW w:w="675" w:type="dxa"/>
          </w:tcPr>
          <w:p w:rsidR="00817507" w:rsidRPr="006A6D24" w:rsidRDefault="0081750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21" w:type="dxa"/>
          </w:tcPr>
          <w:p w:rsidR="00817507" w:rsidRPr="006A6D24" w:rsidRDefault="000B3333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векторов. Решение задач</w:t>
            </w:r>
          </w:p>
        </w:tc>
        <w:tc>
          <w:tcPr>
            <w:tcW w:w="1134" w:type="dxa"/>
          </w:tcPr>
          <w:p w:rsidR="00817507" w:rsidRPr="006A6D24" w:rsidRDefault="000B3333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850" w:type="dxa"/>
          </w:tcPr>
          <w:p w:rsidR="00817507" w:rsidRPr="006A6D24" w:rsidRDefault="0081750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7507" w:rsidRPr="006A6D24" w:rsidTr="000F55C4">
        <w:tc>
          <w:tcPr>
            <w:tcW w:w="675" w:type="dxa"/>
          </w:tcPr>
          <w:p w:rsidR="00817507" w:rsidRPr="006A6D24" w:rsidRDefault="0081750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21" w:type="dxa"/>
          </w:tcPr>
          <w:p w:rsidR="00817507" w:rsidRPr="006A6D24" w:rsidRDefault="000B3333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Произведение вектора на число. Применение векторов к решению задач.</w:t>
            </w:r>
          </w:p>
        </w:tc>
        <w:tc>
          <w:tcPr>
            <w:tcW w:w="1134" w:type="dxa"/>
          </w:tcPr>
          <w:p w:rsidR="00817507" w:rsidRPr="006A6D24" w:rsidRDefault="000B3333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850" w:type="dxa"/>
          </w:tcPr>
          <w:p w:rsidR="00817507" w:rsidRPr="006A6D24" w:rsidRDefault="0081750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7507" w:rsidRPr="006A6D24" w:rsidTr="000F55C4">
        <w:tc>
          <w:tcPr>
            <w:tcW w:w="675" w:type="dxa"/>
          </w:tcPr>
          <w:p w:rsidR="00817507" w:rsidRPr="006A6D24" w:rsidRDefault="0081750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21" w:type="dxa"/>
          </w:tcPr>
          <w:p w:rsidR="00817507" w:rsidRPr="006A6D24" w:rsidRDefault="000B3333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«Векторы»</w:t>
            </w:r>
          </w:p>
        </w:tc>
        <w:tc>
          <w:tcPr>
            <w:tcW w:w="1134" w:type="dxa"/>
          </w:tcPr>
          <w:p w:rsidR="00817507" w:rsidRPr="006A6D24" w:rsidRDefault="000B3333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850" w:type="dxa"/>
          </w:tcPr>
          <w:p w:rsidR="00817507" w:rsidRPr="006A6D24" w:rsidRDefault="0081750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7507" w:rsidRPr="006A6D24" w:rsidTr="000F55C4">
        <w:tc>
          <w:tcPr>
            <w:tcW w:w="675" w:type="dxa"/>
          </w:tcPr>
          <w:p w:rsidR="00817507" w:rsidRPr="006A6D24" w:rsidRDefault="0081750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21" w:type="dxa"/>
          </w:tcPr>
          <w:p w:rsidR="00817507" w:rsidRPr="006A6D24" w:rsidRDefault="000B3333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Простейшие задачи в координатах</w:t>
            </w:r>
          </w:p>
        </w:tc>
        <w:tc>
          <w:tcPr>
            <w:tcW w:w="1134" w:type="dxa"/>
          </w:tcPr>
          <w:p w:rsidR="00817507" w:rsidRPr="006A6D24" w:rsidRDefault="000B3333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850" w:type="dxa"/>
          </w:tcPr>
          <w:p w:rsidR="00817507" w:rsidRPr="006A6D24" w:rsidRDefault="0081750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7507" w:rsidRPr="006A6D24" w:rsidTr="000F55C4">
        <w:tc>
          <w:tcPr>
            <w:tcW w:w="675" w:type="dxa"/>
          </w:tcPr>
          <w:p w:rsidR="00817507" w:rsidRPr="006A6D24" w:rsidRDefault="0081750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21" w:type="dxa"/>
          </w:tcPr>
          <w:p w:rsidR="00817507" w:rsidRPr="006A6D24" w:rsidRDefault="000B3333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Уравнение линии на плоскости. Уравнение окружности.</w:t>
            </w:r>
          </w:p>
        </w:tc>
        <w:tc>
          <w:tcPr>
            <w:tcW w:w="1134" w:type="dxa"/>
          </w:tcPr>
          <w:p w:rsidR="00817507" w:rsidRPr="006A6D24" w:rsidRDefault="000B3333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850" w:type="dxa"/>
          </w:tcPr>
          <w:p w:rsidR="00817507" w:rsidRPr="006A6D24" w:rsidRDefault="0081750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B1E" w:rsidRPr="006A6D24" w:rsidTr="000F55C4">
        <w:tc>
          <w:tcPr>
            <w:tcW w:w="675" w:type="dxa"/>
          </w:tcPr>
          <w:p w:rsidR="000D6B1E" w:rsidRPr="006A6D24" w:rsidRDefault="000D6B1E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521" w:type="dxa"/>
          </w:tcPr>
          <w:p w:rsidR="000D6B1E" w:rsidRPr="006A6D24" w:rsidRDefault="00101669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№1</w:t>
            </w: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Векторы»</w:t>
            </w:r>
          </w:p>
        </w:tc>
        <w:tc>
          <w:tcPr>
            <w:tcW w:w="1134" w:type="dxa"/>
          </w:tcPr>
          <w:p w:rsidR="000D6B1E" w:rsidRPr="006A6D24" w:rsidRDefault="000B3333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6.10</w:t>
            </w:r>
          </w:p>
        </w:tc>
        <w:tc>
          <w:tcPr>
            <w:tcW w:w="850" w:type="dxa"/>
          </w:tcPr>
          <w:p w:rsidR="000D6B1E" w:rsidRPr="006A6D24" w:rsidRDefault="000D6B1E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B1E" w:rsidRPr="006A6D24" w:rsidTr="000F55C4">
        <w:tc>
          <w:tcPr>
            <w:tcW w:w="675" w:type="dxa"/>
          </w:tcPr>
          <w:p w:rsidR="000D6B1E" w:rsidRPr="006A6D24" w:rsidRDefault="000D6B1E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521" w:type="dxa"/>
          </w:tcPr>
          <w:p w:rsidR="000D6B1E" w:rsidRPr="006A6D24" w:rsidRDefault="00101669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Синус, косинус и тангенс угла.</w:t>
            </w:r>
          </w:p>
        </w:tc>
        <w:tc>
          <w:tcPr>
            <w:tcW w:w="1134" w:type="dxa"/>
          </w:tcPr>
          <w:p w:rsidR="000D6B1E" w:rsidRPr="006A6D24" w:rsidRDefault="00101669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8.10</w:t>
            </w:r>
          </w:p>
        </w:tc>
        <w:tc>
          <w:tcPr>
            <w:tcW w:w="850" w:type="dxa"/>
          </w:tcPr>
          <w:p w:rsidR="000D6B1E" w:rsidRPr="006A6D24" w:rsidRDefault="000D6B1E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F11" w:rsidRPr="006A6D24" w:rsidTr="000F55C4">
        <w:tc>
          <w:tcPr>
            <w:tcW w:w="675" w:type="dxa"/>
          </w:tcPr>
          <w:p w:rsidR="00666F11" w:rsidRPr="006A6D24" w:rsidRDefault="00666F11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521" w:type="dxa"/>
          </w:tcPr>
          <w:p w:rsidR="00666F11" w:rsidRPr="006A6D24" w:rsidRDefault="00101669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Формулы для вычисления координат точки.</w:t>
            </w:r>
            <w:r w:rsidR="00000887">
              <w:rPr>
                <w:rFonts w:ascii="Times New Roman" w:hAnsi="Times New Roman" w:cs="Times New Roman"/>
                <w:sz w:val="24"/>
                <w:szCs w:val="24"/>
              </w:rPr>
              <w:t xml:space="preserve"> Теорема о площади треугольника.</w:t>
            </w:r>
          </w:p>
        </w:tc>
        <w:tc>
          <w:tcPr>
            <w:tcW w:w="1134" w:type="dxa"/>
          </w:tcPr>
          <w:p w:rsidR="00666F11" w:rsidRPr="006A6D24" w:rsidRDefault="00101669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850" w:type="dxa"/>
          </w:tcPr>
          <w:p w:rsidR="00666F11" w:rsidRPr="006A6D24" w:rsidRDefault="00666F11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F11" w:rsidRPr="006A6D24" w:rsidTr="000F55C4">
        <w:tc>
          <w:tcPr>
            <w:tcW w:w="675" w:type="dxa"/>
          </w:tcPr>
          <w:p w:rsidR="00666F11" w:rsidRPr="006A6D24" w:rsidRDefault="00666F11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521" w:type="dxa"/>
          </w:tcPr>
          <w:p w:rsidR="00666F11" w:rsidRPr="006A6D24" w:rsidRDefault="00101669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Теорема синусов.</w:t>
            </w:r>
            <w:r w:rsidR="00454D4C">
              <w:rPr>
                <w:rFonts w:ascii="Times New Roman" w:hAnsi="Times New Roman" w:cs="Times New Roman"/>
                <w:sz w:val="24"/>
                <w:szCs w:val="24"/>
              </w:rPr>
              <w:t xml:space="preserve">  Теорема косинусов</w:t>
            </w:r>
          </w:p>
        </w:tc>
        <w:tc>
          <w:tcPr>
            <w:tcW w:w="1134" w:type="dxa"/>
          </w:tcPr>
          <w:p w:rsidR="00666F11" w:rsidRPr="006A6D24" w:rsidRDefault="00101669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850" w:type="dxa"/>
          </w:tcPr>
          <w:p w:rsidR="00666F11" w:rsidRPr="006A6D24" w:rsidRDefault="00666F11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F11" w:rsidRPr="006A6D24" w:rsidTr="000F55C4">
        <w:trPr>
          <w:trHeight w:val="240"/>
        </w:trPr>
        <w:tc>
          <w:tcPr>
            <w:tcW w:w="675" w:type="dxa"/>
          </w:tcPr>
          <w:p w:rsidR="00666F11" w:rsidRPr="006A6D24" w:rsidRDefault="00666F11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521" w:type="dxa"/>
          </w:tcPr>
          <w:p w:rsidR="00666F11" w:rsidRPr="006A6D24" w:rsidRDefault="00053DD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треугольников.</w:t>
            </w:r>
          </w:p>
        </w:tc>
        <w:tc>
          <w:tcPr>
            <w:tcW w:w="1134" w:type="dxa"/>
          </w:tcPr>
          <w:p w:rsidR="00666F11" w:rsidRPr="006A6D24" w:rsidRDefault="00101669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850" w:type="dxa"/>
          </w:tcPr>
          <w:p w:rsidR="00666F11" w:rsidRPr="006A6D24" w:rsidRDefault="00666F11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F11" w:rsidRPr="006A6D24" w:rsidTr="000F55C4">
        <w:trPr>
          <w:trHeight w:val="311"/>
        </w:trPr>
        <w:tc>
          <w:tcPr>
            <w:tcW w:w="675" w:type="dxa"/>
          </w:tcPr>
          <w:p w:rsidR="00666F11" w:rsidRPr="006A6D24" w:rsidRDefault="00666F11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521" w:type="dxa"/>
          </w:tcPr>
          <w:p w:rsidR="00666F11" w:rsidRPr="006A6D24" w:rsidRDefault="00053DD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Измерительные работы на местности. Решение треугольников.</w:t>
            </w:r>
          </w:p>
        </w:tc>
        <w:tc>
          <w:tcPr>
            <w:tcW w:w="1134" w:type="dxa"/>
          </w:tcPr>
          <w:p w:rsidR="00666F11" w:rsidRPr="006A6D24" w:rsidRDefault="00101669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850" w:type="dxa"/>
          </w:tcPr>
          <w:p w:rsidR="00666F11" w:rsidRPr="006A6D24" w:rsidRDefault="00666F11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2750" w:rsidRPr="006A6D24" w:rsidTr="000F55C4">
        <w:tc>
          <w:tcPr>
            <w:tcW w:w="675" w:type="dxa"/>
          </w:tcPr>
          <w:p w:rsidR="00642750" w:rsidRPr="006A6D24" w:rsidRDefault="00053DD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521" w:type="dxa"/>
          </w:tcPr>
          <w:p w:rsidR="00642750" w:rsidRPr="006A6D24" w:rsidRDefault="006B4583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Соотношения между сторонами и углами треугольника. Скалярное произведение векторов.</w:t>
            </w:r>
          </w:p>
        </w:tc>
        <w:tc>
          <w:tcPr>
            <w:tcW w:w="1134" w:type="dxa"/>
          </w:tcPr>
          <w:p w:rsidR="00642750" w:rsidRPr="006A6D24" w:rsidRDefault="00053DD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3.11</w:t>
            </w:r>
          </w:p>
        </w:tc>
        <w:tc>
          <w:tcPr>
            <w:tcW w:w="850" w:type="dxa"/>
          </w:tcPr>
          <w:p w:rsidR="00642750" w:rsidRPr="006A6D24" w:rsidRDefault="00642750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2750" w:rsidRPr="006A6D24" w:rsidTr="000F55C4">
        <w:tc>
          <w:tcPr>
            <w:tcW w:w="675" w:type="dxa"/>
          </w:tcPr>
          <w:p w:rsidR="00642750" w:rsidRPr="006A6D24" w:rsidRDefault="00053DD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521" w:type="dxa"/>
          </w:tcPr>
          <w:p w:rsidR="00642750" w:rsidRPr="006A6D24" w:rsidRDefault="00642750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Угол между векторами. Скалярное произведение векторов</w:t>
            </w:r>
          </w:p>
        </w:tc>
        <w:tc>
          <w:tcPr>
            <w:tcW w:w="1134" w:type="dxa"/>
          </w:tcPr>
          <w:p w:rsidR="00642750" w:rsidRPr="006A6D24" w:rsidRDefault="00053DD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5.11</w:t>
            </w:r>
          </w:p>
        </w:tc>
        <w:tc>
          <w:tcPr>
            <w:tcW w:w="850" w:type="dxa"/>
          </w:tcPr>
          <w:p w:rsidR="00642750" w:rsidRPr="006A6D24" w:rsidRDefault="00642750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2750" w:rsidRPr="006A6D24" w:rsidTr="000F55C4">
        <w:tc>
          <w:tcPr>
            <w:tcW w:w="675" w:type="dxa"/>
          </w:tcPr>
          <w:p w:rsidR="00642750" w:rsidRPr="006A6D24" w:rsidRDefault="00053DD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521" w:type="dxa"/>
          </w:tcPr>
          <w:p w:rsidR="00642750" w:rsidRPr="006A6D24" w:rsidRDefault="00642750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Скалярное произведение в координатах. Свойства скалярного произведения векторов</w:t>
            </w:r>
          </w:p>
        </w:tc>
        <w:tc>
          <w:tcPr>
            <w:tcW w:w="1134" w:type="dxa"/>
          </w:tcPr>
          <w:p w:rsidR="00642750" w:rsidRPr="006A6D24" w:rsidRDefault="00053DD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850" w:type="dxa"/>
          </w:tcPr>
          <w:p w:rsidR="00642750" w:rsidRPr="006A6D24" w:rsidRDefault="00642750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2750" w:rsidRPr="006A6D24" w:rsidTr="000F55C4">
        <w:tc>
          <w:tcPr>
            <w:tcW w:w="675" w:type="dxa"/>
          </w:tcPr>
          <w:p w:rsidR="00642750" w:rsidRPr="006A6D24" w:rsidRDefault="00053DD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521" w:type="dxa"/>
          </w:tcPr>
          <w:p w:rsidR="00642750" w:rsidRPr="006A6D24" w:rsidRDefault="00851243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 «Скалярное произведение векторов»</w:t>
            </w:r>
          </w:p>
        </w:tc>
        <w:tc>
          <w:tcPr>
            <w:tcW w:w="1134" w:type="dxa"/>
          </w:tcPr>
          <w:p w:rsidR="00642750" w:rsidRPr="006A6D24" w:rsidRDefault="00053DD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850" w:type="dxa"/>
          </w:tcPr>
          <w:p w:rsidR="00642750" w:rsidRPr="006A6D24" w:rsidRDefault="00642750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243" w:rsidRPr="006A6D24" w:rsidTr="000F55C4">
        <w:tc>
          <w:tcPr>
            <w:tcW w:w="675" w:type="dxa"/>
          </w:tcPr>
          <w:p w:rsidR="00851243" w:rsidRPr="006A6D24" w:rsidRDefault="00053DD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521" w:type="dxa"/>
          </w:tcPr>
          <w:p w:rsidR="00851243" w:rsidRPr="006A6D24" w:rsidRDefault="006B4583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Длина окружности и площадь круга.</w:t>
            </w:r>
          </w:p>
        </w:tc>
        <w:tc>
          <w:tcPr>
            <w:tcW w:w="1134" w:type="dxa"/>
          </w:tcPr>
          <w:p w:rsidR="00851243" w:rsidRPr="006A6D24" w:rsidRDefault="00053DD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850" w:type="dxa"/>
          </w:tcPr>
          <w:p w:rsidR="00851243" w:rsidRPr="006A6D24" w:rsidRDefault="00851243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243" w:rsidRPr="006A6D24" w:rsidTr="000F55C4">
        <w:tc>
          <w:tcPr>
            <w:tcW w:w="675" w:type="dxa"/>
          </w:tcPr>
          <w:p w:rsidR="00851243" w:rsidRPr="006A6D24" w:rsidRDefault="00053DD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521" w:type="dxa"/>
          </w:tcPr>
          <w:p w:rsidR="00851243" w:rsidRPr="006A6D24" w:rsidRDefault="00851243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Правильный многоугольник. Окружность, описанная около правильного многоугольника</w:t>
            </w:r>
          </w:p>
        </w:tc>
        <w:tc>
          <w:tcPr>
            <w:tcW w:w="1134" w:type="dxa"/>
          </w:tcPr>
          <w:p w:rsidR="00851243" w:rsidRPr="006A6D24" w:rsidRDefault="00053DD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850" w:type="dxa"/>
          </w:tcPr>
          <w:p w:rsidR="00851243" w:rsidRPr="006A6D24" w:rsidRDefault="00851243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243" w:rsidRPr="006A6D24" w:rsidTr="000F55C4">
        <w:tc>
          <w:tcPr>
            <w:tcW w:w="675" w:type="dxa"/>
          </w:tcPr>
          <w:p w:rsidR="00851243" w:rsidRPr="006A6D24" w:rsidRDefault="00053DD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521" w:type="dxa"/>
          </w:tcPr>
          <w:p w:rsidR="00851243" w:rsidRPr="006A6D24" w:rsidRDefault="00851243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Окружность, вписанная в правильный многоугольник</w:t>
            </w:r>
          </w:p>
        </w:tc>
        <w:tc>
          <w:tcPr>
            <w:tcW w:w="1134" w:type="dxa"/>
          </w:tcPr>
          <w:p w:rsidR="00851243" w:rsidRPr="006A6D24" w:rsidRDefault="00053DD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850" w:type="dxa"/>
          </w:tcPr>
          <w:p w:rsidR="00851243" w:rsidRPr="006A6D24" w:rsidRDefault="00851243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243" w:rsidRPr="006A6D24" w:rsidTr="000F55C4">
        <w:tc>
          <w:tcPr>
            <w:tcW w:w="675" w:type="dxa"/>
          </w:tcPr>
          <w:p w:rsidR="00851243" w:rsidRPr="006A6D24" w:rsidRDefault="00053DD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521" w:type="dxa"/>
          </w:tcPr>
          <w:p w:rsidR="00851243" w:rsidRPr="006A6D24" w:rsidRDefault="00851243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Формулы для вычисления площади правильного многоугольника, его стороны и радиуса вписанной окружности</w:t>
            </w:r>
          </w:p>
        </w:tc>
        <w:tc>
          <w:tcPr>
            <w:tcW w:w="1134" w:type="dxa"/>
          </w:tcPr>
          <w:p w:rsidR="00851243" w:rsidRPr="006A6D24" w:rsidRDefault="00053DD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850" w:type="dxa"/>
          </w:tcPr>
          <w:p w:rsidR="00851243" w:rsidRPr="006A6D24" w:rsidRDefault="00851243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243" w:rsidRPr="006A6D24" w:rsidTr="000F55C4">
        <w:tc>
          <w:tcPr>
            <w:tcW w:w="675" w:type="dxa"/>
          </w:tcPr>
          <w:p w:rsidR="00851243" w:rsidRPr="006A6D24" w:rsidRDefault="00053DD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521" w:type="dxa"/>
          </w:tcPr>
          <w:p w:rsidR="00851243" w:rsidRPr="006A6D24" w:rsidRDefault="004A4613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Решение задач на применение формул зависимости R и r от стороны правильного многоугольника.</w:t>
            </w:r>
          </w:p>
        </w:tc>
        <w:tc>
          <w:tcPr>
            <w:tcW w:w="1134" w:type="dxa"/>
          </w:tcPr>
          <w:p w:rsidR="00851243" w:rsidRPr="006A6D24" w:rsidRDefault="00053DD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850" w:type="dxa"/>
          </w:tcPr>
          <w:p w:rsidR="00851243" w:rsidRPr="006A6D24" w:rsidRDefault="00851243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243" w:rsidRPr="006A6D24" w:rsidTr="000F55C4">
        <w:tc>
          <w:tcPr>
            <w:tcW w:w="675" w:type="dxa"/>
          </w:tcPr>
          <w:p w:rsidR="00851243" w:rsidRPr="006A6D24" w:rsidRDefault="00053DD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521" w:type="dxa"/>
          </w:tcPr>
          <w:p w:rsidR="00851243" w:rsidRPr="006A6D24" w:rsidRDefault="006B4583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Решение задач на применение формул зависимости R и r от стороны правильного многоугольника</w:t>
            </w:r>
          </w:p>
        </w:tc>
        <w:tc>
          <w:tcPr>
            <w:tcW w:w="1134" w:type="dxa"/>
          </w:tcPr>
          <w:p w:rsidR="00851243" w:rsidRPr="006A6D24" w:rsidRDefault="00053DD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850" w:type="dxa"/>
          </w:tcPr>
          <w:p w:rsidR="00851243" w:rsidRPr="006A6D24" w:rsidRDefault="00851243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243" w:rsidRPr="006A6D24" w:rsidTr="000F55C4">
        <w:tc>
          <w:tcPr>
            <w:tcW w:w="675" w:type="dxa"/>
          </w:tcPr>
          <w:p w:rsidR="00851243" w:rsidRDefault="00B934BC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B934BC" w:rsidRDefault="00B934BC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4BC" w:rsidRPr="006A6D24" w:rsidRDefault="00B934BC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6521" w:type="dxa"/>
          </w:tcPr>
          <w:p w:rsidR="00851243" w:rsidRDefault="004A4613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Длина окружности. Площадь круга.  Площадь кругового сектора.</w:t>
            </w:r>
          </w:p>
          <w:p w:rsidR="00035DBD" w:rsidRPr="006A6D24" w:rsidRDefault="00035DBD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Решение задач по теме: Правильный многоугольник</w:t>
            </w:r>
            <w:r w:rsidR="000F55C4">
              <w:rPr>
                <w:rFonts w:ascii="Times New Roman" w:hAnsi="Times New Roman" w:cs="Times New Roman"/>
                <w:sz w:val="24"/>
                <w:szCs w:val="24"/>
              </w:rPr>
              <w:t>. Формулы зависимости</w:t>
            </w:r>
            <w:r w:rsidR="000F55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="000F55C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F55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="000F55C4">
              <w:rPr>
                <w:rFonts w:ascii="Times New Roman" w:hAnsi="Times New Roman" w:cs="Times New Roman"/>
                <w:sz w:val="24"/>
                <w:szCs w:val="24"/>
              </w:rPr>
              <w:t xml:space="preserve">от стороны. </w:t>
            </w:r>
          </w:p>
        </w:tc>
        <w:tc>
          <w:tcPr>
            <w:tcW w:w="1134" w:type="dxa"/>
          </w:tcPr>
          <w:p w:rsidR="00851243" w:rsidRDefault="00035DBD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  <w:r w:rsidR="00635452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  <w:p w:rsidR="000F55C4" w:rsidRDefault="000F55C4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5C4" w:rsidRPr="006A6D24" w:rsidRDefault="000F55C4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10.12</w:t>
            </w:r>
          </w:p>
        </w:tc>
        <w:tc>
          <w:tcPr>
            <w:tcW w:w="850" w:type="dxa"/>
          </w:tcPr>
          <w:p w:rsidR="00851243" w:rsidRPr="006A6D24" w:rsidRDefault="00851243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243" w:rsidRPr="006A6D24" w:rsidTr="000F55C4">
        <w:tc>
          <w:tcPr>
            <w:tcW w:w="675" w:type="dxa"/>
          </w:tcPr>
          <w:p w:rsidR="00851243" w:rsidRPr="006A6D24" w:rsidRDefault="00B934BC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6521" w:type="dxa"/>
          </w:tcPr>
          <w:p w:rsidR="00851243" w:rsidRPr="006A6D24" w:rsidRDefault="000F55C4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формул для </w:t>
            </w:r>
            <w:r w:rsidR="00851243" w:rsidRPr="006A6D24">
              <w:rPr>
                <w:rFonts w:ascii="Times New Roman" w:hAnsi="Times New Roman" w:cs="Times New Roman"/>
                <w:sz w:val="24"/>
                <w:szCs w:val="24"/>
              </w:rPr>
              <w:t>окружности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зависимости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 стороны многоугольника.</w:t>
            </w:r>
          </w:p>
        </w:tc>
        <w:tc>
          <w:tcPr>
            <w:tcW w:w="1134" w:type="dxa"/>
          </w:tcPr>
          <w:p w:rsidR="00851243" w:rsidRPr="006A6D24" w:rsidRDefault="00635452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850" w:type="dxa"/>
          </w:tcPr>
          <w:p w:rsidR="00851243" w:rsidRPr="006A6D24" w:rsidRDefault="00851243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243" w:rsidRPr="006A6D24" w:rsidTr="000F55C4">
        <w:trPr>
          <w:trHeight w:val="536"/>
        </w:trPr>
        <w:tc>
          <w:tcPr>
            <w:tcW w:w="675" w:type="dxa"/>
          </w:tcPr>
          <w:p w:rsidR="00851243" w:rsidRPr="006A6D24" w:rsidRDefault="00B934BC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521" w:type="dxa"/>
          </w:tcPr>
          <w:p w:rsidR="000F55C4" w:rsidRPr="006A6D24" w:rsidRDefault="000F55C4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формул для </w:t>
            </w: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окружности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зависимости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 стороны многоугольника.</w:t>
            </w:r>
          </w:p>
        </w:tc>
        <w:tc>
          <w:tcPr>
            <w:tcW w:w="1134" w:type="dxa"/>
          </w:tcPr>
          <w:p w:rsidR="00851243" w:rsidRPr="006A6D24" w:rsidRDefault="000F55C4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</w:tc>
        <w:tc>
          <w:tcPr>
            <w:tcW w:w="850" w:type="dxa"/>
          </w:tcPr>
          <w:p w:rsidR="00851243" w:rsidRPr="006A6D24" w:rsidRDefault="00851243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5C4" w:rsidRPr="006A6D24" w:rsidTr="000F55C4">
        <w:trPr>
          <w:trHeight w:val="295"/>
        </w:trPr>
        <w:tc>
          <w:tcPr>
            <w:tcW w:w="675" w:type="dxa"/>
          </w:tcPr>
          <w:p w:rsidR="000F55C4" w:rsidRDefault="00B934BC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521" w:type="dxa"/>
          </w:tcPr>
          <w:p w:rsidR="000F55C4" w:rsidRDefault="000F55C4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материала по теме: Длина окружности и площадь круга.</w:t>
            </w:r>
          </w:p>
        </w:tc>
        <w:tc>
          <w:tcPr>
            <w:tcW w:w="1134" w:type="dxa"/>
          </w:tcPr>
          <w:p w:rsidR="000F55C4" w:rsidRDefault="000F55C4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850" w:type="dxa"/>
          </w:tcPr>
          <w:p w:rsidR="000F55C4" w:rsidRPr="006A6D24" w:rsidRDefault="000F55C4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243" w:rsidRPr="006A6D24" w:rsidTr="000F55C4">
        <w:tc>
          <w:tcPr>
            <w:tcW w:w="675" w:type="dxa"/>
          </w:tcPr>
          <w:p w:rsidR="00851243" w:rsidRPr="006A6D24" w:rsidRDefault="00B934BC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521" w:type="dxa"/>
          </w:tcPr>
          <w:p w:rsidR="00851243" w:rsidRPr="006A6D24" w:rsidRDefault="00851243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№3 «Длина окружности и площадь круга»</w:t>
            </w:r>
          </w:p>
        </w:tc>
        <w:tc>
          <w:tcPr>
            <w:tcW w:w="1134" w:type="dxa"/>
          </w:tcPr>
          <w:p w:rsidR="00851243" w:rsidRPr="006A6D24" w:rsidRDefault="00635452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850" w:type="dxa"/>
          </w:tcPr>
          <w:p w:rsidR="00851243" w:rsidRPr="006A6D24" w:rsidRDefault="00851243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243" w:rsidRPr="006A6D24" w:rsidTr="000F55C4">
        <w:tc>
          <w:tcPr>
            <w:tcW w:w="675" w:type="dxa"/>
          </w:tcPr>
          <w:p w:rsidR="00851243" w:rsidRPr="006A6D24" w:rsidRDefault="00B934BC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521" w:type="dxa"/>
          </w:tcPr>
          <w:p w:rsidR="00851243" w:rsidRPr="006A6D24" w:rsidRDefault="006B4583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 xml:space="preserve">Движения. </w:t>
            </w:r>
          </w:p>
        </w:tc>
        <w:tc>
          <w:tcPr>
            <w:tcW w:w="1134" w:type="dxa"/>
          </w:tcPr>
          <w:p w:rsidR="00851243" w:rsidRPr="006A6D24" w:rsidRDefault="00635452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850" w:type="dxa"/>
          </w:tcPr>
          <w:p w:rsidR="00851243" w:rsidRPr="006A6D24" w:rsidRDefault="00851243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600" w:rsidRPr="006A6D24" w:rsidTr="000F55C4">
        <w:tc>
          <w:tcPr>
            <w:tcW w:w="675" w:type="dxa"/>
          </w:tcPr>
          <w:p w:rsidR="00490600" w:rsidRPr="006A6D24" w:rsidRDefault="00B934BC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521" w:type="dxa"/>
          </w:tcPr>
          <w:p w:rsidR="00490600" w:rsidRPr="006A6D24" w:rsidRDefault="00490600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Отображение плоскости на себя</w:t>
            </w:r>
          </w:p>
        </w:tc>
        <w:tc>
          <w:tcPr>
            <w:tcW w:w="1134" w:type="dxa"/>
          </w:tcPr>
          <w:p w:rsidR="00490600" w:rsidRPr="006A6D24" w:rsidRDefault="00635452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850" w:type="dxa"/>
          </w:tcPr>
          <w:p w:rsidR="00490600" w:rsidRPr="006A6D24" w:rsidRDefault="00490600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600" w:rsidRPr="006A6D24" w:rsidTr="000F55C4">
        <w:tc>
          <w:tcPr>
            <w:tcW w:w="675" w:type="dxa"/>
          </w:tcPr>
          <w:p w:rsidR="00490600" w:rsidRPr="006A6D24" w:rsidRDefault="00B934BC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521" w:type="dxa"/>
          </w:tcPr>
          <w:p w:rsidR="00490600" w:rsidRPr="006A6D24" w:rsidRDefault="00490600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Понятие движения</w:t>
            </w:r>
          </w:p>
        </w:tc>
        <w:tc>
          <w:tcPr>
            <w:tcW w:w="1134" w:type="dxa"/>
          </w:tcPr>
          <w:p w:rsidR="00490600" w:rsidRPr="006A6D24" w:rsidRDefault="00635452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850" w:type="dxa"/>
          </w:tcPr>
          <w:p w:rsidR="00490600" w:rsidRPr="006A6D24" w:rsidRDefault="00490600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600" w:rsidRPr="006A6D24" w:rsidTr="000F55C4">
        <w:tc>
          <w:tcPr>
            <w:tcW w:w="675" w:type="dxa"/>
          </w:tcPr>
          <w:p w:rsidR="00490600" w:rsidRPr="006A6D24" w:rsidRDefault="00B934BC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521" w:type="dxa"/>
          </w:tcPr>
          <w:p w:rsidR="00490600" w:rsidRPr="006A6D24" w:rsidRDefault="00B63F83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Параллельный перенос.</w:t>
            </w:r>
          </w:p>
        </w:tc>
        <w:tc>
          <w:tcPr>
            <w:tcW w:w="1134" w:type="dxa"/>
          </w:tcPr>
          <w:p w:rsidR="00490600" w:rsidRPr="006A6D24" w:rsidRDefault="00635452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850" w:type="dxa"/>
          </w:tcPr>
          <w:p w:rsidR="00490600" w:rsidRPr="006A6D24" w:rsidRDefault="00490600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600" w:rsidRPr="006A6D24" w:rsidTr="000F55C4">
        <w:tc>
          <w:tcPr>
            <w:tcW w:w="675" w:type="dxa"/>
          </w:tcPr>
          <w:p w:rsidR="00490600" w:rsidRPr="006A6D24" w:rsidRDefault="00B934BC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521" w:type="dxa"/>
          </w:tcPr>
          <w:p w:rsidR="00490600" w:rsidRPr="006A6D24" w:rsidRDefault="00B63F83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Поворот.</w:t>
            </w:r>
          </w:p>
        </w:tc>
        <w:tc>
          <w:tcPr>
            <w:tcW w:w="1134" w:type="dxa"/>
          </w:tcPr>
          <w:p w:rsidR="00490600" w:rsidRPr="006A6D24" w:rsidRDefault="00635452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850" w:type="dxa"/>
          </w:tcPr>
          <w:p w:rsidR="00490600" w:rsidRPr="006A6D24" w:rsidRDefault="00490600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600" w:rsidRPr="006A6D24" w:rsidTr="000F55C4">
        <w:tc>
          <w:tcPr>
            <w:tcW w:w="675" w:type="dxa"/>
          </w:tcPr>
          <w:p w:rsidR="00490600" w:rsidRPr="006A6D24" w:rsidRDefault="00B934BC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521" w:type="dxa"/>
          </w:tcPr>
          <w:p w:rsidR="00490600" w:rsidRPr="006A6D24" w:rsidRDefault="00B63F83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Призма. Параллелепипед.</w:t>
            </w:r>
          </w:p>
        </w:tc>
        <w:tc>
          <w:tcPr>
            <w:tcW w:w="1134" w:type="dxa"/>
          </w:tcPr>
          <w:p w:rsidR="00490600" w:rsidRPr="006A6D24" w:rsidRDefault="00635452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850" w:type="dxa"/>
          </w:tcPr>
          <w:p w:rsidR="00490600" w:rsidRPr="006A6D24" w:rsidRDefault="00490600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600" w:rsidRPr="006A6D24" w:rsidTr="000F55C4">
        <w:tc>
          <w:tcPr>
            <w:tcW w:w="675" w:type="dxa"/>
          </w:tcPr>
          <w:p w:rsidR="00490600" w:rsidRPr="006A6D24" w:rsidRDefault="00B934BC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521" w:type="dxa"/>
          </w:tcPr>
          <w:p w:rsidR="00490600" w:rsidRPr="006A6D24" w:rsidRDefault="000F000C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Пирамида.</w:t>
            </w:r>
          </w:p>
        </w:tc>
        <w:tc>
          <w:tcPr>
            <w:tcW w:w="1134" w:type="dxa"/>
          </w:tcPr>
          <w:p w:rsidR="00490600" w:rsidRPr="006A6D24" w:rsidRDefault="00635452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2.02</w:t>
            </w:r>
          </w:p>
        </w:tc>
        <w:tc>
          <w:tcPr>
            <w:tcW w:w="850" w:type="dxa"/>
          </w:tcPr>
          <w:p w:rsidR="00490600" w:rsidRPr="006A6D24" w:rsidRDefault="00490600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600" w:rsidRPr="006A6D24" w:rsidTr="000F55C4">
        <w:tc>
          <w:tcPr>
            <w:tcW w:w="675" w:type="dxa"/>
          </w:tcPr>
          <w:p w:rsidR="00490600" w:rsidRPr="006A6D24" w:rsidRDefault="00B934BC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521" w:type="dxa"/>
          </w:tcPr>
          <w:p w:rsidR="00490600" w:rsidRPr="006A6D24" w:rsidRDefault="000F000C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Цилиндр. Конус.</w:t>
            </w:r>
          </w:p>
        </w:tc>
        <w:tc>
          <w:tcPr>
            <w:tcW w:w="1134" w:type="dxa"/>
          </w:tcPr>
          <w:p w:rsidR="00490600" w:rsidRPr="006A6D24" w:rsidRDefault="00635452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4.02</w:t>
            </w:r>
          </w:p>
        </w:tc>
        <w:tc>
          <w:tcPr>
            <w:tcW w:w="850" w:type="dxa"/>
          </w:tcPr>
          <w:p w:rsidR="00490600" w:rsidRPr="006A6D24" w:rsidRDefault="00490600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600" w:rsidRPr="006A6D24" w:rsidTr="000F55C4">
        <w:tc>
          <w:tcPr>
            <w:tcW w:w="675" w:type="dxa"/>
          </w:tcPr>
          <w:p w:rsidR="00490600" w:rsidRPr="006A6D24" w:rsidRDefault="00B934BC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521" w:type="dxa"/>
          </w:tcPr>
          <w:p w:rsidR="00490600" w:rsidRPr="006A6D24" w:rsidRDefault="000F000C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Сфера. Шар.</w:t>
            </w:r>
          </w:p>
        </w:tc>
        <w:tc>
          <w:tcPr>
            <w:tcW w:w="1134" w:type="dxa"/>
          </w:tcPr>
          <w:p w:rsidR="00490600" w:rsidRPr="006A6D24" w:rsidRDefault="00635452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9.02</w:t>
            </w:r>
          </w:p>
        </w:tc>
        <w:tc>
          <w:tcPr>
            <w:tcW w:w="850" w:type="dxa"/>
          </w:tcPr>
          <w:p w:rsidR="00490600" w:rsidRPr="006A6D24" w:rsidRDefault="00490600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600" w:rsidRPr="006A6D24" w:rsidTr="000F55C4">
        <w:tc>
          <w:tcPr>
            <w:tcW w:w="675" w:type="dxa"/>
          </w:tcPr>
          <w:p w:rsidR="00490600" w:rsidRPr="006A6D24" w:rsidRDefault="00B934BC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42-43</w:t>
            </w:r>
          </w:p>
        </w:tc>
        <w:tc>
          <w:tcPr>
            <w:tcW w:w="6521" w:type="dxa"/>
          </w:tcPr>
          <w:p w:rsidR="00490600" w:rsidRPr="006A6D24" w:rsidRDefault="00490600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Аксиомы планиметрии. Об аксиомах планиметрии</w:t>
            </w:r>
          </w:p>
        </w:tc>
        <w:tc>
          <w:tcPr>
            <w:tcW w:w="1134" w:type="dxa"/>
          </w:tcPr>
          <w:p w:rsidR="00490600" w:rsidRPr="006A6D24" w:rsidRDefault="00AC236A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11.16-02</w:t>
            </w:r>
          </w:p>
        </w:tc>
        <w:tc>
          <w:tcPr>
            <w:tcW w:w="850" w:type="dxa"/>
          </w:tcPr>
          <w:p w:rsidR="00490600" w:rsidRPr="006A6D24" w:rsidRDefault="00490600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600" w:rsidRPr="006A6D24" w:rsidTr="000F55C4">
        <w:tc>
          <w:tcPr>
            <w:tcW w:w="675" w:type="dxa"/>
          </w:tcPr>
          <w:p w:rsidR="00490600" w:rsidRPr="006A6D24" w:rsidRDefault="00490600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490600" w:rsidRPr="006A6D24" w:rsidRDefault="00B934BC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курса геометрии 7-9 классы.</w:t>
            </w:r>
            <w:bookmarkStart w:id="0" w:name="_GoBack"/>
            <w:bookmarkEnd w:id="0"/>
          </w:p>
        </w:tc>
        <w:tc>
          <w:tcPr>
            <w:tcW w:w="1134" w:type="dxa"/>
          </w:tcPr>
          <w:p w:rsidR="00490600" w:rsidRPr="006A6D24" w:rsidRDefault="00490600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90600" w:rsidRPr="006A6D24" w:rsidRDefault="00490600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600" w:rsidRPr="006A6D24" w:rsidTr="000F55C4">
        <w:tc>
          <w:tcPr>
            <w:tcW w:w="675" w:type="dxa"/>
          </w:tcPr>
          <w:p w:rsidR="00490600" w:rsidRPr="006A6D24" w:rsidRDefault="00B934BC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44-45</w:t>
            </w:r>
          </w:p>
        </w:tc>
        <w:tc>
          <w:tcPr>
            <w:tcW w:w="6521" w:type="dxa"/>
          </w:tcPr>
          <w:p w:rsidR="00490600" w:rsidRPr="006A6D24" w:rsidRDefault="00490600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Признаки равенства треугольников</w:t>
            </w:r>
          </w:p>
        </w:tc>
        <w:tc>
          <w:tcPr>
            <w:tcW w:w="1134" w:type="dxa"/>
          </w:tcPr>
          <w:p w:rsidR="00490600" w:rsidRPr="006A6D24" w:rsidRDefault="005A7DE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18.23-02</w:t>
            </w:r>
          </w:p>
        </w:tc>
        <w:tc>
          <w:tcPr>
            <w:tcW w:w="850" w:type="dxa"/>
          </w:tcPr>
          <w:p w:rsidR="00490600" w:rsidRPr="006A6D24" w:rsidRDefault="00490600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600" w:rsidRPr="006A6D24" w:rsidTr="000F55C4">
        <w:tc>
          <w:tcPr>
            <w:tcW w:w="675" w:type="dxa"/>
          </w:tcPr>
          <w:p w:rsidR="00490600" w:rsidRPr="006A6D24" w:rsidRDefault="00B934BC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46-47</w:t>
            </w:r>
          </w:p>
        </w:tc>
        <w:tc>
          <w:tcPr>
            <w:tcW w:w="6521" w:type="dxa"/>
          </w:tcPr>
          <w:p w:rsidR="00490600" w:rsidRPr="006A6D24" w:rsidRDefault="00490600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Признаки подобия треугольников</w:t>
            </w:r>
          </w:p>
        </w:tc>
        <w:tc>
          <w:tcPr>
            <w:tcW w:w="1134" w:type="dxa"/>
          </w:tcPr>
          <w:p w:rsidR="00490600" w:rsidRPr="006A6D24" w:rsidRDefault="005A7DE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25.02 2.03</w:t>
            </w:r>
          </w:p>
        </w:tc>
        <w:tc>
          <w:tcPr>
            <w:tcW w:w="850" w:type="dxa"/>
          </w:tcPr>
          <w:p w:rsidR="00490600" w:rsidRPr="006A6D24" w:rsidRDefault="00490600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600" w:rsidRPr="006A6D24" w:rsidTr="000F55C4">
        <w:tc>
          <w:tcPr>
            <w:tcW w:w="675" w:type="dxa"/>
          </w:tcPr>
          <w:p w:rsidR="00490600" w:rsidRPr="006A6D24" w:rsidRDefault="00B934BC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48-50</w:t>
            </w:r>
          </w:p>
        </w:tc>
        <w:tc>
          <w:tcPr>
            <w:tcW w:w="6521" w:type="dxa"/>
          </w:tcPr>
          <w:p w:rsidR="00490600" w:rsidRPr="006A6D24" w:rsidRDefault="00490600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 xml:space="preserve"> Виды треугольников. Площадь треугольника. Теорема Пифагора</w:t>
            </w:r>
          </w:p>
        </w:tc>
        <w:tc>
          <w:tcPr>
            <w:tcW w:w="1134" w:type="dxa"/>
          </w:tcPr>
          <w:p w:rsidR="00490600" w:rsidRPr="006A6D24" w:rsidRDefault="000F55C4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5A7DE7">
              <w:rPr>
                <w:rFonts w:ascii="Times New Roman" w:hAnsi="Times New Roman" w:cs="Times New Roman"/>
                <w:sz w:val="24"/>
                <w:szCs w:val="24"/>
              </w:rPr>
              <w:t>9.11-03</w:t>
            </w:r>
          </w:p>
        </w:tc>
        <w:tc>
          <w:tcPr>
            <w:tcW w:w="850" w:type="dxa"/>
          </w:tcPr>
          <w:p w:rsidR="00490600" w:rsidRPr="006A6D24" w:rsidRDefault="00490600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600" w:rsidRPr="006A6D24" w:rsidTr="000F55C4">
        <w:tc>
          <w:tcPr>
            <w:tcW w:w="675" w:type="dxa"/>
          </w:tcPr>
          <w:p w:rsidR="00490600" w:rsidRPr="006A6D24" w:rsidRDefault="00B934BC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51-53</w:t>
            </w:r>
          </w:p>
        </w:tc>
        <w:tc>
          <w:tcPr>
            <w:tcW w:w="6521" w:type="dxa"/>
          </w:tcPr>
          <w:p w:rsidR="00490600" w:rsidRPr="006A6D24" w:rsidRDefault="00490600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Соотношения между сторонами и углами треугольника</w:t>
            </w:r>
          </w:p>
        </w:tc>
        <w:tc>
          <w:tcPr>
            <w:tcW w:w="1134" w:type="dxa"/>
          </w:tcPr>
          <w:p w:rsidR="00490600" w:rsidRPr="006A6D24" w:rsidRDefault="005A7DE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16.18.30-03</w:t>
            </w:r>
          </w:p>
        </w:tc>
        <w:tc>
          <w:tcPr>
            <w:tcW w:w="850" w:type="dxa"/>
          </w:tcPr>
          <w:p w:rsidR="00490600" w:rsidRPr="006A6D24" w:rsidRDefault="00490600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600" w:rsidRPr="006A6D24" w:rsidTr="000F55C4">
        <w:tc>
          <w:tcPr>
            <w:tcW w:w="675" w:type="dxa"/>
          </w:tcPr>
          <w:p w:rsidR="00490600" w:rsidRPr="006A6D24" w:rsidRDefault="00B934BC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54-57</w:t>
            </w:r>
          </w:p>
        </w:tc>
        <w:tc>
          <w:tcPr>
            <w:tcW w:w="6521" w:type="dxa"/>
          </w:tcPr>
          <w:p w:rsidR="00490600" w:rsidRPr="006A6D24" w:rsidRDefault="00490600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Четырёхугольники. Окружность. Углы</w:t>
            </w:r>
          </w:p>
        </w:tc>
        <w:tc>
          <w:tcPr>
            <w:tcW w:w="1134" w:type="dxa"/>
          </w:tcPr>
          <w:p w:rsidR="00490600" w:rsidRPr="006A6D24" w:rsidRDefault="005A7DE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1.6.8.13-04</w:t>
            </w:r>
          </w:p>
        </w:tc>
        <w:tc>
          <w:tcPr>
            <w:tcW w:w="850" w:type="dxa"/>
          </w:tcPr>
          <w:p w:rsidR="00490600" w:rsidRPr="006A6D24" w:rsidRDefault="00490600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600" w:rsidRPr="006A6D24" w:rsidTr="000F55C4">
        <w:tc>
          <w:tcPr>
            <w:tcW w:w="675" w:type="dxa"/>
          </w:tcPr>
          <w:p w:rsidR="00053DD7" w:rsidRPr="006A6D24" w:rsidRDefault="00B934BC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58-62</w:t>
            </w:r>
          </w:p>
        </w:tc>
        <w:tc>
          <w:tcPr>
            <w:tcW w:w="6521" w:type="dxa"/>
          </w:tcPr>
          <w:p w:rsidR="00490600" w:rsidRPr="006A6D24" w:rsidRDefault="00490600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Правильные многоугольники</w:t>
            </w:r>
          </w:p>
        </w:tc>
        <w:tc>
          <w:tcPr>
            <w:tcW w:w="1134" w:type="dxa"/>
          </w:tcPr>
          <w:p w:rsidR="00490600" w:rsidRPr="006A6D24" w:rsidRDefault="005A7DE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15.20.22.27.29-04</w:t>
            </w:r>
          </w:p>
        </w:tc>
        <w:tc>
          <w:tcPr>
            <w:tcW w:w="850" w:type="dxa"/>
          </w:tcPr>
          <w:p w:rsidR="00490600" w:rsidRPr="006A6D24" w:rsidRDefault="00490600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600" w:rsidRPr="006A6D24" w:rsidTr="000F55C4">
        <w:tc>
          <w:tcPr>
            <w:tcW w:w="675" w:type="dxa"/>
          </w:tcPr>
          <w:p w:rsidR="00490600" w:rsidRPr="006A6D24" w:rsidRDefault="00B934BC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63-66</w:t>
            </w:r>
          </w:p>
        </w:tc>
        <w:tc>
          <w:tcPr>
            <w:tcW w:w="6521" w:type="dxa"/>
          </w:tcPr>
          <w:p w:rsidR="00490600" w:rsidRPr="006A6D24" w:rsidRDefault="00490600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D24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134" w:type="dxa"/>
          </w:tcPr>
          <w:p w:rsidR="00490600" w:rsidRDefault="005A7DE7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4.05</w:t>
            </w:r>
          </w:p>
          <w:p w:rsidR="00454D4C" w:rsidRDefault="00454D4C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6.13.18.</w:t>
            </w:r>
          </w:p>
          <w:p w:rsidR="00454D4C" w:rsidRPr="006A6D24" w:rsidRDefault="00454D4C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20-05</w:t>
            </w:r>
          </w:p>
        </w:tc>
        <w:tc>
          <w:tcPr>
            <w:tcW w:w="850" w:type="dxa"/>
          </w:tcPr>
          <w:p w:rsidR="00490600" w:rsidRPr="006A6D24" w:rsidRDefault="00490600" w:rsidP="000F5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D01D5" w:rsidRPr="006A6D24" w:rsidRDefault="002D01D5" w:rsidP="000D6B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63DA" w:rsidRPr="006A6D24" w:rsidRDefault="005763DA" w:rsidP="000D6B1E">
      <w:pPr>
        <w:pStyle w:val="a9"/>
        <w:ind w:left="0"/>
      </w:pPr>
    </w:p>
    <w:sectPr w:rsidR="005763DA" w:rsidRPr="006A6D24" w:rsidSect="000D6B1E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B071EF"/>
    <w:multiLevelType w:val="hybridMultilevel"/>
    <w:tmpl w:val="360CBA10"/>
    <w:lvl w:ilvl="0" w:tplc="EABA837C">
      <w:start w:val="1"/>
      <w:numFmt w:val="bullet"/>
      <w:lvlText w:val=""/>
      <w:lvlJc w:val="left"/>
      <w:pPr>
        <w:tabs>
          <w:tab w:val="num" w:pos="1167"/>
        </w:tabs>
        <w:ind w:left="116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25141FD1"/>
    <w:multiLevelType w:val="hybridMultilevel"/>
    <w:tmpl w:val="BF80194E"/>
    <w:lvl w:ilvl="0" w:tplc="EABA837C">
      <w:start w:val="1"/>
      <w:numFmt w:val="bullet"/>
      <w:lvlText w:val=""/>
      <w:lvlJc w:val="left"/>
      <w:pPr>
        <w:tabs>
          <w:tab w:val="num" w:pos="1167"/>
        </w:tabs>
        <w:ind w:left="116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cs="Wingdings" w:hint="default"/>
      </w:rPr>
    </w:lvl>
  </w:abstractNum>
  <w:abstractNum w:abstractNumId="2">
    <w:nsid w:val="2CD63BFE"/>
    <w:multiLevelType w:val="hybridMultilevel"/>
    <w:tmpl w:val="925A122E"/>
    <w:lvl w:ilvl="0" w:tplc="EABA837C">
      <w:start w:val="1"/>
      <w:numFmt w:val="bullet"/>
      <w:lvlText w:val=""/>
      <w:lvlJc w:val="left"/>
      <w:pPr>
        <w:tabs>
          <w:tab w:val="num" w:pos="1167"/>
        </w:tabs>
        <w:ind w:left="116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3D813E70"/>
    <w:multiLevelType w:val="hybridMultilevel"/>
    <w:tmpl w:val="FA0A014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DC62215"/>
    <w:multiLevelType w:val="hybridMultilevel"/>
    <w:tmpl w:val="8BCEC7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BFC3F91"/>
    <w:multiLevelType w:val="hybridMultilevel"/>
    <w:tmpl w:val="AB02EE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6BBC76CE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D85251F"/>
    <w:multiLevelType w:val="hybridMultilevel"/>
    <w:tmpl w:val="8186904C"/>
    <w:lvl w:ilvl="0" w:tplc="EABA837C">
      <w:start w:val="1"/>
      <w:numFmt w:val="bullet"/>
      <w:lvlText w:val=""/>
      <w:lvlJc w:val="left"/>
      <w:pPr>
        <w:tabs>
          <w:tab w:val="num" w:pos="1167"/>
        </w:tabs>
        <w:ind w:left="116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7">
    <w:nsid w:val="54F86689"/>
    <w:multiLevelType w:val="hybridMultilevel"/>
    <w:tmpl w:val="D158CCC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6177C1C"/>
    <w:multiLevelType w:val="hybridMultilevel"/>
    <w:tmpl w:val="29F8726A"/>
    <w:lvl w:ilvl="0" w:tplc="EABA837C">
      <w:start w:val="1"/>
      <w:numFmt w:val="bullet"/>
      <w:lvlText w:val=""/>
      <w:lvlJc w:val="left"/>
      <w:pPr>
        <w:tabs>
          <w:tab w:val="num" w:pos="1167"/>
        </w:tabs>
        <w:ind w:left="116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9">
    <w:nsid w:val="76E74395"/>
    <w:multiLevelType w:val="hybridMultilevel"/>
    <w:tmpl w:val="1BAAC9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C842B2D"/>
    <w:multiLevelType w:val="hybridMultilevel"/>
    <w:tmpl w:val="567084EC"/>
    <w:lvl w:ilvl="0" w:tplc="EABA837C">
      <w:start w:val="1"/>
      <w:numFmt w:val="bullet"/>
      <w:lvlText w:val=""/>
      <w:lvlJc w:val="left"/>
      <w:pPr>
        <w:tabs>
          <w:tab w:val="num" w:pos="1167"/>
        </w:tabs>
        <w:ind w:left="116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9"/>
  </w:num>
  <w:num w:numId="3">
    <w:abstractNumId w:val="4"/>
  </w:num>
  <w:num w:numId="4">
    <w:abstractNumId w:val="3"/>
  </w:num>
  <w:num w:numId="5">
    <w:abstractNumId w:val="7"/>
  </w:num>
  <w:num w:numId="6">
    <w:abstractNumId w:val="10"/>
  </w:num>
  <w:num w:numId="7">
    <w:abstractNumId w:val="8"/>
  </w:num>
  <w:num w:numId="8">
    <w:abstractNumId w:val="1"/>
  </w:num>
  <w:num w:numId="9">
    <w:abstractNumId w:val="6"/>
  </w:num>
  <w:num w:numId="10">
    <w:abstractNumId w:val="0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D01D5"/>
    <w:rsid w:val="00000887"/>
    <w:rsid w:val="0002333C"/>
    <w:rsid w:val="00035DBD"/>
    <w:rsid w:val="00053DD7"/>
    <w:rsid w:val="000A3E1C"/>
    <w:rsid w:val="000B3333"/>
    <w:rsid w:val="000D6B1E"/>
    <w:rsid w:val="000F000C"/>
    <w:rsid w:val="000F16E8"/>
    <w:rsid w:val="000F55C4"/>
    <w:rsid w:val="00101669"/>
    <w:rsid w:val="001261F7"/>
    <w:rsid w:val="0019202C"/>
    <w:rsid w:val="001B0919"/>
    <w:rsid w:val="001D2CD4"/>
    <w:rsid w:val="00267431"/>
    <w:rsid w:val="0028076D"/>
    <w:rsid w:val="002D01D5"/>
    <w:rsid w:val="00314DCC"/>
    <w:rsid w:val="00362B47"/>
    <w:rsid w:val="00454D4C"/>
    <w:rsid w:val="004867BE"/>
    <w:rsid w:val="00490600"/>
    <w:rsid w:val="00494B88"/>
    <w:rsid w:val="004A4613"/>
    <w:rsid w:val="004B30C6"/>
    <w:rsid w:val="00506021"/>
    <w:rsid w:val="005763DA"/>
    <w:rsid w:val="005A7DE7"/>
    <w:rsid w:val="00635452"/>
    <w:rsid w:val="00642750"/>
    <w:rsid w:val="00664306"/>
    <w:rsid w:val="00666F11"/>
    <w:rsid w:val="006A6D24"/>
    <w:rsid w:val="006B4583"/>
    <w:rsid w:val="00785E15"/>
    <w:rsid w:val="007D57C0"/>
    <w:rsid w:val="007F5B64"/>
    <w:rsid w:val="00817507"/>
    <w:rsid w:val="00830A77"/>
    <w:rsid w:val="00851243"/>
    <w:rsid w:val="00852200"/>
    <w:rsid w:val="008B4E59"/>
    <w:rsid w:val="009861EB"/>
    <w:rsid w:val="009A2223"/>
    <w:rsid w:val="00A21113"/>
    <w:rsid w:val="00A434A3"/>
    <w:rsid w:val="00A70E43"/>
    <w:rsid w:val="00AC236A"/>
    <w:rsid w:val="00AF7D00"/>
    <w:rsid w:val="00AF7E96"/>
    <w:rsid w:val="00B07123"/>
    <w:rsid w:val="00B37B7F"/>
    <w:rsid w:val="00B52B84"/>
    <w:rsid w:val="00B63F83"/>
    <w:rsid w:val="00B934BC"/>
    <w:rsid w:val="00C17E7D"/>
    <w:rsid w:val="00CF3889"/>
    <w:rsid w:val="00D10851"/>
    <w:rsid w:val="00D25945"/>
    <w:rsid w:val="00E737DF"/>
    <w:rsid w:val="00FB0657"/>
    <w:rsid w:val="00FF0C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B47"/>
  </w:style>
  <w:style w:type="paragraph" w:styleId="1">
    <w:name w:val="heading 1"/>
    <w:basedOn w:val="a"/>
    <w:next w:val="a"/>
    <w:link w:val="10"/>
    <w:qFormat/>
    <w:rsid w:val="002D01D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i/>
      <w:iCs/>
      <w:sz w:val="28"/>
      <w:szCs w:val="24"/>
      <w:u w:val="single"/>
    </w:rPr>
  </w:style>
  <w:style w:type="paragraph" w:styleId="9">
    <w:name w:val="heading 9"/>
    <w:basedOn w:val="a"/>
    <w:next w:val="a"/>
    <w:link w:val="90"/>
    <w:qFormat/>
    <w:rsid w:val="002D01D5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D01D5"/>
    <w:rPr>
      <w:rFonts w:ascii="Times New Roman" w:eastAsia="Times New Roman" w:hAnsi="Times New Roman" w:cs="Times New Roman"/>
      <w:b/>
      <w:bCs/>
      <w:i/>
      <w:iCs/>
      <w:sz w:val="28"/>
      <w:szCs w:val="24"/>
      <w:u w:val="single"/>
    </w:rPr>
  </w:style>
  <w:style w:type="character" w:customStyle="1" w:styleId="90">
    <w:name w:val="Заголовок 9 Знак"/>
    <w:basedOn w:val="a0"/>
    <w:link w:val="9"/>
    <w:rsid w:val="002D01D5"/>
    <w:rPr>
      <w:rFonts w:ascii="Arial" w:eastAsia="Times New Roman" w:hAnsi="Arial" w:cs="Arial"/>
    </w:rPr>
  </w:style>
  <w:style w:type="paragraph" w:styleId="a3">
    <w:name w:val="Title"/>
    <w:basedOn w:val="a"/>
    <w:link w:val="a4"/>
    <w:qFormat/>
    <w:rsid w:val="002D01D5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Название Знак"/>
    <w:basedOn w:val="a0"/>
    <w:link w:val="a3"/>
    <w:rsid w:val="002D01D5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footnote text"/>
    <w:basedOn w:val="a"/>
    <w:link w:val="a6"/>
    <w:semiHidden/>
    <w:rsid w:val="002D01D5"/>
    <w:pPr>
      <w:widowControl w:val="0"/>
      <w:autoSpaceDE w:val="0"/>
      <w:autoSpaceDN w:val="0"/>
      <w:adjustRightInd w:val="0"/>
      <w:spacing w:after="0" w:line="480" w:lineRule="auto"/>
      <w:ind w:firstLine="56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2D01D5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Body Text"/>
    <w:basedOn w:val="a"/>
    <w:link w:val="a8"/>
    <w:rsid w:val="002D01D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rsid w:val="002D01D5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qFormat/>
    <w:rsid w:val="002D01D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ody Text Indent"/>
    <w:basedOn w:val="a"/>
    <w:link w:val="ab"/>
    <w:rsid w:val="002D01D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rsid w:val="002D01D5"/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rsid w:val="002D0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Plain Text"/>
    <w:basedOn w:val="a"/>
    <w:link w:val="ae"/>
    <w:rsid w:val="002D01D5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e">
    <w:name w:val="Текст Знак"/>
    <w:basedOn w:val="a0"/>
    <w:link w:val="ad"/>
    <w:rsid w:val="002D01D5"/>
    <w:rPr>
      <w:rFonts w:ascii="Courier New" w:eastAsia="Times New Roman" w:hAnsi="Courier New" w:cs="Times New Roman"/>
      <w:sz w:val="20"/>
      <w:szCs w:val="20"/>
    </w:rPr>
  </w:style>
  <w:style w:type="paragraph" w:styleId="af">
    <w:name w:val="footer"/>
    <w:basedOn w:val="a"/>
    <w:link w:val="af0"/>
    <w:rsid w:val="002D01D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Нижний колонтитул Знак"/>
    <w:basedOn w:val="a0"/>
    <w:link w:val="af"/>
    <w:rsid w:val="002D01D5"/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page number"/>
    <w:basedOn w:val="a0"/>
    <w:rsid w:val="002D01D5"/>
  </w:style>
  <w:style w:type="character" w:styleId="af2">
    <w:name w:val="Emphasis"/>
    <w:basedOn w:val="a0"/>
    <w:qFormat/>
    <w:rsid w:val="002D01D5"/>
    <w:rPr>
      <w:i/>
      <w:iCs/>
    </w:rPr>
  </w:style>
  <w:style w:type="character" w:styleId="af3">
    <w:name w:val="Hyperlink"/>
    <w:basedOn w:val="a0"/>
    <w:unhideWhenUsed/>
    <w:rsid w:val="008B4E59"/>
    <w:rPr>
      <w:color w:val="0000FF"/>
      <w:u w:val="single"/>
    </w:rPr>
  </w:style>
  <w:style w:type="paragraph" w:styleId="2">
    <w:name w:val="Body Text 2"/>
    <w:basedOn w:val="a"/>
    <w:link w:val="20"/>
    <w:semiHidden/>
    <w:unhideWhenUsed/>
    <w:rsid w:val="008B4E5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semiHidden/>
    <w:rsid w:val="008B4E59"/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Основной текст_"/>
    <w:basedOn w:val="a0"/>
    <w:link w:val="11"/>
    <w:locked/>
    <w:rsid w:val="008B4E59"/>
    <w:rPr>
      <w:shd w:val="clear" w:color="auto" w:fill="FFFFFF"/>
    </w:rPr>
  </w:style>
  <w:style w:type="paragraph" w:customStyle="1" w:styleId="11">
    <w:name w:val="Основной текст1"/>
    <w:basedOn w:val="a"/>
    <w:link w:val="af4"/>
    <w:rsid w:val="008B4E59"/>
    <w:pPr>
      <w:widowControl w:val="0"/>
      <w:shd w:val="clear" w:color="auto" w:fill="FFFFFF"/>
      <w:spacing w:after="0" w:line="278" w:lineRule="exact"/>
      <w:ind w:hanging="360"/>
    </w:pPr>
  </w:style>
  <w:style w:type="paragraph" w:customStyle="1" w:styleId="3">
    <w:name w:val="Основной текст3"/>
    <w:basedOn w:val="a"/>
    <w:uiPriority w:val="99"/>
    <w:rsid w:val="008B4E59"/>
    <w:pPr>
      <w:widowControl w:val="0"/>
      <w:shd w:val="clear" w:color="auto" w:fill="FFFFFF"/>
      <w:spacing w:before="120" w:after="0" w:line="293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Основной текст + Курсив"/>
    <w:basedOn w:val="af4"/>
    <w:rsid w:val="008B4E59"/>
    <w:rPr>
      <w:rFonts w:ascii="Times New Roman" w:hAnsi="Times New Roman" w:cs="Times New Roman" w:hint="default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styleId="af6">
    <w:name w:val="Balloon Text"/>
    <w:basedOn w:val="a"/>
    <w:link w:val="af7"/>
    <w:uiPriority w:val="99"/>
    <w:semiHidden/>
    <w:unhideWhenUsed/>
    <w:rsid w:val="00D25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D259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40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-n.ru/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hyperlink" Target="http://teacher.fio.r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uchportal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edsovet.or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A38E9E-BF05-47CE-8AA7-19760B184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7</Pages>
  <Words>1745</Words>
  <Characters>9953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Айгуль</dc:creator>
  <cp:keywords/>
  <dc:description/>
  <cp:lastModifiedBy>кабинет11</cp:lastModifiedBy>
  <cp:revision>39</cp:revision>
  <cp:lastPrinted>2001-12-31T19:19:00Z</cp:lastPrinted>
  <dcterms:created xsi:type="dcterms:W3CDTF">2014-09-17T07:25:00Z</dcterms:created>
  <dcterms:modified xsi:type="dcterms:W3CDTF">2001-12-31T17:36:00Z</dcterms:modified>
</cp:coreProperties>
</file>