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26D" w:rsidRDefault="0091326D" w:rsidP="0091326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59.75pt;height:729.75pt">
            <v:imagedata r:id="rId5" o:title="" croptop="2661f" cropbottom="1888f" cropright="1119f"/>
          </v:shape>
        </w:pict>
      </w:r>
    </w:p>
    <w:p w:rsidR="0091326D" w:rsidRDefault="0091326D" w:rsidP="0091326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91326D" w:rsidRDefault="0091326D" w:rsidP="0091326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1326D" w:rsidRDefault="0091326D" w:rsidP="0091326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1326D" w:rsidRDefault="0091326D" w:rsidP="0091326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1326D" w:rsidRPr="005F71C5" w:rsidRDefault="0091326D" w:rsidP="0091326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                                                     </w:t>
      </w:r>
      <w:r w:rsidRPr="005F71C5">
        <w:rPr>
          <w:rFonts w:ascii="Times New Roman" w:hAnsi="Times New Roman"/>
          <w:sz w:val="24"/>
          <w:szCs w:val="24"/>
          <w:lang w:eastAsia="ru-RU"/>
        </w:rPr>
        <w:t>Пояснительная записка</w:t>
      </w:r>
    </w:p>
    <w:p w:rsidR="0091326D" w:rsidRPr="005F71C5" w:rsidRDefault="0091326D" w:rsidP="0091326D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F71C5">
        <w:rPr>
          <w:rFonts w:ascii="Times New Roman" w:hAnsi="Times New Roman"/>
          <w:color w:val="060A12"/>
          <w:sz w:val="24"/>
          <w:szCs w:val="24"/>
          <w:lang w:eastAsia="ru-RU"/>
        </w:rPr>
        <w:t xml:space="preserve">Рабочая программа </w:t>
      </w:r>
      <w:r>
        <w:rPr>
          <w:rFonts w:ascii="Times New Roman" w:hAnsi="Times New Roman"/>
          <w:color w:val="060A12"/>
          <w:sz w:val="24"/>
          <w:szCs w:val="24"/>
          <w:lang w:eastAsia="ru-RU"/>
        </w:rPr>
        <w:t xml:space="preserve"> « Двигательное развитие» в 3 «</w:t>
      </w:r>
      <w:proofErr w:type="spellStart"/>
      <w:r>
        <w:rPr>
          <w:rFonts w:ascii="Times New Roman" w:hAnsi="Times New Roman"/>
          <w:color w:val="060A12"/>
          <w:sz w:val="24"/>
          <w:szCs w:val="24"/>
          <w:lang w:eastAsia="ru-RU"/>
        </w:rPr>
        <w:t>д</w:t>
      </w:r>
      <w:proofErr w:type="spellEnd"/>
      <w:r>
        <w:rPr>
          <w:rFonts w:ascii="Times New Roman" w:hAnsi="Times New Roman"/>
          <w:color w:val="060A12"/>
          <w:sz w:val="24"/>
          <w:szCs w:val="24"/>
          <w:lang w:eastAsia="ru-RU"/>
        </w:rPr>
        <w:t xml:space="preserve">» классе </w:t>
      </w:r>
      <w:r w:rsidRPr="005F71C5">
        <w:rPr>
          <w:rFonts w:ascii="Times New Roman" w:hAnsi="Times New Roman"/>
          <w:color w:val="060A12"/>
          <w:sz w:val="24"/>
          <w:szCs w:val="24"/>
          <w:lang w:eastAsia="ru-RU"/>
        </w:rPr>
        <w:t xml:space="preserve">разработана на основе: </w:t>
      </w:r>
      <w:r w:rsidRPr="005F71C5">
        <w:rPr>
          <w:rFonts w:ascii="Times New Roman" w:hAnsi="Times New Roman"/>
          <w:sz w:val="24"/>
          <w:szCs w:val="24"/>
        </w:rPr>
        <w:t xml:space="preserve"> </w:t>
      </w:r>
    </w:p>
    <w:p w:rsidR="0091326D" w:rsidRPr="005F71C5" w:rsidRDefault="0091326D" w:rsidP="0091326D">
      <w:pPr>
        <w:pStyle w:val="7"/>
        <w:shd w:val="clear" w:color="auto" w:fill="auto"/>
        <w:spacing w:after="0" w:line="240" w:lineRule="auto"/>
        <w:ind w:left="20" w:right="20"/>
        <w:jc w:val="both"/>
        <w:rPr>
          <w:sz w:val="24"/>
          <w:szCs w:val="24"/>
        </w:rPr>
      </w:pPr>
      <w:r w:rsidRPr="005F71C5">
        <w:rPr>
          <w:sz w:val="24"/>
          <w:szCs w:val="24"/>
        </w:rPr>
        <w:t xml:space="preserve">-Федеральный закон Российской Федерации «Об образовании в Российской Федерации» </w:t>
      </w:r>
      <w:r w:rsidRPr="005F71C5">
        <w:rPr>
          <w:sz w:val="24"/>
          <w:szCs w:val="24"/>
          <w:lang w:val="en-US"/>
        </w:rPr>
        <w:t>N</w:t>
      </w:r>
      <w:r w:rsidRPr="005F71C5">
        <w:rPr>
          <w:sz w:val="24"/>
          <w:szCs w:val="24"/>
        </w:rPr>
        <w:t xml:space="preserve"> 273-Ф3 (в ред. Федеральных законов от 07.05.2013 </w:t>
      </w:r>
      <w:r w:rsidRPr="005F71C5">
        <w:rPr>
          <w:sz w:val="24"/>
          <w:szCs w:val="24"/>
          <w:lang w:val="en-US"/>
        </w:rPr>
        <w:t>N</w:t>
      </w:r>
      <w:r w:rsidRPr="005F71C5">
        <w:rPr>
          <w:sz w:val="24"/>
          <w:szCs w:val="24"/>
        </w:rPr>
        <w:t xml:space="preserve"> 99-ФЗ, от 23.07.2013 </w:t>
      </w:r>
      <w:r w:rsidRPr="005F71C5">
        <w:rPr>
          <w:sz w:val="24"/>
          <w:szCs w:val="24"/>
          <w:lang w:val="en-US"/>
        </w:rPr>
        <w:t>N</w:t>
      </w:r>
      <w:r w:rsidRPr="005F71C5">
        <w:rPr>
          <w:sz w:val="24"/>
          <w:szCs w:val="24"/>
        </w:rPr>
        <w:t xml:space="preserve"> 203-Ф3),</w:t>
      </w:r>
    </w:p>
    <w:p w:rsidR="0091326D" w:rsidRPr="005F71C5" w:rsidRDefault="0091326D" w:rsidP="0091326D">
      <w:pPr>
        <w:pStyle w:val="7"/>
        <w:shd w:val="clear" w:color="auto" w:fill="auto"/>
        <w:spacing w:after="0" w:line="240" w:lineRule="auto"/>
        <w:ind w:left="20" w:right="20" w:firstLine="620"/>
        <w:jc w:val="both"/>
        <w:rPr>
          <w:sz w:val="24"/>
          <w:szCs w:val="24"/>
        </w:rPr>
      </w:pPr>
      <w:r w:rsidRPr="005F71C5">
        <w:rPr>
          <w:sz w:val="24"/>
          <w:szCs w:val="24"/>
        </w:rPr>
        <w:t xml:space="preserve">-Федеральный государственный образовательный стандарт образования </w:t>
      </w:r>
      <w:proofErr w:type="gramStart"/>
      <w:r w:rsidRPr="005F71C5">
        <w:rPr>
          <w:sz w:val="24"/>
          <w:szCs w:val="24"/>
        </w:rPr>
        <w:t>обучающихся</w:t>
      </w:r>
      <w:proofErr w:type="gramEnd"/>
      <w:r w:rsidRPr="005F71C5">
        <w:rPr>
          <w:sz w:val="24"/>
          <w:szCs w:val="24"/>
        </w:rPr>
        <w:t xml:space="preserve"> с умственной отсталостью (интеллектуальными нарушениями);</w:t>
      </w:r>
    </w:p>
    <w:p w:rsidR="0091326D" w:rsidRPr="005F71C5" w:rsidRDefault="0091326D" w:rsidP="0091326D">
      <w:pPr>
        <w:pStyle w:val="7"/>
        <w:shd w:val="clear" w:color="auto" w:fill="auto"/>
        <w:spacing w:after="0" w:line="240" w:lineRule="auto"/>
        <w:ind w:left="20" w:right="20" w:firstLine="560"/>
        <w:jc w:val="both"/>
        <w:rPr>
          <w:sz w:val="24"/>
          <w:szCs w:val="24"/>
        </w:rPr>
      </w:pPr>
      <w:r w:rsidRPr="005F71C5">
        <w:rPr>
          <w:sz w:val="24"/>
          <w:szCs w:val="24"/>
        </w:rPr>
        <w:t xml:space="preserve">-адаптированной основной общеобразовательной программы (АООП) на основе ФГОС для </w:t>
      </w:r>
      <w:proofErr w:type="gramStart"/>
      <w:r w:rsidRPr="005F71C5">
        <w:rPr>
          <w:sz w:val="24"/>
          <w:szCs w:val="24"/>
        </w:rPr>
        <w:t>обучающихся</w:t>
      </w:r>
      <w:proofErr w:type="gramEnd"/>
      <w:r w:rsidRPr="005F71C5">
        <w:rPr>
          <w:sz w:val="24"/>
          <w:szCs w:val="24"/>
        </w:rPr>
        <w:t xml:space="preserve"> с умственной отсталостью (интеллектуальными нарушениями);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color w:val="060A12"/>
          <w:sz w:val="24"/>
          <w:szCs w:val="24"/>
          <w:lang w:eastAsia="ru-RU"/>
        </w:rPr>
        <w:t xml:space="preserve"> </w:t>
      </w:r>
      <w:r w:rsidRPr="005F71C5">
        <w:rPr>
          <w:rFonts w:ascii="Times New Roman" w:hAnsi="Times New Roman"/>
          <w:sz w:val="24"/>
          <w:szCs w:val="24"/>
          <w:lang w:eastAsia="ru-RU"/>
        </w:rPr>
        <w:t xml:space="preserve">Приказа </w:t>
      </w:r>
      <w:proofErr w:type="spellStart"/>
      <w:r w:rsidRPr="005F71C5">
        <w:rPr>
          <w:rFonts w:ascii="Times New Roman" w:hAnsi="Times New Roman"/>
          <w:sz w:val="24"/>
          <w:szCs w:val="24"/>
          <w:lang w:eastAsia="ru-RU"/>
        </w:rPr>
        <w:t>Минобрнауки</w:t>
      </w:r>
      <w:proofErr w:type="spellEnd"/>
      <w:r w:rsidRPr="005F71C5">
        <w:rPr>
          <w:rFonts w:ascii="Times New Roman" w:hAnsi="Times New Roman"/>
          <w:sz w:val="24"/>
          <w:szCs w:val="24"/>
          <w:lang w:eastAsia="ru-RU"/>
        </w:rPr>
        <w:t xml:space="preserve"> РФ от 19 декабря 2014 года №1599 «Об утверждении ФГОС образования обучающихся с умственной отсталостью (интеллектуальными нарушениями) и </w:t>
      </w:r>
      <w:r w:rsidRPr="005F71C5">
        <w:rPr>
          <w:rFonts w:ascii="Times New Roman" w:hAnsi="Times New Roman"/>
          <w:color w:val="060A12"/>
          <w:sz w:val="24"/>
          <w:szCs w:val="24"/>
          <w:lang w:eastAsia="ru-RU"/>
        </w:rPr>
        <w:t>программно-методического материала «Обучение детей с выраженным недоразвитием интеллекта»</w:t>
      </w:r>
      <w:r w:rsidRPr="005F71C5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5F71C5">
        <w:rPr>
          <w:rFonts w:ascii="Times New Roman" w:hAnsi="Times New Roman"/>
          <w:sz w:val="24"/>
          <w:szCs w:val="24"/>
          <w:lang w:eastAsia="ru-RU"/>
        </w:rPr>
        <w:t xml:space="preserve">под редакцией И.М. </w:t>
      </w:r>
      <w:proofErr w:type="spellStart"/>
      <w:r w:rsidRPr="005F71C5">
        <w:rPr>
          <w:rFonts w:ascii="Times New Roman" w:hAnsi="Times New Roman"/>
          <w:sz w:val="24"/>
          <w:szCs w:val="24"/>
          <w:lang w:eastAsia="ru-RU"/>
        </w:rPr>
        <w:t>Бгажноковой</w:t>
      </w:r>
      <w:proofErr w:type="spellEnd"/>
      <w:r w:rsidRPr="005F71C5">
        <w:rPr>
          <w:rFonts w:ascii="Times New Roman" w:hAnsi="Times New Roman"/>
          <w:sz w:val="24"/>
          <w:szCs w:val="24"/>
          <w:lang w:eastAsia="ru-RU"/>
        </w:rPr>
        <w:t>.</w:t>
      </w:r>
    </w:p>
    <w:p w:rsidR="0091326D" w:rsidRPr="005F71C5" w:rsidRDefault="0091326D" w:rsidP="0091326D">
      <w:pPr>
        <w:spacing w:line="240" w:lineRule="auto"/>
        <w:jc w:val="both"/>
        <w:rPr>
          <w:rFonts w:ascii="Times New Roman" w:hAnsi="Times New Roman"/>
          <w:color w:val="000000"/>
          <w:spacing w:val="-10"/>
          <w:sz w:val="24"/>
          <w:szCs w:val="24"/>
        </w:rPr>
      </w:pPr>
      <w:r w:rsidRPr="005F71C5">
        <w:rPr>
          <w:rFonts w:ascii="Times New Roman" w:hAnsi="Times New Roman"/>
          <w:color w:val="000000"/>
          <w:spacing w:val="-10"/>
          <w:sz w:val="24"/>
          <w:szCs w:val="24"/>
        </w:rPr>
        <w:t>-АООП НОО МБОУ «</w:t>
      </w:r>
      <w:proofErr w:type="spellStart"/>
      <w:r w:rsidRPr="005F71C5">
        <w:rPr>
          <w:rFonts w:ascii="Times New Roman" w:hAnsi="Times New Roman"/>
          <w:color w:val="000000"/>
          <w:spacing w:val="-10"/>
          <w:sz w:val="24"/>
          <w:szCs w:val="24"/>
        </w:rPr>
        <w:t>Новомарьясовская</w:t>
      </w:r>
      <w:proofErr w:type="spellEnd"/>
      <w:r w:rsidRPr="005F71C5">
        <w:rPr>
          <w:rFonts w:ascii="Times New Roman" w:hAnsi="Times New Roman"/>
          <w:color w:val="000000"/>
          <w:spacing w:val="-10"/>
          <w:sz w:val="24"/>
          <w:szCs w:val="24"/>
        </w:rPr>
        <w:t xml:space="preserve"> СОШ-И».</w:t>
      </w:r>
    </w:p>
    <w:p w:rsidR="0091326D" w:rsidRPr="005F71C5" w:rsidRDefault="0091326D" w:rsidP="0091326D">
      <w:pPr>
        <w:pStyle w:val="7"/>
        <w:shd w:val="clear" w:color="auto" w:fill="auto"/>
        <w:spacing w:after="0" w:line="240" w:lineRule="auto"/>
        <w:ind w:right="20"/>
        <w:jc w:val="both"/>
        <w:rPr>
          <w:sz w:val="24"/>
          <w:szCs w:val="24"/>
        </w:rPr>
      </w:pPr>
      <w:r w:rsidRPr="005F71C5">
        <w:rPr>
          <w:color w:val="000000"/>
          <w:sz w:val="24"/>
          <w:szCs w:val="24"/>
        </w:rPr>
        <w:t>Коррекционные занятия реализуются в индивидуальной  форме с учетом особенности развития ребенка</w:t>
      </w:r>
      <w:r w:rsidRPr="005F71C5">
        <w:rPr>
          <w:sz w:val="24"/>
          <w:szCs w:val="24"/>
        </w:rPr>
        <w:t xml:space="preserve"> </w:t>
      </w:r>
      <w:r w:rsidRPr="005F71C5">
        <w:rPr>
          <w:color w:val="000000"/>
          <w:sz w:val="24"/>
          <w:szCs w:val="24"/>
        </w:rPr>
        <w:t>с умствен</w:t>
      </w:r>
      <w:r w:rsidRPr="005F71C5">
        <w:rPr>
          <w:color w:val="000000"/>
          <w:sz w:val="24"/>
          <w:szCs w:val="24"/>
        </w:rPr>
        <w:softHyphen/>
        <w:t xml:space="preserve">ной отсталостью и на основании рекомендаций </w:t>
      </w:r>
      <w:proofErr w:type="spellStart"/>
      <w:r w:rsidRPr="005F71C5">
        <w:rPr>
          <w:color w:val="000000"/>
          <w:sz w:val="24"/>
          <w:szCs w:val="24"/>
        </w:rPr>
        <w:t>психолого-медик</w:t>
      </w:r>
      <w:proofErr w:type="gramStart"/>
      <w:r w:rsidRPr="005F71C5">
        <w:rPr>
          <w:color w:val="000000"/>
          <w:sz w:val="24"/>
          <w:szCs w:val="24"/>
        </w:rPr>
        <w:t>о</w:t>
      </w:r>
      <w:proofErr w:type="spellEnd"/>
      <w:r w:rsidRPr="005F71C5">
        <w:rPr>
          <w:color w:val="000000"/>
          <w:sz w:val="24"/>
          <w:szCs w:val="24"/>
        </w:rPr>
        <w:t>-</w:t>
      </w:r>
      <w:proofErr w:type="gramEnd"/>
      <w:r w:rsidRPr="005F71C5">
        <w:rPr>
          <w:color w:val="000000"/>
          <w:sz w:val="24"/>
          <w:szCs w:val="24"/>
        </w:rPr>
        <w:t xml:space="preserve"> педагогической комиссии и индивидуальной программы реабилитации инва</w:t>
      </w:r>
      <w:r w:rsidRPr="005F71C5">
        <w:rPr>
          <w:color w:val="000000"/>
          <w:sz w:val="24"/>
          <w:szCs w:val="24"/>
        </w:rPr>
        <w:softHyphen/>
        <w:t>лида. Продолжительность коррекционного занятия варьируется с учетом психофизического состояния ребенка 15-20  минут.</w:t>
      </w:r>
    </w:p>
    <w:p w:rsidR="0091326D" w:rsidRPr="005F71C5" w:rsidRDefault="0091326D" w:rsidP="0091326D">
      <w:pPr>
        <w:spacing w:line="240" w:lineRule="auto"/>
        <w:jc w:val="both"/>
        <w:rPr>
          <w:rFonts w:ascii="Times New Roman" w:hAnsi="Times New Roman"/>
          <w:color w:val="000000"/>
          <w:spacing w:val="-10"/>
          <w:sz w:val="24"/>
          <w:szCs w:val="24"/>
        </w:rPr>
      </w:pP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 xml:space="preserve">Двигательная активность является естественной потребностью человека. Развитие двигательных навыков необходимо для нормальной жизнедеятельности всех систем и функций человека (дыхание, работа </w:t>
      </w:r>
      <w:proofErr w:type="spellStart"/>
      <w:proofErr w:type="gramStart"/>
      <w:r w:rsidRPr="005F71C5">
        <w:rPr>
          <w:rFonts w:ascii="Times New Roman" w:hAnsi="Times New Roman"/>
          <w:sz w:val="24"/>
          <w:szCs w:val="24"/>
          <w:lang w:eastAsia="ru-RU"/>
        </w:rPr>
        <w:t>сердечно-сосудистой</w:t>
      </w:r>
      <w:proofErr w:type="spellEnd"/>
      <w:proofErr w:type="gramEnd"/>
      <w:r w:rsidRPr="005F71C5">
        <w:rPr>
          <w:rFonts w:ascii="Times New Roman" w:hAnsi="Times New Roman"/>
          <w:sz w:val="24"/>
          <w:szCs w:val="24"/>
          <w:lang w:eastAsia="ru-RU"/>
        </w:rPr>
        <w:t xml:space="preserve"> системы и других внутренних органов). У большинства детей с ТМНР имеются тяжелые нарушения опорно-двигательных функций, значительно ограничивающие возможности самостоятельной деятельности обучающихся. 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Целью программы является работа по обогащению сенсомоторного опыта, поддержанию и развитию способности к движению и функциональному использованию двигательных навыков.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 xml:space="preserve">Основные задачи: 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 xml:space="preserve">мотивация двигательной активности, 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 xml:space="preserve">поддержка и развитие имеющихся движений, 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 xml:space="preserve">расширение диапазона движений и профилактика возможных нарушений; 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 xml:space="preserve">освоение новых способов передвижения (включая передвижение с помощью технических средств реабилитации). 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Особенности обучения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Занятия по коррекционному курсу «Двигательное развитие» проводятся 1 раз в неделю обучение на дому. На них ведущая роль принадлежит педагогу. Для обучения создаются такие условия, которые дают возможность каждому ребенку работать в доступном темпе, проявляя возможную самостоятельность. Учитель подбирает материал по объему и компонует по степени сложности, исходя из особенностей развития каждого ребенка.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В процессе занятий учитель может использовать различные виды деятельности: игровую (сюжетно-ролевую, дидактическую, театрализованную, подвижную игру).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 xml:space="preserve">Дидактический материал подобран в соответствии с содержанием и задачами урока-занятия, с учетом уровня развития  детей. 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 xml:space="preserve">Место предмета в учебном плане 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В учебном плане коррекционный курс представлен с расчетом по 1 часу в неделю, 34 часа в год.</w:t>
      </w:r>
    </w:p>
    <w:p w:rsidR="0091326D" w:rsidRPr="005F71C5" w:rsidRDefault="0091326D" w:rsidP="0091326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gramStart"/>
      <w:r w:rsidRPr="005F71C5">
        <w:rPr>
          <w:rFonts w:ascii="Times New Roman" w:eastAsia="Times New Roman" w:hAnsi="Times New Roman"/>
          <w:sz w:val="24"/>
          <w:szCs w:val="24"/>
          <w:lang w:eastAsia="ru-RU"/>
        </w:rPr>
        <w:t>Возможные риски: актированные дни (низкий температурный режим, карантин) повышенный уровень заболеваемости), больничный лист, курсовая переподготовка, семинары.</w:t>
      </w:r>
      <w:proofErr w:type="gramEnd"/>
      <w:r w:rsidRPr="005F71C5">
        <w:rPr>
          <w:rFonts w:ascii="Times New Roman" w:eastAsia="Times New Roman" w:hAnsi="Times New Roman"/>
          <w:sz w:val="24"/>
          <w:szCs w:val="24"/>
          <w:lang w:eastAsia="ru-RU"/>
        </w:rPr>
        <w:t xml:space="preserve"> В случае болезни учителя, курсовой переподготовки, поездки на семинары, больничного листа, уроки, </w:t>
      </w:r>
      <w:proofErr w:type="gramStart"/>
      <w:r w:rsidRPr="005F71C5">
        <w:rPr>
          <w:rFonts w:ascii="Times New Roman" w:eastAsia="Times New Roman" w:hAnsi="Times New Roman"/>
          <w:sz w:val="24"/>
          <w:szCs w:val="24"/>
          <w:lang w:eastAsia="ru-RU"/>
        </w:rPr>
        <w:t>согласно</w:t>
      </w:r>
      <w:proofErr w:type="gramEnd"/>
      <w:r w:rsidRPr="005F71C5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рабочей программы, будет проводить другой учитель соответствующего профиля. Возможен вариант переноса тем  уроков во внеурочное время (элективные учебные предметы, факультативы, консультации, предметные недели). В случае карантина, актированных дней возможно внесение в изменение в график годового календарного года по продлению учебного года, либо перенос каникулярных периодов в другое время.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Планируемые результаты</w:t>
      </w:r>
    </w:p>
    <w:p w:rsidR="0091326D" w:rsidRPr="005F71C5" w:rsidRDefault="0091326D" w:rsidP="0091326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  <w:lang w:eastAsia="ar-SA"/>
        </w:rPr>
      </w:pPr>
      <w:r w:rsidRPr="005F71C5">
        <w:rPr>
          <w:rFonts w:ascii="Times New Roman" w:hAnsi="Times New Roman"/>
          <w:sz w:val="24"/>
          <w:szCs w:val="24"/>
          <w:u w:val="single"/>
        </w:rPr>
        <w:t xml:space="preserve">Личностные результаты: </w:t>
      </w:r>
    </w:p>
    <w:p w:rsidR="0091326D" w:rsidRPr="005F71C5" w:rsidRDefault="0091326D" w:rsidP="0091326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F71C5">
        <w:rPr>
          <w:rFonts w:ascii="Times New Roman" w:hAnsi="Times New Roman"/>
          <w:sz w:val="24"/>
          <w:szCs w:val="24"/>
        </w:rPr>
        <w:t>Развитие мотивов учебной деятельности.</w:t>
      </w:r>
    </w:p>
    <w:p w:rsidR="0091326D" w:rsidRPr="005F71C5" w:rsidRDefault="0091326D" w:rsidP="0091326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F71C5">
        <w:rPr>
          <w:rFonts w:ascii="Times New Roman" w:hAnsi="Times New Roman"/>
          <w:sz w:val="24"/>
          <w:szCs w:val="24"/>
        </w:rPr>
        <w:t xml:space="preserve">Развитие навыков сотрудничества </w:t>
      </w:r>
      <w:proofErr w:type="gramStart"/>
      <w:r w:rsidRPr="005F71C5">
        <w:rPr>
          <w:rFonts w:ascii="Times New Roman" w:hAnsi="Times New Roman"/>
          <w:sz w:val="24"/>
          <w:szCs w:val="24"/>
        </w:rPr>
        <w:t>со</w:t>
      </w:r>
      <w:proofErr w:type="gramEnd"/>
      <w:r w:rsidRPr="005F71C5">
        <w:rPr>
          <w:rFonts w:ascii="Times New Roman" w:hAnsi="Times New Roman"/>
          <w:sz w:val="24"/>
          <w:szCs w:val="24"/>
        </w:rPr>
        <w:t xml:space="preserve"> взрослыми и сверстниками в разных социальных ситуациях, умения не создавать конфликтов и находить выходы из спорных ситуаций.</w:t>
      </w:r>
    </w:p>
    <w:p w:rsidR="0091326D" w:rsidRPr="005F71C5" w:rsidRDefault="0091326D" w:rsidP="0091326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1326D" w:rsidRPr="005F71C5" w:rsidRDefault="0091326D" w:rsidP="0091326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5F71C5">
        <w:rPr>
          <w:rFonts w:ascii="Times New Roman" w:hAnsi="Times New Roman"/>
          <w:sz w:val="24"/>
          <w:szCs w:val="24"/>
          <w:u w:val="single"/>
        </w:rPr>
        <w:t>Предметные результаты:</w:t>
      </w:r>
    </w:p>
    <w:p w:rsidR="0091326D" w:rsidRPr="005F71C5" w:rsidRDefault="0091326D" w:rsidP="0091326D">
      <w:pPr>
        <w:pStyle w:val="a3"/>
        <w:shd w:val="clear" w:color="auto" w:fill="FFFFFF"/>
        <w:spacing w:before="0" w:beforeAutospacing="0" w:after="0" w:afterAutospacing="0" w:line="240" w:lineRule="auto"/>
        <w:ind w:firstLine="709"/>
        <w:jc w:val="both"/>
        <w:rPr>
          <w:sz w:val="24"/>
          <w:szCs w:val="24"/>
        </w:rPr>
      </w:pPr>
      <w:r w:rsidRPr="005F71C5">
        <w:rPr>
          <w:sz w:val="24"/>
          <w:szCs w:val="24"/>
        </w:rPr>
        <w:t>Развитие элементарных пространственных понятий.</w:t>
      </w:r>
    </w:p>
    <w:p w:rsidR="0091326D" w:rsidRPr="005F71C5" w:rsidRDefault="0091326D" w:rsidP="0091326D">
      <w:pPr>
        <w:pStyle w:val="a3"/>
        <w:shd w:val="clear" w:color="auto" w:fill="FFFFFF"/>
        <w:spacing w:before="0" w:beforeAutospacing="0" w:after="0" w:afterAutospacing="0" w:line="240" w:lineRule="auto"/>
        <w:ind w:firstLine="709"/>
        <w:jc w:val="both"/>
        <w:rPr>
          <w:sz w:val="24"/>
          <w:szCs w:val="24"/>
        </w:rPr>
      </w:pPr>
      <w:r w:rsidRPr="005F71C5">
        <w:rPr>
          <w:sz w:val="24"/>
          <w:szCs w:val="24"/>
        </w:rPr>
        <w:t>Знание частей тела человека.</w:t>
      </w:r>
    </w:p>
    <w:p w:rsidR="0091326D" w:rsidRPr="005F71C5" w:rsidRDefault="0091326D" w:rsidP="0091326D">
      <w:pPr>
        <w:pStyle w:val="a3"/>
        <w:shd w:val="clear" w:color="auto" w:fill="FFFFFF"/>
        <w:spacing w:before="0" w:beforeAutospacing="0" w:after="0" w:afterAutospacing="0" w:line="240" w:lineRule="auto"/>
        <w:ind w:firstLine="709"/>
        <w:jc w:val="both"/>
        <w:rPr>
          <w:sz w:val="24"/>
          <w:szCs w:val="24"/>
        </w:rPr>
      </w:pPr>
      <w:r w:rsidRPr="005F71C5">
        <w:rPr>
          <w:sz w:val="24"/>
          <w:szCs w:val="24"/>
        </w:rPr>
        <w:t>Знание элементарных видов движений.</w:t>
      </w:r>
    </w:p>
    <w:p w:rsidR="0091326D" w:rsidRPr="005F71C5" w:rsidRDefault="0091326D" w:rsidP="0091326D">
      <w:pPr>
        <w:pStyle w:val="a3"/>
        <w:shd w:val="clear" w:color="auto" w:fill="FFFFFF"/>
        <w:spacing w:before="0" w:beforeAutospacing="0" w:after="0" w:afterAutospacing="0" w:line="240" w:lineRule="auto"/>
        <w:ind w:firstLine="709"/>
        <w:jc w:val="both"/>
        <w:rPr>
          <w:sz w:val="24"/>
          <w:szCs w:val="24"/>
        </w:rPr>
      </w:pPr>
      <w:r w:rsidRPr="005F71C5">
        <w:rPr>
          <w:sz w:val="24"/>
          <w:szCs w:val="24"/>
        </w:rPr>
        <w:t>Умение выполнять исходные положения.</w:t>
      </w:r>
    </w:p>
    <w:p w:rsidR="0091326D" w:rsidRPr="005F71C5" w:rsidRDefault="0091326D" w:rsidP="0091326D">
      <w:pPr>
        <w:pStyle w:val="a3"/>
        <w:shd w:val="clear" w:color="auto" w:fill="FFFFFF"/>
        <w:spacing w:before="0" w:beforeAutospacing="0" w:after="0" w:afterAutospacing="0" w:line="240" w:lineRule="auto"/>
        <w:ind w:firstLine="709"/>
        <w:jc w:val="both"/>
        <w:rPr>
          <w:sz w:val="24"/>
          <w:szCs w:val="24"/>
        </w:rPr>
      </w:pPr>
      <w:r w:rsidRPr="005F71C5">
        <w:rPr>
          <w:sz w:val="24"/>
          <w:szCs w:val="24"/>
        </w:rPr>
        <w:t>Умение бросать, перекладывать, перекатывать.</w:t>
      </w:r>
    </w:p>
    <w:p w:rsidR="0091326D" w:rsidRPr="005F71C5" w:rsidRDefault="0091326D" w:rsidP="0091326D">
      <w:pPr>
        <w:pStyle w:val="a3"/>
        <w:shd w:val="clear" w:color="auto" w:fill="FFFFFF"/>
        <w:spacing w:before="0" w:beforeAutospacing="0" w:after="0" w:afterAutospacing="0" w:line="240" w:lineRule="auto"/>
        <w:ind w:firstLine="709"/>
        <w:jc w:val="both"/>
        <w:rPr>
          <w:sz w:val="24"/>
          <w:szCs w:val="24"/>
        </w:rPr>
      </w:pPr>
      <w:r w:rsidRPr="005F71C5">
        <w:rPr>
          <w:sz w:val="24"/>
          <w:szCs w:val="24"/>
        </w:rPr>
        <w:t>Умение управлять дыханием.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Программа формирования УД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5F71C5">
        <w:rPr>
          <w:rFonts w:ascii="Times New Roman" w:hAnsi="Times New Roman"/>
          <w:sz w:val="24"/>
          <w:szCs w:val="24"/>
          <w:lang w:eastAsia="ru-RU"/>
        </w:rPr>
        <w:t>Программа формирования базовых учебных действий у обучающихся направлена на развитие способности у детей овладевать содержанием адаптированной основной образовательной программой общего образования для обучающихся с умственной отсталостью (вариант II).</w:t>
      </w:r>
      <w:proofErr w:type="gramEnd"/>
    </w:p>
    <w:p w:rsidR="0091326D" w:rsidRPr="005F71C5" w:rsidRDefault="0091326D" w:rsidP="0091326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1326D" w:rsidRPr="005F71C5" w:rsidRDefault="0091326D" w:rsidP="0091326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 xml:space="preserve">Наглядно – </w:t>
      </w:r>
      <w:proofErr w:type="gramStart"/>
      <w:r w:rsidRPr="005F71C5">
        <w:rPr>
          <w:rFonts w:ascii="Times New Roman" w:hAnsi="Times New Roman"/>
          <w:sz w:val="24"/>
          <w:szCs w:val="24"/>
          <w:lang w:eastAsia="ru-RU"/>
        </w:rPr>
        <w:t>практические</w:t>
      </w:r>
      <w:proofErr w:type="gramEnd"/>
      <w:r w:rsidRPr="005F71C5">
        <w:rPr>
          <w:rFonts w:ascii="Times New Roman" w:hAnsi="Times New Roman"/>
          <w:sz w:val="24"/>
          <w:szCs w:val="24"/>
          <w:lang w:eastAsia="ru-RU"/>
        </w:rPr>
        <w:t xml:space="preserve"> УД.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Творческие.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Жестовые игры.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Ритмические упражнения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Дидактические игры.</w:t>
      </w:r>
    </w:p>
    <w:p w:rsidR="0091326D" w:rsidRPr="005F71C5" w:rsidRDefault="0091326D" w:rsidP="0091326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Формирование учебного поведения: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- направленность взгляда (на говорящего взрослого, на задание);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Наглядные.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Творческие.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Жестовые игры.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Ритмические упр.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Дидактические. Игры.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Пиктограммы.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«Посмотри на меня»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«Найди на парте»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«Повтори за мной»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5F71C5">
        <w:rPr>
          <w:rFonts w:ascii="Times New Roman" w:hAnsi="Times New Roman"/>
          <w:sz w:val="24"/>
          <w:szCs w:val="24"/>
          <w:lang w:eastAsia="ru-RU"/>
        </w:rPr>
        <w:t>Ритмические</w:t>
      </w:r>
      <w:proofErr w:type="gramEnd"/>
      <w:r w:rsidRPr="005F71C5">
        <w:rPr>
          <w:rFonts w:ascii="Times New Roman" w:hAnsi="Times New Roman"/>
          <w:sz w:val="24"/>
          <w:szCs w:val="24"/>
          <w:lang w:eastAsia="ru-RU"/>
        </w:rPr>
        <w:t xml:space="preserve"> движение вместе с педагогом.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( физкультминутки, динамические паузы)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« Знакомство с книгой»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« Найди в пенале»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«Что лишнее?»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Игра «можн</w:t>
      </w:r>
      <w:proofErr w:type="gramStart"/>
      <w:r w:rsidRPr="005F71C5">
        <w:rPr>
          <w:rFonts w:ascii="Times New Roman" w:hAnsi="Times New Roman"/>
          <w:sz w:val="24"/>
          <w:szCs w:val="24"/>
          <w:lang w:eastAsia="ru-RU"/>
        </w:rPr>
        <w:t>о-</w:t>
      </w:r>
      <w:proofErr w:type="gramEnd"/>
      <w:r w:rsidRPr="005F71C5">
        <w:rPr>
          <w:rFonts w:ascii="Times New Roman" w:hAnsi="Times New Roman"/>
          <w:sz w:val="24"/>
          <w:szCs w:val="24"/>
          <w:lang w:eastAsia="ru-RU"/>
        </w:rPr>
        <w:t xml:space="preserve"> нельзя»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- умение выполнять инструкции педагога;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- использование по назначению учебных материалов с помощью взрослого;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- умение выполнять действия по образцу и по подражанию.</w:t>
      </w:r>
    </w:p>
    <w:p w:rsidR="0091326D" w:rsidRPr="005F71C5" w:rsidRDefault="0091326D" w:rsidP="0091326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Формирование умения выполнять задание: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- в течение определенного периода времени,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Наглядные.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Творческие.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Жестовые игры.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Ритмические упр.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Дидактические игры.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«Будь внимателен»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«Выбери правильный ответ»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«Отгадывание загадок», «Раскрась»,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«Бусины и ниточки», «Построй домик »,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lastRenderedPageBreak/>
        <w:t>«Раскрась по шаблону» «Соедини точки»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- от начала до конца,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- с заданными качественными параметрами.</w:t>
      </w:r>
    </w:p>
    <w:p w:rsidR="0091326D" w:rsidRPr="005F71C5" w:rsidRDefault="0091326D" w:rsidP="0091326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Формирование умения самостоятельно переходить от одного задания (операции, действия) к другому в соответствии с расписанием занятий, алгоритмом действия и т.д.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-Умение следовать инструкции педагога.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Устные.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Наглядные.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Творческие.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Жестовые игры.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Ритмические упр.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Пиктограмма,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«Найди тетрадь»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«Передай мяч».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 xml:space="preserve">В процессе обучения осуществлять мониторинг всех групп УД, который отражает индивидуальные достижения обучающихся и позволяет делать выводы об </w:t>
      </w:r>
      <w:proofErr w:type="gramStart"/>
      <w:r w:rsidRPr="005F71C5">
        <w:rPr>
          <w:rFonts w:ascii="Times New Roman" w:hAnsi="Times New Roman"/>
          <w:sz w:val="24"/>
          <w:szCs w:val="24"/>
          <w:lang w:eastAsia="ru-RU"/>
        </w:rPr>
        <w:t>эффективности</w:t>
      </w:r>
      <w:proofErr w:type="gramEnd"/>
      <w:r w:rsidRPr="005F71C5">
        <w:rPr>
          <w:rFonts w:ascii="Times New Roman" w:hAnsi="Times New Roman"/>
          <w:sz w:val="24"/>
          <w:szCs w:val="24"/>
          <w:lang w:eastAsia="ru-RU"/>
        </w:rPr>
        <w:t xml:space="preserve"> проводимой в этом направлении работы. Для оценки </w:t>
      </w:r>
      <w:proofErr w:type="spellStart"/>
      <w:r w:rsidRPr="005F71C5">
        <w:rPr>
          <w:rFonts w:ascii="Times New Roman" w:hAnsi="Times New Roman"/>
          <w:sz w:val="24"/>
          <w:szCs w:val="24"/>
          <w:lang w:eastAsia="ru-RU"/>
        </w:rPr>
        <w:t>сформированности</w:t>
      </w:r>
      <w:proofErr w:type="spellEnd"/>
      <w:r w:rsidRPr="005F71C5">
        <w:rPr>
          <w:rFonts w:ascii="Times New Roman" w:hAnsi="Times New Roman"/>
          <w:sz w:val="24"/>
          <w:szCs w:val="24"/>
          <w:lang w:eastAsia="ru-RU"/>
        </w:rPr>
        <w:t xml:space="preserve"> каждого действия используется балловая система оценки: 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 xml:space="preserve">0 баллов - действие отсутствует, обучающийся не понимает его смысла, не включается в процесс выполнения вместе с учителем; 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 xml:space="preserve">1 балл - смысл действия понимает, связывает с конкретной ситуацией, выполняет действие только по прямому указанию учителя, при необходимости требуется оказание помощи; 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 xml:space="preserve">2 балла - преимущественно выполняет действие по указанию учителя, в отдельных ситуациях способен выполнить его самостоятельно; 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 xml:space="preserve">3 балла - </w:t>
      </w:r>
      <w:proofErr w:type="gramStart"/>
      <w:r w:rsidRPr="005F71C5">
        <w:rPr>
          <w:rFonts w:ascii="Times New Roman" w:hAnsi="Times New Roman"/>
          <w:sz w:val="24"/>
          <w:szCs w:val="24"/>
          <w:lang w:eastAsia="ru-RU"/>
        </w:rPr>
        <w:t>способен</w:t>
      </w:r>
      <w:proofErr w:type="gramEnd"/>
      <w:r w:rsidRPr="005F71C5">
        <w:rPr>
          <w:rFonts w:ascii="Times New Roman" w:hAnsi="Times New Roman"/>
          <w:sz w:val="24"/>
          <w:szCs w:val="24"/>
          <w:lang w:eastAsia="ru-RU"/>
        </w:rPr>
        <w:t xml:space="preserve"> самостоятельно выполнять действие в определенных ситуациях, нередко допускает ошибки, которые исправляет по прямому указанию учителя; 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 xml:space="preserve">4 балла - </w:t>
      </w:r>
      <w:proofErr w:type="gramStart"/>
      <w:r w:rsidRPr="005F71C5">
        <w:rPr>
          <w:rFonts w:ascii="Times New Roman" w:hAnsi="Times New Roman"/>
          <w:sz w:val="24"/>
          <w:szCs w:val="24"/>
          <w:lang w:eastAsia="ru-RU"/>
        </w:rPr>
        <w:t>способен</w:t>
      </w:r>
      <w:proofErr w:type="gramEnd"/>
      <w:r w:rsidRPr="005F71C5">
        <w:rPr>
          <w:rFonts w:ascii="Times New Roman" w:hAnsi="Times New Roman"/>
          <w:sz w:val="24"/>
          <w:szCs w:val="24"/>
          <w:lang w:eastAsia="ru-RU"/>
        </w:rPr>
        <w:t xml:space="preserve"> самостоятельно применять действие, но иногда допускает ошибки, которые исправляет по замечанию учителя; 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 xml:space="preserve">5 баллов - самостоятельно применяет действие в любой ситуации. 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 xml:space="preserve">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действиями, получить общую картину </w:t>
      </w:r>
      <w:proofErr w:type="spellStart"/>
      <w:r w:rsidRPr="005F71C5">
        <w:rPr>
          <w:rFonts w:ascii="Times New Roman" w:hAnsi="Times New Roman"/>
          <w:sz w:val="24"/>
          <w:szCs w:val="24"/>
          <w:lang w:eastAsia="ru-RU"/>
        </w:rPr>
        <w:t>сформированности</w:t>
      </w:r>
      <w:proofErr w:type="spellEnd"/>
      <w:r w:rsidRPr="005F71C5">
        <w:rPr>
          <w:rFonts w:ascii="Times New Roman" w:hAnsi="Times New Roman"/>
          <w:sz w:val="24"/>
          <w:szCs w:val="24"/>
          <w:lang w:eastAsia="ru-RU"/>
        </w:rPr>
        <w:t xml:space="preserve"> учебных действий у всех учащихся, и на этой основе осуществить корректировку процесса их формирования на протяжении всего времени обучения. </w:t>
      </w:r>
    </w:p>
    <w:p w:rsidR="0091326D" w:rsidRPr="005F71C5" w:rsidRDefault="0091326D" w:rsidP="0091326D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Учебно-методическое обеспечение образовательного процесса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Технологии обучения.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В условиях реализации программы актуальными становятся технологии: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1) Информационно-коммуникационная технология. Применение ИКТ способствует достижению основной цели модернизации образования – улучшению качества обучения, обеспечению гармоничного развития личности, ориентирующейся в информационном пространстве, приобщенной к информационно-коммуникационным возможностям современных технологий и обладающей информационной культурой, а также представить имеющийся опыт и выявить его результативность.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 xml:space="preserve">2) Игровые технологии – направленные на воссоздание и усвоение общественного опыта, в котором складывается и совершенствуется самоуправление поведением 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3) Технология развивающего обучения – взаимодействие педагога и учащихся на основе коллективно-распределительной деятельности, поиске различных способов решения учебных задач посредством организации учебного диалога в исследовательской и поисковой деятельности обучающихся.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 xml:space="preserve">4) </w:t>
      </w:r>
      <w:proofErr w:type="spellStart"/>
      <w:r w:rsidRPr="005F71C5">
        <w:rPr>
          <w:rFonts w:ascii="Times New Roman" w:hAnsi="Times New Roman"/>
          <w:sz w:val="24"/>
          <w:szCs w:val="24"/>
          <w:lang w:eastAsia="ru-RU"/>
        </w:rPr>
        <w:t>Здоровьесберегающие</w:t>
      </w:r>
      <w:proofErr w:type="spellEnd"/>
      <w:r w:rsidRPr="005F71C5">
        <w:rPr>
          <w:rFonts w:ascii="Times New Roman" w:hAnsi="Times New Roman"/>
          <w:sz w:val="24"/>
          <w:szCs w:val="24"/>
          <w:lang w:eastAsia="ru-RU"/>
        </w:rPr>
        <w:t xml:space="preserve"> технологии. Обеспечение школьнику возможности сохранения здоровья за период обучения в школе, формирование у него необходимых знаний, умений и навыков по здоровому образу жизни и применение полученных знаний в повседневной жизни.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Методы обучения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Методы мотивации учебной деятельности</w:t>
      </w:r>
    </w:p>
    <w:p w:rsidR="0091326D" w:rsidRPr="005F71C5" w:rsidRDefault="0091326D" w:rsidP="0091326D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Создание проблемной ситуации (удивления, сомнения, затруднения в выполнении действий, затруднения в интерпретации фактов), создание ситуаций занимательности, создание ситуации неопределенности и др. 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lastRenderedPageBreak/>
        <w:t>Методы организации и осуществления учебно-познавательной деятельности</w:t>
      </w:r>
      <w:r w:rsidRPr="005F71C5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познавательная (ролевая и имитационная) игра.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Содержание программы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color w:val="05080F"/>
          <w:sz w:val="24"/>
          <w:szCs w:val="24"/>
          <w:lang w:eastAsia="ru-RU"/>
        </w:rPr>
        <w:t>Коррекционный курс содержит разделы: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color w:val="05080F"/>
          <w:sz w:val="24"/>
          <w:szCs w:val="24"/>
          <w:lang w:eastAsia="ru-RU"/>
        </w:rPr>
        <w:t xml:space="preserve">1 Раздел: </w:t>
      </w:r>
      <w:proofErr w:type="spellStart"/>
      <w:r w:rsidRPr="005F71C5">
        <w:rPr>
          <w:rFonts w:ascii="Times New Roman" w:hAnsi="Times New Roman"/>
          <w:color w:val="05080F"/>
          <w:sz w:val="24"/>
          <w:szCs w:val="24"/>
          <w:lang w:eastAsia="ru-RU"/>
        </w:rPr>
        <w:t>Общеразвивающие</w:t>
      </w:r>
      <w:proofErr w:type="spellEnd"/>
      <w:r w:rsidRPr="005F71C5">
        <w:rPr>
          <w:rFonts w:ascii="Times New Roman" w:hAnsi="Times New Roman"/>
          <w:color w:val="05080F"/>
          <w:sz w:val="24"/>
          <w:szCs w:val="24"/>
          <w:lang w:eastAsia="ru-RU"/>
        </w:rPr>
        <w:t xml:space="preserve"> и </w:t>
      </w:r>
      <w:proofErr w:type="gramStart"/>
      <w:r w:rsidRPr="005F71C5">
        <w:rPr>
          <w:rFonts w:ascii="Times New Roman" w:hAnsi="Times New Roman"/>
          <w:color w:val="05080F"/>
          <w:sz w:val="24"/>
          <w:szCs w:val="24"/>
          <w:lang w:eastAsia="ru-RU"/>
        </w:rPr>
        <w:t>корригирующее</w:t>
      </w:r>
      <w:proofErr w:type="gramEnd"/>
      <w:r w:rsidRPr="005F71C5">
        <w:rPr>
          <w:rFonts w:ascii="Times New Roman" w:hAnsi="Times New Roman"/>
          <w:color w:val="05080F"/>
          <w:sz w:val="24"/>
          <w:szCs w:val="24"/>
          <w:lang w:eastAsia="ru-RU"/>
        </w:rPr>
        <w:t xml:space="preserve"> упражнения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color w:val="05080F"/>
          <w:sz w:val="24"/>
          <w:szCs w:val="24"/>
          <w:lang w:eastAsia="ru-RU"/>
        </w:rPr>
        <w:t>- дыхательные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color w:val="05080F"/>
          <w:sz w:val="24"/>
          <w:szCs w:val="24"/>
          <w:lang w:eastAsia="ru-RU"/>
        </w:rPr>
        <w:t xml:space="preserve">- </w:t>
      </w:r>
      <w:proofErr w:type="spellStart"/>
      <w:r w:rsidRPr="005F71C5">
        <w:rPr>
          <w:rFonts w:ascii="Times New Roman" w:hAnsi="Times New Roman"/>
          <w:color w:val="05080F"/>
          <w:sz w:val="24"/>
          <w:szCs w:val="24"/>
          <w:lang w:eastAsia="ru-RU"/>
        </w:rPr>
        <w:t>общеразвивающие</w:t>
      </w:r>
      <w:proofErr w:type="spellEnd"/>
      <w:r w:rsidRPr="005F71C5">
        <w:rPr>
          <w:rFonts w:ascii="Times New Roman" w:hAnsi="Times New Roman"/>
          <w:color w:val="05080F"/>
          <w:sz w:val="24"/>
          <w:szCs w:val="24"/>
          <w:lang w:eastAsia="ru-RU"/>
        </w:rPr>
        <w:t xml:space="preserve"> 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color w:val="05080F"/>
          <w:sz w:val="24"/>
          <w:szCs w:val="24"/>
          <w:lang w:eastAsia="ru-RU"/>
        </w:rPr>
        <w:t>2 Раздел: Прикладные упражнения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color w:val="05080F"/>
          <w:sz w:val="24"/>
          <w:szCs w:val="24"/>
          <w:lang w:eastAsia="ru-RU"/>
        </w:rPr>
        <w:t>- ходьба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color w:val="05080F"/>
          <w:sz w:val="24"/>
          <w:szCs w:val="24"/>
          <w:lang w:eastAsia="ru-RU"/>
        </w:rPr>
        <w:t>-равновесие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color w:val="05080F"/>
          <w:sz w:val="24"/>
          <w:szCs w:val="24"/>
          <w:lang w:eastAsia="ru-RU"/>
        </w:rPr>
        <w:t>- броски, ловля, передача предметов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color w:val="05080F"/>
          <w:sz w:val="24"/>
          <w:szCs w:val="24"/>
          <w:lang w:eastAsia="ru-RU"/>
        </w:rPr>
        <w:t>3 Раздел: Игр</w:t>
      </w:r>
      <w:r>
        <w:rPr>
          <w:rFonts w:ascii="Times New Roman" w:hAnsi="Times New Roman"/>
          <w:color w:val="05080F"/>
          <w:sz w:val="24"/>
          <w:szCs w:val="24"/>
          <w:lang w:eastAsia="ru-RU"/>
        </w:rPr>
        <w:t>ы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:rsidR="0091326D" w:rsidRPr="005F71C5" w:rsidRDefault="0091326D" w:rsidP="0091326D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sz w:val="24"/>
          <w:szCs w:val="24"/>
          <w:lang w:eastAsia="ru-RU"/>
        </w:rPr>
        <w:t>Тематическое планирование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color w:val="05080F"/>
          <w:sz w:val="24"/>
          <w:szCs w:val="24"/>
          <w:lang w:eastAsia="ru-RU"/>
        </w:rPr>
        <w:t xml:space="preserve">1 Раздел: </w:t>
      </w:r>
      <w:proofErr w:type="spellStart"/>
      <w:r w:rsidRPr="005F71C5">
        <w:rPr>
          <w:rFonts w:ascii="Times New Roman" w:hAnsi="Times New Roman"/>
          <w:color w:val="05080F"/>
          <w:sz w:val="24"/>
          <w:szCs w:val="24"/>
          <w:lang w:eastAsia="ru-RU"/>
        </w:rPr>
        <w:t>Общеразвивающие</w:t>
      </w:r>
      <w:proofErr w:type="spellEnd"/>
      <w:r w:rsidRPr="005F71C5">
        <w:rPr>
          <w:rFonts w:ascii="Times New Roman" w:hAnsi="Times New Roman"/>
          <w:color w:val="05080F"/>
          <w:sz w:val="24"/>
          <w:szCs w:val="24"/>
          <w:lang w:eastAsia="ru-RU"/>
        </w:rPr>
        <w:t xml:space="preserve"> и </w:t>
      </w:r>
      <w:proofErr w:type="gramStart"/>
      <w:r w:rsidRPr="005F71C5">
        <w:rPr>
          <w:rFonts w:ascii="Times New Roman" w:hAnsi="Times New Roman"/>
          <w:color w:val="05080F"/>
          <w:sz w:val="24"/>
          <w:szCs w:val="24"/>
          <w:lang w:eastAsia="ru-RU"/>
        </w:rPr>
        <w:t>корригирующее</w:t>
      </w:r>
      <w:proofErr w:type="gramEnd"/>
      <w:r w:rsidRPr="005F71C5">
        <w:rPr>
          <w:rFonts w:ascii="Times New Roman" w:hAnsi="Times New Roman"/>
          <w:color w:val="05080F"/>
          <w:sz w:val="24"/>
          <w:szCs w:val="24"/>
          <w:lang w:eastAsia="ru-RU"/>
        </w:rPr>
        <w:t xml:space="preserve"> упражнения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color w:val="05080F"/>
          <w:sz w:val="24"/>
          <w:szCs w:val="24"/>
          <w:lang w:eastAsia="ru-RU"/>
        </w:rPr>
        <w:t xml:space="preserve">Дыхательные упражнения в образном оформлении. Дыхательные упражнения по подражанию, под хлопки, под счет. Грудное, брюшное и полное дыхание в исходном положении «лежа на спине», «сидя». Дыхание через нос, через рот. Изменение длительности вдоха и выдоха. Дыхание в ходьбе с имитацией. Движение руками в исходном положении. Движение предплечий и кистей рук в различных направлениях. Наклоны. 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color w:val="05080F"/>
          <w:sz w:val="24"/>
          <w:szCs w:val="24"/>
          <w:lang w:eastAsia="ru-RU"/>
        </w:rPr>
        <w:t xml:space="preserve">2 Раздел: Прикладные упражнения 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color w:val="05080F"/>
          <w:sz w:val="24"/>
          <w:szCs w:val="24"/>
          <w:lang w:eastAsia="ru-RU"/>
        </w:rPr>
        <w:t>Броски, ловля, передача предметов - правильный захват различных по величине и форме предметов одной и двумя руками, передача и перекаты мяча.</w:t>
      </w:r>
    </w:p>
    <w:p w:rsidR="0091326D" w:rsidRPr="005F71C5" w:rsidRDefault="0091326D" w:rsidP="0091326D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5F71C5">
        <w:rPr>
          <w:rFonts w:ascii="Times New Roman" w:hAnsi="Times New Roman"/>
          <w:color w:val="05080F"/>
          <w:sz w:val="24"/>
          <w:szCs w:val="24"/>
          <w:lang w:eastAsia="ru-RU"/>
        </w:rPr>
        <w:t xml:space="preserve">3 Раздел: Игры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F71C5">
        <w:rPr>
          <w:rFonts w:ascii="Times New Roman" w:hAnsi="Times New Roman"/>
          <w:color w:val="05080F"/>
          <w:sz w:val="24"/>
          <w:szCs w:val="24"/>
          <w:lang w:eastAsia="ru-RU"/>
        </w:rPr>
        <w:t>«Кошка и мышки», «Волшебный мешочек», «Вот так позы», «Аист ходит по болоту», «Запомни порядок», «Третий лишний», «Мышеловка»</w:t>
      </w:r>
    </w:p>
    <w:p w:rsidR="00FD22CC" w:rsidRPr="00B574ED" w:rsidRDefault="00FD22CC" w:rsidP="00B574ED">
      <w:pPr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FD22CC" w:rsidRPr="00FD525C" w:rsidRDefault="00FD22CC" w:rsidP="00B574E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FD22CC" w:rsidRDefault="0091326D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91326D" w:rsidRDefault="0091326D">
      <w:pPr>
        <w:rPr>
          <w:rFonts w:ascii="Times New Roman" w:hAnsi="Times New Roman"/>
          <w:sz w:val="28"/>
          <w:szCs w:val="28"/>
          <w:lang w:eastAsia="ru-RU"/>
        </w:rPr>
      </w:pPr>
    </w:p>
    <w:p w:rsidR="0091326D" w:rsidRDefault="0091326D">
      <w:pPr>
        <w:rPr>
          <w:rFonts w:ascii="Times New Roman" w:hAnsi="Times New Roman"/>
          <w:sz w:val="28"/>
          <w:szCs w:val="28"/>
          <w:lang w:eastAsia="ru-RU"/>
        </w:rPr>
      </w:pPr>
    </w:p>
    <w:p w:rsidR="0091326D" w:rsidRDefault="0091326D">
      <w:pPr>
        <w:rPr>
          <w:rFonts w:ascii="Times New Roman" w:hAnsi="Times New Roman"/>
          <w:sz w:val="28"/>
          <w:szCs w:val="28"/>
          <w:lang w:eastAsia="ru-RU"/>
        </w:rPr>
      </w:pPr>
    </w:p>
    <w:p w:rsidR="0091326D" w:rsidRDefault="0091326D">
      <w:pPr>
        <w:rPr>
          <w:rFonts w:ascii="Times New Roman" w:hAnsi="Times New Roman"/>
          <w:sz w:val="28"/>
          <w:szCs w:val="28"/>
          <w:lang w:eastAsia="ru-RU"/>
        </w:rPr>
      </w:pPr>
    </w:p>
    <w:p w:rsidR="0091326D" w:rsidRDefault="0091326D">
      <w:pPr>
        <w:rPr>
          <w:rFonts w:ascii="Times New Roman" w:hAnsi="Times New Roman"/>
          <w:sz w:val="28"/>
          <w:szCs w:val="28"/>
          <w:lang w:eastAsia="ru-RU"/>
        </w:rPr>
      </w:pPr>
    </w:p>
    <w:p w:rsidR="0091326D" w:rsidRDefault="0091326D">
      <w:pPr>
        <w:rPr>
          <w:rFonts w:ascii="Times New Roman" w:hAnsi="Times New Roman"/>
          <w:sz w:val="28"/>
          <w:szCs w:val="28"/>
          <w:lang w:eastAsia="ru-RU"/>
        </w:rPr>
      </w:pPr>
    </w:p>
    <w:p w:rsidR="0091326D" w:rsidRDefault="0091326D">
      <w:pPr>
        <w:rPr>
          <w:rFonts w:ascii="Times New Roman" w:hAnsi="Times New Roman"/>
          <w:sz w:val="28"/>
          <w:szCs w:val="28"/>
          <w:lang w:eastAsia="ru-RU"/>
        </w:rPr>
      </w:pPr>
    </w:p>
    <w:p w:rsidR="0091326D" w:rsidRDefault="0091326D">
      <w:pPr>
        <w:rPr>
          <w:rFonts w:ascii="Times New Roman" w:hAnsi="Times New Roman"/>
          <w:sz w:val="28"/>
          <w:szCs w:val="28"/>
          <w:lang w:eastAsia="ru-RU"/>
        </w:rPr>
      </w:pPr>
    </w:p>
    <w:p w:rsidR="0091326D" w:rsidRDefault="0091326D">
      <w:pPr>
        <w:rPr>
          <w:rFonts w:ascii="Times New Roman" w:hAnsi="Times New Roman"/>
          <w:sz w:val="28"/>
          <w:szCs w:val="28"/>
          <w:lang w:eastAsia="ru-RU"/>
        </w:rPr>
      </w:pPr>
    </w:p>
    <w:p w:rsidR="0091326D" w:rsidRDefault="0091326D">
      <w:pPr>
        <w:rPr>
          <w:rFonts w:ascii="Times New Roman" w:hAnsi="Times New Roman"/>
          <w:sz w:val="28"/>
          <w:szCs w:val="28"/>
          <w:lang w:eastAsia="ru-RU"/>
        </w:rPr>
      </w:pPr>
    </w:p>
    <w:p w:rsidR="0091326D" w:rsidRDefault="0091326D">
      <w:pPr>
        <w:rPr>
          <w:rFonts w:ascii="Times New Roman" w:hAnsi="Times New Roman"/>
          <w:sz w:val="28"/>
          <w:szCs w:val="28"/>
          <w:lang w:eastAsia="ru-RU"/>
        </w:rPr>
      </w:pPr>
    </w:p>
    <w:p w:rsidR="0091326D" w:rsidRDefault="0091326D">
      <w:pPr>
        <w:rPr>
          <w:rFonts w:ascii="Times New Roman" w:hAnsi="Times New Roman"/>
          <w:sz w:val="28"/>
          <w:szCs w:val="28"/>
          <w:lang w:eastAsia="ru-RU"/>
        </w:rPr>
      </w:pPr>
    </w:p>
    <w:p w:rsidR="0091326D" w:rsidRDefault="0091326D">
      <w:pPr>
        <w:rPr>
          <w:rFonts w:ascii="Times New Roman" w:hAnsi="Times New Roman"/>
          <w:sz w:val="28"/>
          <w:szCs w:val="28"/>
          <w:lang w:eastAsia="ru-RU"/>
        </w:rPr>
      </w:pPr>
    </w:p>
    <w:p w:rsidR="0091326D" w:rsidRDefault="0091326D">
      <w:pPr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FD22CC" w:rsidRPr="00B574ED" w:rsidRDefault="00FD22CC" w:rsidP="00B574E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574ED">
        <w:rPr>
          <w:rFonts w:ascii="Times New Roman" w:hAnsi="Times New Roman"/>
          <w:b/>
          <w:bCs/>
          <w:sz w:val="24"/>
          <w:szCs w:val="24"/>
          <w:lang w:eastAsia="ru-RU"/>
        </w:rPr>
        <w:t>КАЛЕНДАРНО-ТЕМАТИЧЕСКОЕ ПЛАНИРОВАНИЕ</w:t>
      </w:r>
    </w:p>
    <w:p w:rsidR="00FD22CC" w:rsidRPr="00B574ED" w:rsidRDefault="00FD22CC" w:rsidP="00B574ED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5080F"/>
          <w:sz w:val="24"/>
          <w:szCs w:val="24"/>
          <w:lang w:eastAsia="ru-RU"/>
        </w:rPr>
      </w:pPr>
    </w:p>
    <w:tbl>
      <w:tblPr>
        <w:tblW w:w="140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6521"/>
        <w:gridCol w:w="850"/>
        <w:gridCol w:w="1134"/>
        <w:gridCol w:w="1134"/>
        <w:gridCol w:w="2340"/>
        <w:gridCol w:w="1241"/>
      </w:tblGrid>
      <w:tr w:rsidR="00FD22CC" w:rsidRPr="001E25C3">
        <w:trPr>
          <w:gridAfter w:val="2"/>
          <w:wAfter w:w="3581" w:type="dxa"/>
        </w:trPr>
        <w:tc>
          <w:tcPr>
            <w:tcW w:w="817" w:type="dxa"/>
          </w:tcPr>
          <w:p w:rsidR="00FD22CC" w:rsidRPr="001E25C3" w:rsidRDefault="00FD22CC" w:rsidP="001E25C3">
            <w:pPr>
              <w:spacing w:after="0" w:line="240" w:lineRule="auto"/>
              <w:rPr>
                <w:rFonts w:ascii="Times New Roman" w:hAnsi="Times New Roman"/>
                <w:b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/>
                <w:bCs/>
                <w:color w:val="05080F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1E25C3">
              <w:rPr>
                <w:rFonts w:ascii="Times New Roman" w:hAnsi="Times New Roman"/>
                <w:b/>
                <w:bCs/>
                <w:color w:val="05080F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1E25C3">
              <w:rPr>
                <w:rFonts w:ascii="Times New Roman" w:hAnsi="Times New Roman"/>
                <w:b/>
                <w:bCs/>
                <w:color w:val="05080F"/>
                <w:sz w:val="24"/>
                <w:szCs w:val="24"/>
                <w:lang w:val="en-US" w:eastAsia="ru-RU"/>
              </w:rPr>
              <w:t>/</w:t>
            </w:r>
            <w:proofErr w:type="spellStart"/>
            <w:r w:rsidRPr="001E25C3">
              <w:rPr>
                <w:rFonts w:ascii="Times New Roman" w:hAnsi="Times New Roman"/>
                <w:b/>
                <w:bCs/>
                <w:color w:val="05080F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6521" w:type="dxa"/>
          </w:tcPr>
          <w:p w:rsidR="00FD22CC" w:rsidRPr="001E25C3" w:rsidRDefault="00FD22CC" w:rsidP="001E25C3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850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/>
                <w:bCs/>
                <w:color w:val="05080F"/>
                <w:sz w:val="24"/>
                <w:szCs w:val="24"/>
                <w:lang w:eastAsia="ru-RU"/>
              </w:rPr>
              <w:t>Кол</w:t>
            </w:r>
            <w:proofErr w:type="gramStart"/>
            <w:r w:rsidRPr="001E25C3">
              <w:rPr>
                <w:rFonts w:ascii="Times New Roman" w:hAnsi="Times New Roman"/>
                <w:b/>
                <w:bCs/>
                <w:color w:val="05080F"/>
                <w:sz w:val="24"/>
                <w:szCs w:val="24"/>
                <w:lang w:eastAsia="ru-RU"/>
              </w:rPr>
              <w:t>.</w:t>
            </w:r>
            <w:proofErr w:type="gramEnd"/>
            <w:r w:rsidRPr="001E25C3">
              <w:rPr>
                <w:rFonts w:ascii="Times New Roman" w:hAnsi="Times New Roman"/>
                <w:b/>
                <w:bCs/>
                <w:color w:val="05080F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E25C3">
              <w:rPr>
                <w:rFonts w:ascii="Times New Roman" w:hAnsi="Times New Roman"/>
                <w:b/>
                <w:bCs/>
                <w:color w:val="05080F"/>
                <w:sz w:val="24"/>
                <w:szCs w:val="24"/>
                <w:lang w:eastAsia="ru-RU"/>
              </w:rPr>
              <w:t>ч</w:t>
            </w:r>
            <w:proofErr w:type="gramEnd"/>
            <w:r w:rsidRPr="001E25C3">
              <w:rPr>
                <w:rFonts w:ascii="Times New Roman" w:hAnsi="Times New Roman"/>
                <w:b/>
                <w:bCs/>
                <w:color w:val="05080F"/>
                <w:sz w:val="24"/>
                <w:szCs w:val="24"/>
                <w:lang w:eastAsia="ru-RU"/>
              </w:rPr>
              <w:t>асов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/>
                <w:bCs/>
                <w:color w:val="05080F"/>
                <w:sz w:val="24"/>
                <w:szCs w:val="24"/>
                <w:lang w:eastAsia="ru-RU"/>
              </w:rPr>
              <w:t>Дата план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/>
                <w:bCs/>
                <w:color w:val="05080F"/>
                <w:sz w:val="24"/>
                <w:szCs w:val="24"/>
                <w:lang w:eastAsia="ru-RU"/>
              </w:rPr>
              <w:t>Дата факт</w:t>
            </w:r>
          </w:p>
        </w:tc>
      </w:tr>
      <w:tr w:rsidR="00FD22CC" w:rsidRPr="001E25C3">
        <w:trPr>
          <w:gridAfter w:val="2"/>
          <w:wAfter w:w="3581" w:type="dxa"/>
        </w:trPr>
        <w:tc>
          <w:tcPr>
            <w:tcW w:w="817" w:type="dxa"/>
          </w:tcPr>
          <w:p w:rsidR="00FD22CC" w:rsidRPr="001E25C3" w:rsidRDefault="00FD22CC" w:rsidP="001E25C3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21" w:type="dxa"/>
          </w:tcPr>
          <w:p w:rsidR="00FD22CC" w:rsidRPr="001E25C3" w:rsidRDefault="00FD22CC" w:rsidP="001E25C3">
            <w:pPr>
              <w:shd w:val="clear" w:color="auto" w:fill="FFFFFF"/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Диагностика </w:t>
            </w:r>
          </w:p>
        </w:tc>
        <w:tc>
          <w:tcPr>
            <w:tcW w:w="850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7.09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FD22CC" w:rsidRPr="001E25C3">
        <w:trPr>
          <w:gridAfter w:val="2"/>
          <w:wAfter w:w="3581" w:type="dxa"/>
        </w:trPr>
        <w:tc>
          <w:tcPr>
            <w:tcW w:w="817" w:type="dxa"/>
          </w:tcPr>
          <w:p w:rsidR="00FD22CC" w:rsidRPr="001E25C3" w:rsidRDefault="00FD22CC" w:rsidP="001E25C3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521" w:type="dxa"/>
          </w:tcPr>
          <w:p w:rsidR="00FD22CC" w:rsidRPr="001E25C3" w:rsidRDefault="00FD22CC" w:rsidP="001E25C3">
            <w:pPr>
              <w:shd w:val="clear" w:color="auto" w:fill="FFFFFF"/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Пространственные понятия (рука вперед, назад)</w:t>
            </w:r>
          </w:p>
        </w:tc>
        <w:tc>
          <w:tcPr>
            <w:tcW w:w="850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14.09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FD22CC" w:rsidRPr="001E25C3">
        <w:trPr>
          <w:gridAfter w:val="2"/>
          <w:wAfter w:w="3581" w:type="dxa"/>
        </w:trPr>
        <w:tc>
          <w:tcPr>
            <w:tcW w:w="817" w:type="dxa"/>
          </w:tcPr>
          <w:p w:rsidR="00FD22CC" w:rsidRPr="001E25C3" w:rsidRDefault="00FD22CC" w:rsidP="001E25C3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521" w:type="dxa"/>
          </w:tcPr>
          <w:p w:rsidR="00FD22CC" w:rsidRPr="001E25C3" w:rsidRDefault="00FD22CC" w:rsidP="001E25C3">
            <w:pPr>
              <w:spacing w:after="0" w:line="240" w:lineRule="auto"/>
            </w:pPr>
            <w:r w:rsidRPr="001E25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Пространственные понятия (рука вперед, назад)</w:t>
            </w:r>
          </w:p>
        </w:tc>
        <w:tc>
          <w:tcPr>
            <w:tcW w:w="850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21.09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FD22CC" w:rsidRPr="001E25C3">
        <w:trPr>
          <w:gridAfter w:val="2"/>
          <w:wAfter w:w="3581" w:type="dxa"/>
        </w:trPr>
        <w:tc>
          <w:tcPr>
            <w:tcW w:w="817" w:type="dxa"/>
          </w:tcPr>
          <w:p w:rsidR="00FD22CC" w:rsidRPr="001E25C3" w:rsidRDefault="00FD22CC" w:rsidP="001E25C3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521" w:type="dxa"/>
          </w:tcPr>
          <w:p w:rsidR="00FD22CC" w:rsidRPr="001E25C3" w:rsidRDefault="00FD22CC" w:rsidP="001E25C3">
            <w:pPr>
              <w:spacing w:after="0" w:line="240" w:lineRule="auto"/>
            </w:pPr>
            <w:r w:rsidRPr="001E25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Пространственные понятия (рука вперед, назад)</w:t>
            </w:r>
          </w:p>
        </w:tc>
        <w:tc>
          <w:tcPr>
            <w:tcW w:w="850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28.09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FD22CC" w:rsidRPr="001E25C3">
        <w:trPr>
          <w:gridAfter w:val="2"/>
          <w:wAfter w:w="3581" w:type="dxa"/>
        </w:trPr>
        <w:tc>
          <w:tcPr>
            <w:tcW w:w="817" w:type="dxa"/>
          </w:tcPr>
          <w:p w:rsidR="00FD22CC" w:rsidRPr="001E25C3" w:rsidRDefault="00FD22CC" w:rsidP="001E25C3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521" w:type="dxa"/>
          </w:tcPr>
          <w:p w:rsidR="00FD22CC" w:rsidRPr="001E25C3" w:rsidRDefault="00FD22CC" w:rsidP="001E25C3">
            <w:pPr>
              <w:spacing w:after="0" w:line="240" w:lineRule="auto"/>
            </w:pPr>
            <w:r w:rsidRPr="001E25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Упражнения «дай», «на». Отработка двигательных  умений</w:t>
            </w:r>
          </w:p>
        </w:tc>
        <w:tc>
          <w:tcPr>
            <w:tcW w:w="850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5.10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FD22CC" w:rsidRPr="001E25C3">
        <w:trPr>
          <w:gridAfter w:val="2"/>
          <w:wAfter w:w="3581" w:type="dxa"/>
        </w:trPr>
        <w:tc>
          <w:tcPr>
            <w:tcW w:w="817" w:type="dxa"/>
          </w:tcPr>
          <w:p w:rsidR="00FD22CC" w:rsidRPr="001E25C3" w:rsidRDefault="00FD22CC" w:rsidP="001E25C3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521" w:type="dxa"/>
          </w:tcPr>
          <w:p w:rsidR="00FD22CC" w:rsidRPr="001E25C3" w:rsidRDefault="00FD22CC" w:rsidP="001E25C3">
            <w:pPr>
              <w:shd w:val="clear" w:color="auto" w:fill="FFFFFF"/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Отработка двигательных  понятий «дай», «на», «возьми»</w:t>
            </w:r>
          </w:p>
        </w:tc>
        <w:tc>
          <w:tcPr>
            <w:tcW w:w="850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12.10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FD22CC" w:rsidRPr="001E25C3">
        <w:trPr>
          <w:gridAfter w:val="2"/>
          <w:wAfter w:w="3581" w:type="dxa"/>
        </w:trPr>
        <w:tc>
          <w:tcPr>
            <w:tcW w:w="817" w:type="dxa"/>
          </w:tcPr>
          <w:p w:rsidR="00FD22CC" w:rsidRPr="001E25C3" w:rsidRDefault="00FD22CC" w:rsidP="001E25C3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521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1E25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Упражнения на  движение головой (сидя, лежа), упражнения с мячом</w:t>
            </w:r>
          </w:p>
        </w:tc>
        <w:tc>
          <w:tcPr>
            <w:tcW w:w="850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19.10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FD22CC" w:rsidRPr="001E25C3">
        <w:trPr>
          <w:gridAfter w:val="2"/>
          <w:wAfter w:w="3581" w:type="dxa"/>
        </w:trPr>
        <w:tc>
          <w:tcPr>
            <w:tcW w:w="817" w:type="dxa"/>
          </w:tcPr>
          <w:p w:rsidR="00FD22CC" w:rsidRPr="001E25C3" w:rsidRDefault="00FD22CC" w:rsidP="001E25C3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521" w:type="dxa"/>
          </w:tcPr>
          <w:p w:rsidR="00FD22CC" w:rsidRPr="001E25C3" w:rsidRDefault="00FD22CC" w:rsidP="001E25C3">
            <w:pPr>
              <w:spacing w:after="0" w:line="240" w:lineRule="auto"/>
            </w:pPr>
            <w:r w:rsidRPr="001E25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Отработка    двигательных действий с малым мячом</w:t>
            </w:r>
          </w:p>
        </w:tc>
        <w:tc>
          <w:tcPr>
            <w:tcW w:w="850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2.11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FD22CC" w:rsidRPr="001E25C3">
        <w:trPr>
          <w:gridAfter w:val="2"/>
          <w:wAfter w:w="3581" w:type="dxa"/>
        </w:trPr>
        <w:tc>
          <w:tcPr>
            <w:tcW w:w="817" w:type="dxa"/>
          </w:tcPr>
          <w:p w:rsidR="00FD22CC" w:rsidRPr="001E25C3" w:rsidRDefault="00FD22CC" w:rsidP="001E25C3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521" w:type="dxa"/>
          </w:tcPr>
          <w:p w:rsidR="00FD22CC" w:rsidRPr="001E25C3" w:rsidRDefault="00FD22CC" w:rsidP="001E25C3">
            <w:pPr>
              <w:spacing w:after="0" w:line="240" w:lineRule="auto"/>
            </w:pPr>
            <w:r w:rsidRPr="001E25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Отработка двигательных  понятий «дай», «на» </w:t>
            </w:r>
          </w:p>
        </w:tc>
        <w:tc>
          <w:tcPr>
            <w:tcW w:w="850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9.11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FD22CC" w:rsidRPr="001E25C3">
        <w:trPr>
          <w:gridAfter w:val="2"/>
          <w:wAfter w:w="3581" w:type="dxa"/>
        </w:trPr>
        <w:tc>
          <w:tcPr>
            <w:tcW w:w="817" w:type="dxa"/>
          </w:tcPr>
          <w:p w:rsidR="00FD22CC" w:rsidRPr="001E25C3" w:rsidRDefault="00FD22CC" w:rsidP="001E25C3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6521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1E25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Отработка двигательных  понятия «возьми» </w:t>
            </w:r>
          </w:p>
        </w:tc>
        <w:tc>
          <w:tcPr>
            <w:tcW w:w="850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16.11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FD22CC" w:rsidRPr="001E25C3">
        <w:trPr>
          <w:gridAfter w:val="2"/>
          <w:wAfter w:w="3581" w:type="dxa"/>
        </w:trPr>
        <w:tc>
          <w:tcPr>
            <w:tcW w:w="817" w:type="dxa"/>
          </w:tcPr>
          <w:p w:rsidR="00FD22CC" w:rsidRPr="001E25C3" w:rsidRDefault="00FD22CC" w:rsidP="001E25C3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6521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1E25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Отработка двигательных  понятия «возьми»</w:t>
            </w:r>
          </w:p>
        </w:tc>
        <w:tc>
          <w:tcPr>
            <w:tcW w:w="850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23.11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FD22CC" w:rsidRPr="001E25C3">
        <w:trPr>
          <w:gridAfter w:val="2"/>
          <w:wAfter w:w="3581" w:type="dxa"/>
        </w:trPr>
        <w:tc>
          <w:tcPr>
            <w:tcW w:w="817" w:type="dxa"/>
          </w:tcPr>
          <w:p w:rsidR="00FD22CC" w:rsidRPr="001E25C3" w:rsidRDefault="00FD22CC" w:rsidP="001E25C3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6521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1E25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Повторение понятия «вперед», «назад»</w:t>
            </w:r>
          </w:p>
        </w:tc>
        <w:tc>
          <w:tcPr>
            <w:tcW w:w="850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30.11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FD22CC" w:rsidRPr="001E25C3">
        <w:trPr>
          <w:gridAfter w:val="2"/>
          <w:wAfter w:w="3581" w:type="dxa"/>
        </w:trPr>
        <w:tc>
          <w:tcPr>
            <w:tcW w:w="817" w:type="dxa"/>
          </w:tcPr>
          <w:p w:rsidR="00FD22CC" w:rsidRPr="001E25C3" w:rsidRDefault="00FD22CC" w:rsidP="001E25C3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6521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1E25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Повторение понятий «стой», «иди», «сядь»</w:t>
            </w:r>
          </w:p>
        </w:tc>
        <w:tc>
          <w:tcPr>
            <w:tcW w:w="850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7.12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FD22CC" w:rsidRPr="001E25C3">
        <w:trPr>
          <w:gridAfter w:val="2"/>
          <w:wAfter w:w="3581" w:type="dxa"/>
        </w:trPr>
        <w:tc>
          <w:tcPr>
            <w:tcW w:w="817" w:type="dxa"/>
          </w:tcPr>
          <w:p w:rsidR="00FD22CC" w:rsidRPr="001E25C3" w:rsidRDefault="00FD22CC" w:rsidP="001E25C3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6521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1E25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Отработка изученных понятий и движений</w:t>
            </w:r>
          </w:p>
        </w:tc>
        <w:tc>
          <w:tcPr>
            <w:tcW w:w="850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14.12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FD22CC" w:rsidRPr="001E25C3">
        <w:trPr>
          <w:gridAfter w:val="2"/>
          <w:wAfter w:w="3581" w:type="dxa"/>
        </w:trPr>
        <w:tc>
          <w:tcPr>
            <w:tcW w:w="817" w:type="dxa"/>
          </w:tcPr>
          <w:p w:rsidR="00FD22CC" w:rsidRPr="001E25C3" w:rsidRDefault="00FD22CC" w:rsidP="001E25C3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6521" w:type="dxa"/>
          </w:tcPr>
          <w:p w:rsidR="00FD22CC" w:rsidRPr="001E25C3" w:rsidRDefault="00FD22CC" w:rsidP="001E25C3">
            <w:pPr>
              <w:shd w:val="clear" w:color="auto" w:fill="FFFFFF"/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Движение предплечий и кистей рук</w:t>
            </w:r>
            <w:r w:rsidRPr="001E25C3">
              <w:rPr>
                <w:rFonts w:ascii="Times New Roman" w:hAnsi="Times New Roman"/>
                <w:sz w:val="24"/>
                <w:szCs w:val="24"/>
                <w:lang w:eastAsia="ru-RU"/>
              </w:rPr>
              <w:t>. Упражнения.</w:t>
            </w:r>
          </w:p>
        </w:tc>
        <w:tc>
          <w:tcPr>
            <w:tcW w:w="850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21.12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FD22CC" w:rsidRPr="001E25C3">
        <w:trPr>
          <w:gridAfter w:val="2"/>
          <w:wAfter w:w="3581" w:type="dxa"/>
        </w:trPr>
        <w:tc>
          <w:tcPr>
            <w:tcW w:w="817" w:type="dxa"/>
          </w:tcPr>
          <w:p w:rsidR="00FD22CC" w:rsidRPr="001E25C3" w:rsidRDefault="00FD22CC" w:rsidP="001E25C3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6521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1E25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Сгибание пальцев в кулак и разгибание с изменение темпа.</w:t>
            </w:r>
          </w:p>
        </w:tc>
        <w:tc>
          <w:tcPr>
            <w:tcW w:w="850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11.01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FD22CC" w:rsidRPr="001E25C3">
        <w:trPr>
          <w:gridAfter w:val="2"/>
          <w:wAfter w:w="3581" w:type="dxa"/>
        </w:trPr>
        <w:tc>
          <w:tcPr>
            <w:tcW w:w="817" w:type="dxa"/>
          </w:tcPr>
          <w:p w:rsidR="00FD22CC" w:rsidRPr="001E25C3" w:rsidRDefault="00FD22CC" w:rsidP="001E25C3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6521" w:type="dxa"/>
          </w:tcPr>
          <w:p w:rsidR="00FD22CC" w:rsidRPr="001E25C3" w:rsidRDefault="00FD22CC" w:rsidP="001E25C3">
            <w:pPr>
              <w:shd w:val="clear" w:color="auto" w:fill="FFFFFF"/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sz w:val="24"/>
                <w:szCs w:val="24"/>
                <w:lang w:eastAsia="ru-RU"/>
              </w:rPr>
              <w:t>Наклоны головой. Упражнения.</w:t>
            </w:r>
          </w:p>
        </w:tc>
        <w:tc>
          <w:tcPr>
            <w:tcW w:w="850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18.01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FD22CC" w:rsidRPr="001E25C3">
        <w:trPr>
          <w:gridAfter w:val="2"/>
          <w:wAfter w:w="3581" w:type="dxa"/>
        </w:trPr>
        <w:tc>
          <w:tcPr>
            <w:tcW w:w="817" w:type="dxa"/>
          </w:tcPr>
          <w:p w:rsidR="00FD22CC" w:rsidRPr="001E25C3" w:rsidRDefault="00FD22CC" w:rsidP="001E25C3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6521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rPr>
                <w:rFonts w:ascii="Times New Roman" w:hAnsi="Times New Roman"/>
                <w:b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E25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Наклоны туловищем</w:t>
            </w:r>
            <w:r w:rsidRPr="001E25C3">
              <w:rPr>
                <w:rFonts w:ascii="Times New Roman" w:hAnsi="Times New Roman"/>
                <w:sz w:val="24"/>
                <w:szCs w:val="24"/>
                <w:lang w:eastAsia="ru-RU"/>
              </w:rPr>
              <w:t>. Упражнения.</w:t>
            </w:r>
          </w:p>
        </w:tc>
        <w:tc>
          <w:tcPr>
            <w:tcW w:w="850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25.01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FD22CC" w:rsidRPr="001E25C3">
        <w:trPr>
          <w:gridAfter w:val="2"/>
          <w:wAfter w:w="3581" w:type="dxa"/>
        </w:trPr>
        <w:tc>
          <w:tcPr>
            <w:tcW w:w="817" w:type="dxa"/>
          </w:tcPr>
          <w:p w:rsidR="00FD22CC" w:rsidRPr="001E25C3" w:rsidRDefault="00FD22CC" w:rsidP="001E25C3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6521" w:type="dxa"/>
          </w:tcPr>
          <w:p w:rsidR="00FD22CC" w:rsidRPr="001E25C3" w:rsidRDefault="00FD22CC" w:rsidP="001E25C3">
            <w:pPr>
              <w:shd w:val="clear" w:color="auto" w:fill="FFFFFF"/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sz w:val="24"/>
                <w:szCs w:val="24"/>
                <w:lang w:eastAsia="ru-RU"/>
              </w:rPr>
              <w:t>Сгибание стопы. Упражнения.</w:t>
            </w:r>
          </w:p>
        </w:tc>
        <w:tc>
          <w:tcPr>
            <w:tcW w:w="850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1.02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FD22CC" w:rsidRPr="001E25C3">
        <w:trPr>
          <w:gridAfter w:val="2"/>
          <w:wAfter w:w="3581" w:type="dxa"/>
        </w:trPr>
        <w:tc>
          <w:tcPr>
            <w:tcW w:w="817" w:type="dxa"/>
          </w:tcPr>
          <w:p w:rsidR="00FD22CC" w:rsidRPr="001E25C3" w:rsidRDefault="00FD22CC" w:rsidP="001E25C3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6521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rPr>
                <w:rFonts w:ascii="Times New Roman" w:hAnsi="Times New Roman"/>
                <w:b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Перекаты с носков на пятки. </w:t>
            </w:r>
            <w:r w:rsidRPr="001E25C3">
              <w:rPr>
                <w:rFonts w:ascii="Times New Roman" w:hAnsi="Times New Roman"/>
                <w:sz w:val="24"/>
                <w:szCs w:val="24"/>
                <w:lang w:eastAsia="ru-RU"/>
              </w:rPr>
              <w:t>Упражнения.</w:t>
            </w:r>
          </w:p>
        </w:tc>
        <w:tc>
          <w:tcPr>
            <w:tcW w:w="850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8.02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FD22CC" w:rsidRPr="001E25C3">
        <w:trPr>
          <w:gridAfter w:val="2"/>
          <w:wAfter w:w="3581" w:type="dxa"/>
        </w:trPr>
        <w:tc>
          <w:tcPr>
            <w:tcW w:w="817" w:type="dxa"/>
          </w:tcPr>
          <w:p w:rsidR="00FD22CC" w:rsidRPr="001E25C3" w:rsidRDefault="00FD22CC" w:rsidP="001E25C3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6521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1E25C3">
              <w:rPr>
                <w:rFonts w:ascii="Times New Roman" w:hAnsi="Times New Roman"/>
                <w:sz w:val="24"/>
                <w:szCs w:val="24"/>
                <w:lang w:eastAsia="ru-RU"/>
              </w:rPr>
              <w:t>Приседания. Упражнения.</w:t>
            </w:r>
          </w:p>
        </w:tc>
        <w:tc>
          <w:tcPr>
            <w:tcW w:w="850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15.02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FD22CC" w:rsidRPr="001E25C3">
        <w:trPr>
          <w:gridAfter w:val="2"/>
          <w:wAfter w:w="3581" w:type="dxa"/>
        </w:trPr>
        <w:tc>
          <w:tcPr>
            <w:tcW w:w="817" w:type="dxa"/>
          </w:tcPr>
          <w:p w:rsidR="00FD22CC" w:rsidRPr="001E25C3" w:rsidRDefault="00FD22CC" w:rsidP="001E25C3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6521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1E25C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1E25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Отстукивание и </w:t>
            </w:r>
            <w:proofErr w:type="spellStart"/>
            <w:r w:rsidRPr="001E25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отхлопывание</w:t>
            </w:r>
            <w:proofErr w:type="spellEnd"/>
            <w:r w:rsidRPr="001E25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разного темпа. </w:t>
            </w:r>
            <w:r w:rsidRPr="001E25C3">
              <w:rPr>
                <w:rFonts w:ascii="Times New Roman" w:hAnsi="Times New Roman"/>
                <w:sz w:val="24"/>
                <w:szCs w:val="24"/>
                <w:lang w:eastAsia="ru-RU"/>
              </w:rPr>
              <w:t>Упражнения.</w:t>
            </w:r>
          </w:p>
        </w:tc>
        <w:tc>
          <w:tcPr>
            <w:tcW w:w="850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22.02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FD22CC" w:rsidRPr="001E25C3">
        <w:trPr>
          <w:gridAfter w:val="2"/>
          <w:wAfter w:w="3581" w:type="dxa"/>
        </w:trPr>
        <w:tc>
          <w:tcPr>
            <w:tcW w:w="817" w:type="dxa"/>
          </w:tcPr>
          <w:p w:rsidR="00FD22CC" w:rsidRPr="001E25C3" w:rsidRDefault="00FD22CC" w:rsidP="001E25C3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6521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</w:rPr>
            </w:pPr>
            <w:r w:rsidRPr="001E25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Выполнение по памяти комбинаций движения</w:t>
            </w:r>
            <w:r w:rsidRPr="001E25C3">
              <w:rPr>
                <w:rFonts w:ascii="Times New Roman" w:hAnsi="Times New Roman"/>
                <w:sz w:val="24"/>
                <w:szCs w:val="24"/>
                <w:lang w:eastAsia="ru-RU"/>
              </w:rPr>
              <w:t>. Упражнения.</w:t>
            </w:r>
          </w:p>
        </w:tc>
        <w:tc>
          <w:tcPr>
            <w:tcW w:w="850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1.03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FD22CC" w:rsidRPr="001E25C3">
        <w:trPr>
          <w:gridAfter w:val="2"/>
          <w:wAfter w:w="3581" w:type="dxa"/>
        </w:trPr>
        <w:tc>
          <w:tcPr>
            <w:tcW w:w="817" w:type="dxa"/>
          </w:tcPr>
          <w:p w:rsidR="00FD22CC" w:rsidRPr="001E25C3" w:rsidRDefault="00FD22CC" w:rsidP="001E25C3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6521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 xml:space="preserve"> </w:t>
            </w:r>
            <w:r w:rsidRPr="001E25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Ходьба ровным шагом</w:t>
            </w:r>
            <w:r w:rsidRPr="001E25C3">
              <w:rPr>
                <w:rFonts w:ascii="Times New Roman" w:hAnsi="Times New Roman"/>
                <w:sz w:val="24"/>
                <w:szCs w:val="24"/>
                <w:lang w:eastAsia="ru-RU"/>
              </w:rPr>
              <w:t>. Упражнения.</w:t>
            </w:r>
          </w:p>
        </w:tc>
        <w:tc>
          <w:tcPr>
            <w:tcW w:w="850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15.03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FD22CC" w:rsidRPr="001E25C3">
        <w:trPr>
          <w:gridAfter w:val="2"/>
          <w:wAfter w:w="3581" w:type="dxa"/>
        </w:trPr>
        <w:tc>
          <w:tcPr>
            <w:tcW w:w="817" w:type="dxa"/>
          </w:tcPr>
          <w:p w:rsidR="00FD22CC" w:rsidRPr="001E25C3" w:rsidRDefault="00FD22CC" w:rsidP="001E25C3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6521" w:type="dxa"/>
          </w:tcPr>
          <w:p w:rsidR="00FD22CC" w:rsidRPr="001E25C3" w:rsidRDefault="00FD22CC" w:rsidP="001E25C3">
            <w:pPr>
              <w:shd w:val="clear" w:color="auto" w:fill="FFFFFF"/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sz w:val="24"/>
                <w:szCs w:val="24"/>
                <w:lang w:eastAsia="ru-RU"/>
              </w:rPr>
              <w:t>Ходьба на носках. Упражнения.</w:t>
            </w:r>
          </w:p>
        </w:tc>
        <w:tc>
          <w:tcPr>
            <w:tcW w:w="850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22.03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FD22CC" w:rsidRPr="001E25C3">
        <w:trPr>
          <w:gridAfter w:val="2"/>
          <w:wAfter w:w="3581" w:type="dxa"/>
        </w:trPr>
        <w:tc>
          <w:tcPr>
            <w:tcW w:w="817" w:type="dxa"/>
          </w:tcPr>
          <w:p w:rsidR="00FD22CC" w:rsidRPr="001E25C3" w:rsidRDefault="00FD22CC" w:rsidP="001E25C3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6521" w:type="dxa"/>
          </w:tcPr>
          <w:p w:rsidR="00FD22CC" w:rsidRPr="001E25C3" w:rsidRDefault="00FD22CC" w:rsidP="001E25C3">
            <w:pPr>
              <w:shd w:val="clear" w:color="auto" w:fill="FFFFFF"/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E25C3">
              <w:rPr>
                <w:rFonts w:ascii="Times New Roman" w:hAnsi="Times New Roman"/>
                <w:sz w:val="24"/>
                <w:szCs w:val="24"/>
                <w:lang w:eastAsia="ru-RU"/>
              </w:rPr>
              <w:t>Ходьба в медленном и быстром темпе. Упражнения.</w:t>
            </w:r>
          </w:p>
        </w:tc>
        <w:tc>
          <w:tcPr>
            <w:tcW w:w="850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5.04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FD22CC" w:rsidRPr="001E25C3">
        <w:trPr>
          <w:gridAfter w:val="2"/>
          <w:wAfter w:w="3581" w:type="dxa"/>
        </w:trPr>
        <w:tc>
          <w:tcPr>
            <w:tcW w:w="817" w:type="dxa"/>
          </w:tcPr>
          <w:p w:rsidR="00FD22CC" w:rsidRPr="001E25C3" w:rsidRDefault="00FD22CC" w:rsidP="001E25C3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6521" w:type="dxa"/>
          </w:tcPr>
          <w:p w:rsidR="00FD22CC" w:rsidRPr="001E25C3" w:rsidRDefault="00FD22CC" w:rsidP="001E25C3">
            <w:pPr>
              <w:shd w:val="clear" w:color="auto" w:fill="FFFFFF"/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«Кошка и мышки». Игра.</w:t>
            </w:r>
          </w:p>
        </w:tc>
        <w:tc>
          <w:tcPr>
            <w:tcW w:w="850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12.04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FD22CC" w:rsidRPr="001E25C3">
        <w:trPr>
          <w:gridAfter w:val="2"/>
          <w:wAfter w:w="3581" w:type="dxa"/>
        </w:trPr>
        <w:tc>
          <w:tcPr>
            <w:tcW w:w="817" w:type="dxa"/>
          </w:tcPr>
          <w:p w:rsidR="00FD22CC" w:rsidRPr="001E25C3" w:rsidRDefault="00FD22CC" w:rsidP="001E25C3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6521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rPr>
                <w:rFonts w:ascii="Times New Roman" w:hAnsi="Times New Roman"/>
                <w:b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 xml:space="preserve"> «Волшебный мешочек». Игра.</w:t>
            </w:r>
          </w:p>
        </w:tc>
        <w:tc>
          <w:tcPr>
            <w:tcW w:w="850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19.04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FD22CC" w:rsidRPr="001E25C3">
        <w:trPr>
          <w:gridAfter w:val="2"/>
          <w:wAfter w:w="3581" w:type="dxa"/>
        </w:trPr>
        <w:tc>
          <w:tcPr>
            <w:tcW w:w="817" w:type="dxa"/>
          </w:tcPr>
          <w:p w:rsidR="00FD22CC" w:rsidRPr="001E25C3" w:rsidRDefault="00FD22CC" w:rsidP="001E25C3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6521" w:type="dxa"/>
          </w:tcPr>
          <w:p w:rsidR="00FD22CC" w:rsidRPr="001E25C3" w:rsidRDefault="00FD22CC" w:rsidP="001E25C3">
            <w:pPr>
              <w:shd w:val="clear" w:color="auto" w:fill="FFFFFF"/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«Вот так позы». Игра.</w:t>
            </w:r>
          </w:p>
        </w:tc>
        <w:tc>
          <w:tcPr>
            <w:tcW w:w="850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26.04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FD22CC" w:rsidRPr="001E25C3">
        <w:trPr>
          <w:gridAfter w:val="2"/>
          <w:wAfter w:w="3581" w:type="dxa"/>
        </w:trPr>
        <w:tc>
          <w:tcPr>
            <w:tcW w:w="817" w:type="dxa"/>
          </w:tcPr>
          <w:p w:rsidR="00FD22CC" w:rsidRPr="001E25C3" w:rsidRDefault="00FD22CC" w:rsidP="001E25C3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6521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rPr>
                <w:rFonts w:ascii="Times New Roman" w:hAnsi="Times New Roman"/>
              </w:rPr>
            </w:pPr>
            <w:r w:rsidRPr="001E25C3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 xml:space="preserve"> «Аист ходит по болоту». Игра.</w:t>
            </w:r>
          </w:p>
        </w:tc>
        <w:tc>
          <w:tcPr>
            <w:tcW w:w="850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3.05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FD22CC" w:rsidRPr="001E25C3">
        <w:trPr>
          <w:gridAfter w:val="2"/>
          <w:wAfter w:w="3581" w:type="dxa"/>
        </w:trPr>
        <w:tc>
          <w:tcPr>
            <w:tcW w:w="817" w:type="dxa"/>
          </w:tcPr>
          <w:p w:rsidR="00FD22CC" w:rsidRPr="001E25C3" w:rsidRDefault="00FD22CC" w:rsidP="001E25C3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6521" w:type="dxa"/>
          </w:tcPr>
          <w:p w:rsidR="00FD22CC" w:rsidRPr="001E25C3" w:rsidRDefault="00FD22CC" w:rsidP="001E25C3">
            <w:pPr>
              <w:shd w:val="clear" w:color="auto" w:fill="FFFFFF"/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>«Запомни порядок». Игра.</w:t>
            </w:r>
          </w:p>
        </w:tc>
        <w:tc>
          <w:tcPr>
            <w:tcW w:w="850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10.05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FD22CC" w:rsidRPr="001E25C3">
        <w:trPr>
          <w:gridAfter w:val="2"/>
          <w:wAfter w:w="3581" w:type="dxa"/>
        </w:trPr>
        <w:tc>
          <w:tcPr>
            <w:tcW w:w="817" w:type="dxa"/>
          </w:tcPr>
          <w:p w:rsidR="00FD22CC" w:rsidRPr="001E25C3" w:rsidRDefault="00FD22CC" w:rsidP="001E25C3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6521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rPr>
                <w:rFonts w:ascii="Times New Roman" w:hAnsi="Times New Roman"/>
              </w:rPr>
            </w:pPr>
            <w:r w:rsidRPr="001E25C3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 xml:space="preserve"> </w:t>
            </w:r>
            <w:r w:rsidRPr="001E25C3">
              <w:rPr>
                <w:rFonts w:ascii="Times New Roman" w:hAnsi="Times New Roman"/>
                <w:sz w:val="24"/>
                <w:szCs w:val="24"/>
              </w:rPr>
              <w:t>«Третий лишний». Игра.</w:t>
            </w:r>
          </w:p>
        </w:tc>
        <w:tc>
          <w:tcPr>
            <w:tcW w:w="850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17.05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FD22CC" w:rsidRPr="001E25C3">
        <w:trPr>
          <w:gridAfter w:val="2"/>
          <w:wAfter w:w="3581" w:type="dxa"/>
        </w:trPr>
        <w:tc>
          <w:tcPr>
            <w:tcW w:w="817" w:type="dxa"/>
          </w:tcPr>
          <w:p w:rsidR="00FD22CC" w:rsidRPr="001E25C3" w:rsidRDefault="00FD22CC" w:rsidP="001E25C3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6521" w:type="dxa"/>
          </w:tcPr>
          <w:p w:rsidR="00FD22CC" w:rsidRPr="001E25C3" w:rsidRDefault="00FD22CC" w:rsidP="001E25C3">
            <w:pPr>
              <w:shd w:val="clear" w:color="auto" w:fill="FFFFFF"/>
              <w:spacing w:after="0" w:line="240" w:lineRule="auto"/>
              <w:ind w:hanging="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sz w:val="24"/>
                <w:szCs w:val="24"/>
                <w:lang w:eastAsia="ru-RU"/>
              </w:rPr>
              <w:t>«Мышеловка» Игра.</w:t>
            </w:r>
          </w:p>
        </w:tc>
        <w:tc>
          <w:tcPr>
            <w:tcW w:w="850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24.05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FD22CC" w:rsidRPr="001E25C3">
        <w:trPr>
          <w:gridAfter w:val="2"/>
          <w:wAfter w:w="3581" w:type="dxa"/>
        </w:trPr>
        <w:tc>
          <w:tcPr>
            <w:tcW w:w="817" w:type="dxa"/>
          </w:tcPr>
          <w:p w:rsidR="00FD22CC" w:rsidRPr="001E25C3" w:rsidRDefault="00FD22CC" w:rsidP="001E25C3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6521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rPr>
                <w:rFonts w:ascii="Times New Roman" w:hAnsi="Times New Roman"/>
              </w:rPr>
            </w:pPr>
            <w:r w:rsidRPr="001E25C3">
              <w:rPr>
                <w:rFonts w:ascii="Times New Roman" w:hAnsi="Times New Roman"/>
                <w:color w:val="05080F"/>
                <w:sz w:val="24"/>
                <w:szCs w:val="24"/>
                <w:lang w:eastAsia="ru-RU"/>
              </w:rPr>
              <w:t xml:space="preserve"> </w:t>
            </w: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Повторение.</w:t>
            </w:r>
          </w:p>
        </w:tc>
        <w:tc>
          <w:tcPr>
            <w:tcW w:w="850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31.05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  <w:tr w:rsidR="00FD22CC" w:rsidRPr="001E25C3">
        <w:tc>
          <w:tcPr>
            <w:tcW w:w="817" w:type="dxa"/>
          </w:tcPr>
          <w:p w:rsidR="00FD22CC" w:rsidRPr="001E25C3" w:rsidRDefault="00FD22CC" w:rsidP="001E25C3">
            <w:pPr>
              <w:spacing w:after="0" w:line="240" w:lineRule="auto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  <w:tc>
          <w:tcPr>
            <w:tcW w:w="6521" w:type="dxa"/>
          </w:tcPr>
          <w:p w:rsidR="00FD22CC" w:rsidRPr="001E25C3" w:rsidRDefault="00FD22CC" w:rsidP="001E25C3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b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/>
                <w:bCs/>
                <w:color w:val="05080F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50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34 часа</w:t>
            </w: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hanging="108"/>
              <w:rPr>
                <w:rFonts w:ascii="Times New Roman" w:hAnsi="Times New Roman"/>
                <w:b/>
                <w:bCs/>
                <w:color w:val="05080F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FD22CC" w:rsidRPr="001E25C3" w:rsidRDefault="00FD22CC" w:rsidP="001E25C3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</w:p>
        </w:tc>
        <w:tc>
          <w:tcPr>
            <w:tcW w:w="2340" w:type="dxa"/>
            <w:tcBorders>
              <w:top w:val="nil"/>
              <w:bottom w:val="nil"/>
            </w:tcBorders>
          </w:tcPr>
          <w:p w:rsidR="00FD22CC" w:rsidRPr="001E25C3" w:rsidRDefault="00FD22CC" w:rsidP="001E25C3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</w:pPr>
            <w:r w:rsidRPr="001E25C3">
              <w:rPr>
                <w:rFonts w:ascii="Times New Roman" w:hAnsi="Times New Roman"/>
                <w:bCs/>
                <w:color w:val="05080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</w:tcPr>
          <w:p w:rsidR="00FD22CC" w:rsidRPr="001E25C3" w:rsidRDefault="00FD22CC" w:rsidP="001E25C3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color w:val="05080F"/>
                <w:sz w:val="24"/>
                <w:szCs w:val="24"/>
                <w:lang w:eastAsia="ru-RU"/>
              </w:rPr>
            </w:pPr>
          </w:p>
        </w:tc>
      </w:tr>
    </w:tbl>
    <w:p w:rsidR="00FD22CC" w:rsidRPr="00B574ED" w:rsidRDefault="00D21B01" w:rsidP="00B574ED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bookmarkStart w:id="0" w:name="_PictureBullets"/>
      <w:r w:rsidRPr="00D21B01">
        <w:rPr>
          <w:rFonts w:ascii="Times New Roman" w:hAnsi="Times New Roman"/>
          <w:vanish/>
          <w:sz w:val="24"/>
          <w:szCs w:val="24"/>
          <w:lang w:eastAsia="ru-RU" w:bidi="he-IL"/>
        </w:rPr>
        <w:pict>
          <v:shape id="_x0000_i1025" type="#_x0000_t75" style="width:3in;height:3in" o:bullet="t">
            <v:imagedata r:id="rId6" o:title=""/>
          </v:shape>
        </w:pict>
      </w:r>
      <w:r w:rsidRPr="00D21B01">
        <w:rPr>
          <w:rFonts w:ascii="Times New Roman" w:hAnsi="Times New Roman"/>
          <w:vanish/>
          <w:sz w:val="24"/>
          <w:szCs w:val="24"/>
          <w:lang w:eastAsia="ru-RU" w:bidi="he-IL"/>
        </w:rPr>
        <w:pict>
          <v:shape id="_x0000_i1026" type="#_x0000_t75" style="width:3in;height:3in" o:bullet="t">
            <v:imagedata r:id="rId6" o:title=""/>
          </v:shape>
        </w:pict>
      </w:r>
      <w:r w:rsidRPr="00D21B01">
        <w:rPr>
          <w:rFonts w:ascii="Times New Roman" w:hAnsi="Times New Roman"/>
          <w:vanish/>
          <w:sz w:val="24"/>
          <w:szCs w:val="24"/>
          <w:lang w:eastAsia="ru-RU" w:bidi="he-IL"/>
        </w:rPr>
        <w:pict>
          <v:shape id="_x0000_i1027" type="#_x0000_t75" style="width:3in;height:3in" o:bullet="t">
            <v:imagedata r:id="rId6" o:title=""/>
          </v:shape>
        </w:pict>
      </w:r>
      <w:bookmarkEnd w:id="0"/>
    </w:p>
    <w:sectPr w:rsidR="00FD22CC" w:rsidRPr="00B574ED" w:rsidSect="00825D4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A4821"/>
    <w:multiLevelType w:val="multilevel"/>
    <w:tmpl w:val="AA3C2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C2566E6"/>
    <w:multiLevelType w:val="multilevel"/>
    <w:tmpl w:val="B7723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1044506"/>
    <w:multiLevelType w:val="multilevel"/>
    <w:tmpl w:val="78CC9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207360"/>
    <w:multiLevelType w:val="multilevel"/>
    <w:tmpl w:val="0CB27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450ED9"/>
    <w:multiLevelType w:val="multilevel"/>
    <w:tmpl w:val="8ECCA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72A75A5"/>
    <w:multiLevelType w:val="hybridMultilevel"/>
    <w:tmpl w:val="F646A31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E1000D8"/>
    <w:multiLevelType w:val="multilevel"/>
    <w:tmpl w:val="14546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B19CE"/>
    <w:rsid w:val="00056722"/>
    <w:rsid w:val="000B4E84"/>
    <w:rsid w:val="00122A8A"/>
    <w:rsid w:val="0018274E"/>
    <w:rsid w:val="00187653"/>
    <w:rsid w:val="001E25C3"/>
    <w:rsid w:val="001E731A"/>
    <w:rsid w:val="00247252"/>
    <w:rsid w:val="002B19CE"/>
    <w:rsid w:val="002C7D52"/>
    <w:rsid w:val="003A5BD6"/>
    <w:rsid w:val="003F14F3"/>
    <w:rsid w:val="00562D7A"/>
    <w:rsid w:val="0057028A"/>
    <w:rsid w:val="005860F3"/>
    <w:rsid w:val="005B1830"/>
    <w:rsid w:val="00622A69"/>
    <w:rsid w:val="0078241B"/>
    <w:rsid w:val="007942E9"/>
    <w:rsid w:val="007A6866"/>
    <w:rsid w:val="00825D4C"/>
    <w:rsid w:val="008A61F3"/>
    <w:rsid w:val="0091326D"/>
    <w:rsid w:val="009855A7"/>
    <w:rsid w:val="0099559E"/>
    <w:rsid w:val="00A96721"/>
    <w:rsid w:val="00AB71B5"/>
    <w:rsid w:val="00AF0D3F"/>
    <w:rsid w:val="00B236D4"/>
    <w:rsid w:val="00B574ED"/>
    <w:rsid w:val="00C07CC5"/>
    <w:rsid w:val="00D17D1E"/>
    <w:rsid w:val="00D21B01"/>
    <w:rsid w:val="00D83206"/>
    <w:rsid w:val="00DD0106"/>
    <w:rsid w:val="00E4584A"/>
    <w:rsid w:val="00E83BCC"/>
    <w:rsid w:val="00EE5B9F"/>
    <w:rsid w:val="00F976E3"/>
    <w:rsid w:val="00FD2240"/>
    <w:rsid w:val="00FD22CC"/>
    <w:rsid w:val="00FD5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59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825D4C"/>
    <w:pPr>
      <w:spacing w:before="100" w:beforeAutospacing="1" w:after="100" w:afterAutospacing="1" w:line="360" w:lineRule="auto"/>
    </w:pPr>
    <w:rPr>
      <w:rFonts w:ascii="Times New Roman" w:eastAsia="Times New Roman" w:hAnsi="Times New Roman"/>
      <w:sz w:val="18"/>
      <w:szCs w:val="18"/>
      <w:lang w:eastAsia="ru-RU"/>
    </w:rPr>
  </w:style>
  <w:style w:type="paragraph" w:styleId="a4">
    <w:name w:val="List Paragraph"/>
    <w:basedOn w:val="a"/>
    <w:uiPriority w:val="99"/>
    <w:qFormat/>
    <w:rsid w:val="00825D4C"/>
    <w:pPr>
      <w:ind w:left="720"/>
    </w:pPr>
  </w:style>
  <w:style w:type="table" w:styleId="a5">
    <w:name w:val="Table Grid"/>
    <w:basedOn w:val="a1"/>
    <w:uiPriority w:val="99"/>
    <w:rsid w:val="00622A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_"/>
    <w:basedOn w:val="a0"/>
    <w:link w:val="7"/>
    <w:rsid w:val="0091326D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7">
    <w:name w:val="Основной текст7"/>
    <w:basedOn w:val="a"/>
    <w:link w:val="a6"/>
    <w:rsid w:val="0091326D"/>
    <w:pPr>
      <w:widowControl w:val="0"/>
      <w:shd w:val="clear" w:color="auto" w:fill="FFFFFF"/>
      <w:spacing w:after="3720" w:line="0" w:lineRule="atLeast"/>
      <w:jc w:val="right"/>
    </w:pPr>
    <w:rPr>
      <w:rFonts w:ascii="Times New Roman" w:eastAsia="Times New Roman" w:hAnsi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3669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66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66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66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66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669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669926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52366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DD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66991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669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9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6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66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66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66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669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669933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523669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DDDDD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66991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669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1741</Words>
  <Characters>9925</Characters>
  <Application>Microsoft Office Word</Application>
  <DocSecurity>0</DocSecurity>
  <Lines>82</Lines>
  <Paragraphs>23</Paragraphs>
  <ScaleCrop>false</ScaleCrop>
  <Company>HP</Company>
  <LinksUpToDate>false</LinksUpToDate>
  <CharactersWithSpaces>11643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Марина</cp:lastModifiedBy>
  <cp:revision>5</cp:revision>
  <cp:lastPrinted>2021-03-18T14:28:00Z</cp:lastPrinted>
  <dcterms:created xsi:type="dcterms:W3CDTF">2021-02-22T16:08:00Z</dcterms:created>
  <dcterms:modified xsi:type="dcterms:W3CDTF">2021-03-18T14:28:00Z</dcterms:modified>
</cp:coreProperties>
</file>