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2B" w:rsidRPr="0078732B" w:rsidRDefault="00906A35" w:rsidP="00906A35">
      <w:pPr>
        <w:spacing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9251950"/>
            <wp:effectExtent l="19050" t="0" r="3175" b="0"/>
            <wp:docPr id="1" name="Рисунок 1" descr="C:\Users\Зам дир по ВР\Pictures\IMG_20210322_215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 дир по ВР\Pictures\IMG_20210322_2155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5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78732B" w:rsidRPr="0078732B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78732B" w:rsidRPr="0078732B" w:rsidRDefault="0078732B" w:rsidP="007873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32B">
        <w:rPr>
          <w:rFonts w:ascii="Times New Roman" w:hAnsi="Times New Roman" w:cs="Times New Roman"/>
          <w:sz w:val="24"/>
          <w:szCs w:val="24"/>
        </w:rPr>
        <w:t xml:space="preserve">     Адаптированная рабочая программа разработана на основе: </w:t>
      </w:r>
      <w:r w:rsidRPr="0078732B">
        <w:rPr>
          <w:rFonts w:ascii="Times New Roman" w:hAnsi="Times New Roman" w:cs="Times New Roman"/>
          <w:bCs/>
          <w:sz w:val="24"/>
          <w:szCs w:val="24"/>
        </w:rPr>
        <w:t xml:space="preserve">Приказа </w:t>
      </w:r>
      <w:proofErr w:type="spellStart"/>
      <w:r w:rsidRPr="0078732B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78732B">
        <w:rPr>
          <w:rFonts w:ascii="Times New Roman" w:hAnsi="Times New Roman" w:cs="Times New Roman"/>
          <w:bCs/>
          <w:sz w:val="24"/>
          <w:szCs w:val="24"/>
        </w:rPr>
        <w:t xml:space="preserve"> РФ от 19 декабря 2014 года №1599 «Об утверждении ФГОС образования обучающихся с умственной отсталостью (интеллектуальными нарушениями) </w:t>
      </w:r>
      <w:r w:rsidRPr="0078732B">
        <w:rPr>
          <w:rFonts w:ascii="Times New Roman" w:hAnsi="Times New Roman" w:cs="Times New Roman"/>
          <w:sz w:val="24"/>
          <w:szCs w:val="24"/>
        </w:rPr>
        <w:t>и программно-методического материала «Программа специальных (коррекционных) общеобразовательных учреждений» под редакцией В.В</w:t>
      </w:r>
      <w:r w:rsidRPr="0078732B">
        <w:rPr>
          <w:rFonts w:ascii="Times New Roman" w:hAnsi="Times New Roman" w:cs="Times New Roman"/>
          <w:bCs/>
          <w:sz w:val="24"/>
          <w:szCs w:val="24"/>
        </w:rPr>
        <w:t>. Воронковой.</w:t>
      </w:r>
    </w:p>
    <w:p w:rsidR="00445F1A" w:rsidRPr="0078732B" w:rsidRDefault="0078732B" w:rsidP="0078732B">
      <w:pPr>
        <w:spacing w:after="0" w:line="240" w:lineRule="auto"/>
        <w:ind w:right="-16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32B">
        <w:rPr>
          <w:rFonts w:ascii="Times New Roman" w:hAnsi="Times New Roman" w:cs="Times New Roman"/>
          <w:sz w:val="24"/>
          <w:szCs w:val="24"/>
        </w:rPr>
        <w:t xml:space="preserve">Учебный план разработан на основе следующих нормативных документов:                                                                                                                                                                                                                                         - Федеральный закон Российской Федерации «Об образовании в Российской Федерации» </w:t>
      </w:r>
      <w:r w:rsidRPr="0078732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8732B">
        <w:rPr>
          <w:rFonts w:ascii="Times New Roman" w:hAnsi="Times New Roman" w:cs="Times New Roman"/>
          <w:sz w:val="24"/>
          <w:szCs w:val="24"/>
        </w:rPr>
        <w:t xml:space="preserve"> 273-Ф3 (в ред. Федеральных законов от 07.05.2013 </w:t>
      </w:r>
      <w:r w:rsidRPr="0078732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8732B">
        <w:rPr>
          <w:rFonts w:ascii="Times New Roman" w:hAnsi="Times New Roman" w:cs="Times New Roman"/>
          <w:sz w:val="24"/>
          <w:szCs w:val="24"/>
        </w:rPr>
        <w:t xml:space="preserve"> 99-ФЗ, от 23.07.2013 </w:t>
      </w:r>
      <w:r w:rsidRPr="0078732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8732B">
        <w:rPr>
          <w:rFonts w:ascii="Times New Roman" w:hAnsi="Times New Roman" w:cs="Times New Roman"/>
          <w:sz w:val="24"/>
          <w:szCs w:val="24"/>
        </w:rPr>
        <w:t xml:space="preserve"> 203-Ф3),                - Федеральный государственный образовательный стандарт образования обучающихся с умственной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32B">
        <w:rPr>
          <w:rFonts w:ascii="Times New Roman" w:hAnsi="Times New Roman" w:cs="Times New Roman"/>
          <w:sz w:val="24"/>
          <w:szCs w:val="24"/>
        </w:rPr>
        <w:t>отсталостью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32B">
        <w:rPr>
          <w:rFonts w:ascii="Times New Roman" w:hAnsi="Times New Roman" w:cs="Times New Roman"/>
          <w:sz w:val="24"/>
          <w:szCs w:val="24"/>
        </w:rPr>
        <w:t>(интеллектуальными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32B">
        <w:rPr>
          <w:rFonts w:ascii="Times New Roman" w:hAnsi="Times New Roman" w:cs="Times New Roman"/>
          <w:sz w:val="24"/>
          <w:szCs w:val="24"/>
        </w:rPr>
        <w:t>нарушениями)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32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32B">
        <w:rPr>
          <w:rFonts w:ascii="Times New Roman" w:hAnsi="Times New Roman" w:cs="Times New Roman"/>
          <w:sz w:val="24"/>
          <w:szCs w:val="24"/>
        </w:rPr>
        <w:t xml:space="preserve">вариант;                                                                         - адаптированной основной общеобразовательной программы (АООП) на основе ФГОС для обучающихся с умственной отсталостью (интеллектуальными нарушениями);                              </w:t>
      </w:r>
      <w:proofErr w:type="gramStart"/>
      <w:r w:rsidRPr="0078732B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78732B">
        <w:rPr>
          <w:rFonts w:ascii="Times New Roman" w:hAnsi="Times New Roman" w:cs="Times New Roman"/>
          <w:sz w:val="24"/>
          <w:szCs w:val="24"/>
        </w:rPr>
        <w:t>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32B">
        <w:rPr>
          <w:rFonts w:ascii="Times New Roman" w:hAnsi="Times New Roman" w:cs="Times New Roman"/>
          <w:sz w:val="24"/>
          <w:szCs w:val="24"/>
        </w:rPr>
        <w:t>МБОУ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32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8732B">
        <w:rPr>
          <w:rFonts w:ascii="Times New Roman" w:hAnsi="Times New Roman" w:cs="Times New Roman"/>
          <w:sz w:val="24"/>
          <w:szCs w:val="24"/>
        </w:rPr>
        <w:t>Новомарьясовская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32B">
        <w:rPr>
          <w:rFonts w:ascii="Times New Roman" w:hAnsi="Times New Roman" w:cs="Times New Roman"/>
          <w:sz w:val="24"/>
          <w:szCs w:val="24"/>
        </w:rPr>
        <w:t>СОШ-И»</w:t>
      </w:r>
    </w:p>
    <w:p w:rsidR="00445F1A" w:rsidRPr="0078732B" w:rsidRDefault="00445F1A" w:rsidP="0078732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sz w:val="24"/>
          <w:szCs w:val="24"/>
        </w:rPr>
        <w:t>Предлагаемый </w:t>
      </w:r>
      <w:r w:rsidRPr="0078732B">
        <w:rPr>
          <w:rFonts w:ascii="Times New Roman" w:eastAsia="Times New Roman" w:hAnsi="Times New Roman" w:cs="Times New Roman"/>
          <w:b/>
          <w:bCs/>
          <w:sz w:val="24"/>
          <w:szCs w:val="24"/>
        </w:rPr>
        <w:t>курс</w:t>
      </w:r>
      <w:r w:rsidRPr="0078732B">
        <w:rPr>
          <w:rFonts w:ascii="Times New Roman" w:eastAsia="Times New Roman" w:hAnsi="Times New Roman" w:cs="Times New Roman"/>
          <w:sz w:val="24"/>
          <w:szCs w:val="24"/>
        </w:rPr>
        <w:t> направлен на решение следующих </w:t>
      </w:r>
      <w:r w:rsidRPr="0078732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</w:t>
      </w:r>
      <w:r w:rsidRPr="0078732B">
        <w:rPr>
          <w:rFonts w:ascii="Times New Roman" w:eastAsia="Times New Roman" w:hAnsi="Times New Roman" w:cs="Times New Roman"/>
          <w:sz w:val="24"/>
          <w:szCs w:val="24"/>
        </w:rPr>
        <w:t> физического воспитания:</w:t>
      </w:r>
    </w:p>
    <w:p w:rsidR="00445F1A" w:rsidRPr="0078732B" w:rsidRDefault="00445F1A" w:rsidP="0078732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у </w:t>
      </w:r>
      <w:proofErr w:type="gramStart"/>
      <w:r w:rsidRPr="0078732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8732B">
        <w:rPr>
          <w:rFonts w:ascii="Times New Roman" w:eastAsia="Times New Roman" w:hAnsi="Times New Roman" w:cs="Times New Roman"/>
          <w:sz w:val="24"/>
          <w:szCs w:val="24"/>
        </w:rPr>
        <w:t xml:space="preserve"> двигательные умения и навыки, развивать основные физические качества (силу, быстроту, выносливость, координацию, гибкость) и двигательные возможности в процессе обучения.</w:t>
      </w:r>
    </w:p>
    <w:p w:rsidR="00445F1A" w:rsidRPr="0078732B" w:rsidRDefault="00445F1A" w:rsidP="0078732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sz w:val="24"/>
          <w:szCs w:val="24"/>
        </w:rPr>
        <w:t>Корригировать нарушения физического развития и психомоторики;</w:t>
      </w:r>
    </w:p>
    <w:p w:rsidR="00445F1A" w:rsidRPr="0078732B" w:rsidRDefault="00445F1A" w:rsidP="0078732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sz w:val="24"/>
          <w:szCs w:val="24"/>
        </w:rPr>
        <w:t>Воспитывать нравственные, морально-волевые качества, навыки культурного поведения, интерес к занятиям физическими упражнениями.</w:t>
      </w:r>
    </w:p>
    <w:p w:rsidR="00445F1A" w:rsidRPr="0078732B" w:rsidRDefault="00445F1A" w:rsidP="0078732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sz w:val="24"/>
          <w:szCs w:val="24"/>
        </w:rPr>
        <w:t>Решаемые задачи позволяют достичь </w:t>
      </w:r>
      <w:r w:rsidRPr="0078732B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Pr="0078732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8732B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 </w:t>
      </w:r>
      <w:r w:rsidRPr="0078732B">
        <w:rPr>
          <w:rFonts w:ascii="Times New Roman" w:eastAsia="Times New Roman" w:hAnsi="Times New Roman" w:cs="Times New Roman"/>
          <w:sz w:val="24"/>
          <w:szCs w:val="24"/>
        </w:rPr>
        <w:t>- социализация обучающегося в обществе, укрепление здоровья и закаливание организма через различные формы занятий физическими упражнениями.</w:t>
      </w:r>
    </w:p>
    <w:p w:rsidR="00445F1A" w:rsidRPr="0078732B" w:rsidRDefault="00445F1A" w:rsidP="0078732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sz w:val="24"/>
          <w:szCs w:val="24"/>
        </w:rPr>
        <w:t>Для гарантированного получения школьного образования обучающихся с ограниченными возможностями здоровья за основу взят третий вариант специального стандарта (нецензовый), который отвечает их общим и особым образовательным потребностям.</w:t>
      </w:r>
    </w:p>
    <w:p w:rsidR="00445F1A" w:rsidRPr="0078732B" w:rsidRDefault="00445F1A" w:rsidP="0078732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b/>
          <w:bCs/>
          <w:sz w:val="24"/>
          <w:szCs w:val="24"/>
        </w:rPr>
        <w:t>Курс предусматривает изучение следующих разделов:</w:t>
      </w:r>
      <w:r w:rsidRPr="0078732B">
        <w:rPr>
          <w:rFonts w:ascii="Times New Roman" w:eastAsia="Times New Roman" w:hAnsi="Times New Roman" w:cs="Times New Roman"/>
          <w:sz w:val="24"/>
          <w:szCs w:val="24"/>
        </w:rPr>
        <w:t> гимнастика, легка атлетика, игры на свежем воздухе:</w:t>
      </w:r>
    </w:p>
    <w:p w:rsidR="00445F1A" w:rsidRPr="0078732B" w:rsidRDefault="00445F1A" w:rsidP="00787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sz w:val="24"/>
          <w:szCs w:val="24"/>
        </w:rPr>
        <w:t>В разделе </w:t>
      </w:r>
      <w:r w:rsidRPr="0078732B">
        <w:rPr>
          <w:rFonts w:ascii="Times New Roman" w:eastAsia="Times New Roman" w:hAnsi="Times New Roman" w:cs="Times New Roman"/>
          <w:b/>
          <w:bCs/>
          <w:sz w:val="24"/>
          <w:szCs w:val="24"/>
        </w:rPr>
        <w:t>«Гимнастика»</w:t>
      </w:r>
      <w:r w:rsidRPr="0078732B">
        <w:rPr>
          <w:rFonts w:ascii="Times New Roman" w:eastAsia="Times New Roman" w:hAnsi="Times New Roman" w:cs="Times New Roman"/>
          <w:sz w:val="24"/>
          <w:szCs w:val="24"/>
        </w:rPr>
        <w:t> включены:</w:t>
      </w:r>
    </w:p>
    <w:p w:rsidR="00445F1A" w:rsidRPr="0078732B" w:rsidRDefault="00445F1A" w:rsidP="0078732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sz w:val="24"/>
          <w:szCs w:val="24"/>
        </w:rPr>
        <w:t>акробатические упражнения;</w:t>
      </w:r>
    </w:p>
    <w:p w:rsidR="00445F1A" w:rsidRPr="0078732B" w:rsidRDefault="00445F1A" w:rsidP="0078732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sz w:val="24"/>
          <w:szCs w:val="24"/>
        </w:rPr>
        <w:t xml:space="preserve">упражнения в лазанье и </w:t>
      </w:r>
      <w:proofErr w:type="spellStart"/>
      <w:r w:rsidRPr="0078732B">
        <w:rPr>
          <w:rFonts w:ascii="Times New Roman" w:eastAsia="Times New Roman" w:hAnsi="Times New Roman" w:cs="Times New Roman"/>
          <w:sz w:val="24"/>
          <w:szCs w:val="24"/>
        </w:rPr>
        <w:t>перелезании</w:t>
      </w:r>
      <w:proofErr w:type="spellEnd"/>
      <w:r w:rsidRPr="0078732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45F1A" w:rsidRPr="0078732B" w:rsidRDefault="00445F1A" w:rsidP="0078732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sz w:val="24"/>
          <w:szCs w:val="24"/>
        </w:rPr>
        <w:t>упражнения в равновесии;</w:t>
      </w:r>
    </w:p>
    <w:p w:rsidR="00445F1A" w:rsidRPr="0078732B" w:rsidRDefault="00445F1A" w:rsidP="0078732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sz w:val="24"/>
          <w:szCs w:val="24"/>
        </w:rPr>
        <w:t>висы и упоры;</w:t>
      </w:r>
    </w:p>
    <w:p w:rsidR="00445F1A" w:rsidRPr="0078732B" w:rsidRDefault="00445F1A" w:rsidP="0078732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sz w:val="24"/>
          <w:szCs w:val="24"/>
        </w:rPr>
        <w:t>упражнения на дыхание;</w:t>
      </w:r>
    </w:p>
    <w:p w:rsidR="00445F1A" w:rsidRPr="0078732B" w:rsidRDefault="00445F1A" w:rsidP="0078732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sz w:val="24"/>
          <w:szCs w:val="24"/>
        </w:rPr>
        <w:t>прыжки через скакалку.</w:t>
      </w:r>
    </w:p>
    <w:p w:rsidR="00445F1A" w:rsidRPr="0078732B" w:rsidRDefault="00445F1A" w:rsidP="00787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sz w:val="24"/>
          <w:szCs w:val="24"/>
        </w:rPr>
        <w:t>В разделе </w:t>
      </w:r>
      <w:r w:rsidRPr="0078732B">
        <w:rPr>
          <w:rFonts w:ascii="Times New Roman" w:eastAsia="Times New Roman" w:hAnsi="Times New Roman" w:cs="Times New Roman"/>
          <w:b/>
          <w:bCs/>
          <w:sz w:val="24"/>
          <w:szCs w:val="24"/>
        </w:rPr>
        <w:t>«Легкая атлетика»</w:t>
      </w:r>
      <w:r w:rsidRPr="0078732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78732B">
        <w:rPr>
          <w:rFonts w:ascii="Times New Roman" w:eastAsia="Times New Roman" w:hAnsi="Times New Roman" w:cs="Times New Roman"/>
          <w:sz w:val="24"/>
          <w:szCs w:val="24"/>
        </w:rPr>
        <w:t>включены</w:t>
      </w:r>
      <w:proofErr w:type="gramEnd"/>
      <w:r w:rsidRPr="0078732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45F1A" w:rsidRPr="0078732B" w:rsidRDefault="00445F1A" w:rsidP="0078732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sz w:val="24"/>
          <w:szCs w:val="24"/>
        </w:rPr>
        <w:t>бег;</w:t>
      </w:r>
    </w:p>
    <w:p w:rsidR="00445F1A" w:rsidRPr="0078732B" w:rsidRDefault="00445F1A" w:rsidP="0078732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sz w:val="24"/>
          <w:szCs w:val="24"/>
        </w:rPr>
        <w:t>прыжки;</w:t>
      </w:r>
    </w:p>
    <w:p w:rsidR="00445F1A" w:rsidRPr="0078732B" w:rsidRDefault="00445F1A" w:rsidP="0078732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sz w:val="24"/>
          <w:szCs w:val="24"/>
        </w:rPr>
        <w:t>метание и броски.</w:t>
      </w:r>
    </w:p>
    <w:p w:rsidR="00445F1A" w:rsidRPr="0078732B" w:rsidRDefault="00445F1A" w:rsidP="00787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sz w:val="24"/>
          <w:szCs w:val="24"/>
        </w:rPr>
        <w:t>В разделе </w:t>
      </w:r>
      <w:r w:rsidRPr="0078732B">
        <w:rPr>
          <w:rFonts w:ascii="Times New Roman" w:eastAsia="Times New Roman" w:hAnsi="Times New Roman" w:cs="Times New Roman"/>
          <w:b/>
          <w:bCs/>
          <w:sz w:val="24"/>
          <w:szCs w:val="24"/>
        </w:rPr>
        <w:t>«Игры на свежем воздухе»</w:t>
      </w:r>
      <w:r w:rsidRPr="0078732B">
        <w:rPr>
          <w:rFonts w:ascii="Times New Roman" w:eastAsia="Times New Roman" w:hAnsi="Times New Roman" w:cs="Times New Roman"/>
          <w:sz w:val="24"/>
          <w:szCs w:val="24"/>
        </w:rPr>
        <w:t> включены:</w:t>
      </w:r>
    </w:p>
    <w:p w:rsidR="00445F1A" w:rsidRPr="0078732B" w:rsidRDefault="00445F1A" w:rsidP="0078732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sz w:val="24"/>
          <w:szCs w:val="24"/>
        </w:rPr>
        <w:t>катание на ледянках;</w:t>
      </w:r>
    </w:p>
    <w:p w:rsidR="00445F1A" w:rsidRPr="0078732B" w:rsidRDefault="00445F1A" w:rsidP="0078732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sz w:val="24"/>
          <w:szCs w:val="24"/>
        </w:rPr>
        <w:t>подвижные игры.</w:t>
      </w:r>
    </w:p>
    <w:p w:rsidR="00445F1A" w:rsidRPr="0078732B" w:rsidRDefault="00445F1A" w:rsidP="0078732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sz w:val="24"/>
          <w:szCs w:val="24"/>
        </w:rPr>
        <w:t xml:space="preserve">Для закрепления изученных упражнений проводятся игры различной направленности: игры с элементами строя, бега, прыжков, метания, близкие к </w:t>
      </w:r>
      <w:proofErr w:type="gramStart"/>
      <w:r w:rsidRPr="0078732B">
        <w:rPr>
          <w:rFonts w:ascii="Times New Roman" w:eastAsia="Times New Roman" w:hAnsi="Times New Roman" w:cs="Times New Roman"/>
          <w:sz w:val="24"/>
          <w:szCs w:val="24"/>
        </w:rPr>
        <w:t>спортивным</w:t>
      </w:r>
      <w:proofErr w:type="gramEnd"/>
      <w:r w:rsidRPr="007873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5F1A" w:rsidRPr="0078732B" w:rsidRDefault="00445F1A" w:rsidP="0078732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Особенность изучаемого курса</w:t>
      </w:r>
      <w:r w:rsidRPr="0078732B">
        <w:rPr>
          <w:rFonts w:ascii="Times New Roman" w:eastAsia="Times New Roman" w:hAnsi="Times New Roman" w:cs="Times New Roman"/>
          <w:sz w:val="24"/>
          <w:szCs w:val="24"/>
        </w:rPr>
        <w:t> состоит в том, что программа составлена на основе знаний о физическом развитии и подготовленности, психофизических и интеллектуальных способностей обучающихся с ограниченными возможностями здоровья 9-10 лет.</w:t>
      </w:r>
    </w:p>
    <w:p w:rsidR="00445F1A" w:rsidRPr="0078732B" w:rsidRDefault="00445F1A" w:rsidP="00491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b/>
          <w:bCs/>
          <w:sz w:val="24"/>
          <w:szCs w:val="24"/>
        </w:rPr>
        <w:t>Отличительной чертой данного курса</w:t>
      </w:r>
      <w:r w:rsidRPr="0078732B">
        <w:rPr>
          <w:rFonts w:ascii="Times New Roman" w:eastAsia="Times New Roman" w:hAnsi="Times New Roman" w:cs="Times New Roman"/>
          <w:sz w:val="24"/>
          <w:szCs w:val="24"/>
        </w:rPr>
        <w:t xml:space="preserve"> является то, что в 4 классе на уроках физической культуры следует систематически воздействовать на развитие таких двигательных </w:t>
      </w:r>
      <w:r w:rsidRPr="0078732B">
        <w:rPr>
          <w:rFonts w:ascii="Times New Roman" w:eastAsia="Times New Roman" w:hAnsi="Times New Roman" w:cs="Times New Roman"/>
          <w:sz w:val="24"/>
          <w:szCs w:val="24"/>
        </w:rPr>
        <w:lastRenderedPageBreak/>
        <w:t>качеств, как сила, быстрота, ловкость, выносливость, гибкость, вестибулярная устойчивость (ориентировка в пространстве и во времени при различной интенсивности движений).</w:t>
      </w:r>
    </w:p>
    <w:p w:rsidR="00445F1A" w:rsidRPr="0078732B" w:rsidRDefault="00445F1A" w:rsidP="00491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Особенностью организации учебного процесса</w:t>
      </w:r>
      <w:r w:rsidRPr="0078732B">
        <w:rPr>
          <w:rFonts w:ascii="Times New Roman" w:eastAsia="Times New Roman" w:hAnsi="Times New Roman" w:cs="Times New Roman"/>
          <w:sz w:val="24"/>
          <w:szCs w:val="24"/>
        </w:rPr>
        <w:t> по данному курсу является принцип коррекционной направленности обучения; принцип индивидуализации и дифференциации процесса обучения; оптимистическая перспектива. Обучающиеся с ограниченными возможностями здоровья на уроках физической культуры отличаются чрезмерной двигательной реактивностью, интенсивной эмоциональной напряжённостью, ярким проявлением негативного отношения к занятиям и даже к окружающим, обучающимся и учителям. Учитель свои требования должен сочетать с уважением личности обучающегося, учётом уровня его физического развития и физической подготовки. Определяя содержание занятий, следует исходить из конкретных задач обучения и особенностей контингента обучающихся.</w:t>
      </w:r>
    </w:p>
    <w:p w:rsidR="00445F1A" w:rsidRPr="0078732B" w:rsidRDefault="00445F1A" w:rsidP="00787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sz w:val="24"/>
          <w:szCs w:val="24"/>
        </w:rPr>
        <w:t>Обучающиеся, отнесённые по состоянию здоровья к специальной медицинской группе, по желанию и по заключению врача могут заниматься с классом, им разрешается участие в занятиях под особым контролем учителя, с определёнными ограничениями.</w:t>
      </w:r>
    </w:p>
    <w:p w:rsidR="00445F1A" w:rsidRPr="0078732B" w:rsidRDefault="00445F1A" w:rsidP="0078732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Контроль достижения </w:t>
      </w:r>
      <w:proofErr w:type="gramStart"/>
      <w:r w:rsidRPr="0078732B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  <w:r w:rsidRPr="0078732B">
        <w:rPr>
          <w:rFonts w:ascii="Times New Roman" w:eastAsia="Times New Roman" w:hAnsi="Times New Roman" w:cs="Times New Roman"/>
          <w:sz w:val="24"/>
          <w:szCs w:val="24"/>
        </w:rPr>
        <w:t> уровня государственного образовательного стандарта осуществляется в виде вводного (в начале обучения), текущего (в начале и конце каждого учебного года) и итогового контроля в следующих </w:t>
      </w:r>
      <w:r w:rsidRPr="0078732B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формах</w:t>
      </w:r>
      <w:r w:rsidRPr="0078732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45F1A" w:rsidRPr="0078732B" w:rsidRDefault="00445F1A" w:rsidP="0078732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sz w:val="24"/>
          <w:szCs w:val="24"/>
        </w:rPr>
        <w:t>беседа;</w:t>
      </w:r>
    </w:p>
    <w:p w:rsidR="00445F1A" w:rsidRPr="0078732B" w:rsidRDefault="00445F1A" w:rsidP="0078732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sz w:val="24"/>
          <w:szCs w:val="24"/>
        </w:rPr>
        <w:t>наблюдение;</w:t>
      </w:r>
    </w:p>
    <w:p w:rsidR="00445F1A" w:rsidRPr="0078732B" w:rsidRDefault="00445F1A" w:rsidP="0078732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sz w:val="24"/>
          <w:szCs w:val="24"/>
        </w:rPr>
        <w:t>диагностические задания (опросы, практическая работа);</w:t>
      </w:r>
    </w:p>
    <w:p w:rsidR="00445F1A" w:rsidRDefault="00445F1A" w:rsidP="0078732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sz w:val="24"/>
          <w:szCs w:val="24"/>
        </w:rPr>
        <w:t xml:space="preserve">мониторинг </w:t>
      </w:r>
      <w:proofErr w:type="spellStart"/>
      <w:r w:rsidRPr="0078732B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78732B">
        <w:rPr>
          <w:rFonts w:ascii="Times New Roman" w:eastAsia="Times New Roman" w:hAnsi="Times New Roman" w:cs="Times New Roman"/>
          <w:sz w:val="24"/>
          <w:szCs w:val="24"/>
        </w:rPr>
        <w:t xml:space="preserve"> физического развития.</w:t>
      </w:r>
    </w:p>
    <w:p w:rsidR="00491701" w:rsidRPr="00491701" w:rsidRDefault="00491701" w:rsidP="004917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1701">
        <w:rPr>
          <w:rFonts w:ascii="Times New Roman" w:hAnsi="Times New Roman" w:cs="Times New Roman"/>
          <w:sz w:val="24"/>
          <w:szCs w:val="24"/>
        </w:rPr>
        <w:t>Количество</w:t>
      </w:r>
      <w:r w:rsidRPr="00491701">
        <w:rPr>
          <w:rFonts w:ascii="Times New Roman" w:hAnsi="Times New Roman" w:cs="Times New Roman"/>
          <w:color w:val="FFFFFF" w:themeColor="background1"/>
          <w:sz w:val="24"/>
          <w:szCs w:val="24"/>
        </w:rPr>
        <w:t>в</w:t>
      </w:r>
      <w:r w:rsidRPr="00491701">
        <w:rPr>
          <w:rFonts w:ascii="Times New Roman" w:hAnsi="Times New Roman" w:cs="Times New Roman"/>
          <w:sz w:val="24"/>
          <w:szCs w:val="24"/>
        </w:rPr>
        <w:t>часов</w:t>
      </w:r>
      <w:r w:rsidRPr="00491701">
        <w:rPr>
          <w:rFonts w:ascii="Times New Roman" w:hAnsi="Times New Roman" w:cs="Times New Roman"/>
          <w:color w:val="FFFFFF" w:themeColor="background1"/>
          <w:sz w:val="24"/>
          <w:szCs w:val="24"/>
        </w:rPr>
        <w:t>в</w:t>
      </w:r>
      <w:r w:rsidRPr="00491701">
        <w:rPr>
          <w:rFonts w:ascii="Times New Roman" w:hAnsi="Times New Roman" w:cs="Times New Roman"/>
          <w:sz w:val="24"/>
          <w:szCs w:val="24"/>
        </w:rPr>
        <w:t>по</w:t>
      </w:r>
      <w:r w:rsidRPr="00491701">
        <w:rPr>
          <w:rFonts w:ascii="Times New Roman" w:hAnsi="Times New Roman" w:cs="Times New Roman"/>
          <w:color w:val="FFFFFF" w:themeColor="background1"/>
          <w:sz w:val="24"/>
          <w:szCs w:val="24"/>
        </w:rPr>
        <w:t>в</w:t>
      </w:r>
      <w:r w:rsidRPr="00491701">
        <w:rPr>
          <w:rFonts w:ascii="Times New Roman" w:hAnsi="Times New Roman" w:cs="Times New Roman"/>
          <w:sz w:val="24"/>
          <w:szCs w:val="24"/>
        </w:rPr>
        <w:t>предмету</w:t>
      </w:r>
      <w:proofErr w:type="spellEnd"/>
      <w:r w:rsidRPr="00491701">
        <w:rPr>
          <w:rFonts w:ascii="Times New Roman" w:hAnsi="Times New Roman" w:cs="Times New Roman"/>
          <w:sz w:val="24"/>
          <w:szCs w:val="24"/>
        </w:rPr>
        <w:t>: по учебному плану предусмотрено 34 часа</w:t>
      </w:r>
      <w:proofErr w:type="gramStart"/>
      <w:r w:rsidRPr="00491701">
        <w:rPr>
          <w:rFonts w:ascii="Times New Roman" w:hAnsi="Times New Roman" w:cs="Times New Roman"/>
          <w:sz w:val="24"/>
          <w:szCs w:val="24"/>
        </w:rPr>
        <w:t>,</w:t>
      </w:r>
      <w:r w:rsidRPr="00491701">
        <w:rPr>
          <w:rFonts w:ascii="Times New Roman" w:hAnsi="Times New Roman" w:cs="Times New Roman"/>
          <w:color w:val="FFFFFF" w:themeColor="background1"/>
          <w:sz w:val="24"/>
          <w:szCs w:val="24"/>
        </w:rPr>
        <w:t>п</w:t>
      </w:r>
      <w:proofErr w:type="gramEnd"/>
      <w:r w:rsidRPr="00491701">
        <w:rPr>
          <w:rFonts w:ascii="Times New Roman" w:hAnsi="Times New Roman" w:cs="Times New Roman"/>
          <w:sz w:val="24"/>
          <w:szCs w:val="24"/>
        </w:rPr>
        <w:t>в</w:t>
      </w:r>
      <w:r w:rsidRPr="00491701">
        <w:rPr>
          <w:rFonts w:ascii="Times New Roman" w:hAnsi="Times New Roman" w:cs="Times New Roman"/>
          <w:color w:val="FFFFFF" w:themeColor="background1"/>
          <w:sz w:val="24"/>
          <w:szCs w:val="24"/>
        </w:rPr>
        <w:t>п</w:t>
      </w:r>
      <w:r w:rsidRPr="00491701">
        <w:rPr>
          <w:rFonts w:ascii="Times New Roman" w:hAnsi="Times New Roman" w:cs="Times New Roman"/>
          <w:sz w:val="24"/>
          <w:szCs w:val="24"/>
        </w:rPr>
        <w:t>неделю</w:t>
      </w:r>
      <w:r w:rsidRPr="00491701">
        <w:rPr>
          <w:rFonts w:ascii="Times New Roman" w:hAnsi="Times New Roman" w:cs="Times New Roman"/>
          <w:color w:val="FFFFFF" w:themeColor="background1"/>
          <w:sz w:val="24"/>
          <w:szCs w:val="24"/>
        </w:rPr>
        <w:t>п</w:t>
      </w:r>
      <w:r w:rsidRPr="00491701">
        <w:rPr>
          <w:rFonts w:ascii="Times New Roman" w:hAnsi="Times New Roman" w:cs="Times New Roman"/>
          <w:sz w:val="24"/>
          <w:szCs w:val="24"/>
        </w:rPr>
        <w:t>1</w:t>
      </w:r>
      <w:r w:rsidRPr="00491701">
        <w:rPr>
          <w:rFonts w:ascii="Times New Roman" w:hAnsi="Times New Roman" w:cs="Times New Roman"/>
          <w:color w:val="FFFFFF" w:themeColor="background1"/>
          <w:sz w:val="24"/>
          <w:szCs w:val="24"/>
        </w:rPr>
        <w:t>п</w:t>
      </w:r>
      <w:r w:rsidRPr="00491701">
        <w:rPr>
          <w:rFonts w:ascii="Times New Roman" w:hAnsi="Times New Roman" w:cs="Times New Roman"/>
          <w:sz w:val="24"/>
          <w:szCs w:val="24"/>
        </w:rPr>
        <w:t>час.</w:t>
      </w:r>
      <w:r w:rsidRPr="00491701">
        <w:rPr>
          <w:rFonts w:ascii="Times New Roman" w:hAnsi="Times New Roman" w:cs="Times New Roman"/>
          <w:color w:val="FFFFFF" w:themeColor="background1"/>
          <w:sz w:val="24"/>
          <w:szCs w:val="24"/>
        </w:rPr>
        <w:t>рррр</w:t>
      </w:r>
    </w:p>
    <w:p w:rsidR="00491701" w:rsidRPr="00491701" w:rsidRDefault="00491701" w:rsidP="004917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1701">
        <w:rPr>
          <w:rFonts w:ascii="Times New Roman" w:hAnsi="Times New Roman" w:cs="Times New Roman"/>
          <w:b/>
          <w:sz w:val="24"/>
          <w:szCs w:val="24"/>
        </w:rPr>
        <w:t>Специфики</w:t>
      </w:r>
      <w:r w:rsidRPr="00491701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а</w:t>
      </w:r>
      <w:r w:rsidRPr="00491701">
        <w:rPr>
          <w:rFonts w:ascii="Times New Roman" w:hAnsi="Times New Roman" w:cs="Times New Roman"/>
          <w:b/>
          <w:sz w:val="24"/>
          <w:szCs w:val="24"/>
        </w:rPr>
        <w:t>класса</w:t>
      </w:r>
      <w:proofErr w:type="spellEnd"/>
      <w:r w:rsidRPr="00491701">
        <w:rPr>
          <w:rFonts w:ascii="Times New Roman" w:hAnsi="Times New Roman" w:cs="Times New Roman"/>
          <w:b/>
          <w:sz w:val="24"/>
          <w:szCs w:val="24"/>
        </w:rPr>
        <w:t>:</w:t>
      </w:r>
    </w:p>
    <w:p w:rsidR="00491701" w:rsidRPr="00491701" w:rsidRDefault="00491701" w:rsidP="004917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701">
        <w:rPr>
          <w:rFonts w:ascii="Times New Roman" w:hAnsi="Times New Roman" w:cs="Times New Roman"/>
          <w:sz w:val="24"/>
          <w:szCs w:val="24"/>
        </w:rPr>
        <w:t xml:space="preserve">По данной программе занимается 1 ученик – </w:t>
      </w:r>
      <w:proofErr w:type="spellStart"/>
      <w:r w:rsidRPr="00491701">
        <w:rPr>
          <w:rFonts w:ascii="Times New Roman" w:hAnsi="Times New Roman" w:cs="Times New Roman"/>
          <w:sz w:val="24"/>
          <w:szCs w:val="24"/>
        </w:rPr>
        <w:t>Гладуш</w:t>
      </w:r>
      <w:proofErr w:type="spellEnd"/>
      <w:r w:rsidRPr="00491701">
        <w:rPr>
          <w:rFonts w:ascii="Times New Roman" w:hAnsi="Times New Roman" w:cs="Times New Roman"/>
          <w:sz w:val="24"/>
          <w:szCs w:val="24"/>
        </w:rPr>
        <w:t xml:space="preserve"> Леонид.                                                                       По</w:t>
      </w:r>
      <w:r w:rsidRPr="00491701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91701">
        <w:rPr>
          <w:rFonts w:ascii="Times New Roman" w:hAnsi="Times New Roman" w:cs="Times New Roman"/>
          <w:sz w:val="24"/>
          <w:szCs w:val="24"/>
        </w:rPr>
        <w:t>заключению</w:t>
      </w:r>
      <w:r w:rsidRPr="00491701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91701">
        <w:rPr>
          <w:rFonts w:ascii="Times New Roman" w:hAnsi="Times New Roman" w:cs="Times New Roman"/>
          <w:sz w:val="24"/>
          <w:szCs w:val="24"/>
        </w:rPr>
        <w:t>ПМПК</w:t>
      </w:r>
      <w:r w:rsidRPr="00491701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91701">
        <w:rPr>
          <w:rFonts w:ascii="Times New Roman" w:hAnsi="Times New Roman" w:cs="Times New Roman"/>
          <w:sz w:val="24"/>
          <w:szCs w:val="24"/>
        </w:rPr>
        <w:t>выявлены</w:t>
      </w:r>
      <w:r w:rsidRPr="00491701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91701">
        <w:rPr>
          <w:rFonts w:ascii="Times New Roman" w:hAnsi="Times New Roman" w:cs="Times New Roman"/>
          <w:sz w:val="24"/>
          <w:szCs w:val="24"/>
        </w:rPr>
        <w:t>следующие</w:t>
      </w:r>
      <w:r w:rsidRPr="00491701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91701">
        <w:rPr>
          <w:rFonts w:ascii="Times New Roman" w:hAnsi="Times New Roman" w:cs="Times New Roman"/>
          <w:sz w:val="24"/>
          <w:szCs w:val="24"/>
        </w:rPr>
        <w:t>особенности</w:t>
      </w:r>
      <w:r w:rsidRPr="00491701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91701">
        <w:rPr>
          <w:rFonts w:ascii="Times New Roman" w:hAnsi="Times New Roman" w:cs="Times New Roman"/>
          <w:sz w:val="24"/>
          <w:szCs w:val="24"/>
        </w:rPr>
        <w:t>ребёнка</w:t>
      </w:r>
      <w:proofErr w:type="gramStart"/>
      <w:r w:rsidRPr="00491701">
        <w:rPr>
          <w:rFonts w:ascii="Times New Roman" w:hAnsi="Times New Roman" w:cs="Times New Roman"/>
          <w:sz w:val="24"/>
          <w:szCs w:val="24"/>
        </w:rPr>
        <w:t>:</w:t>
      </w:r>
      <w:r w:rsidRPr="00491701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proofErr w:type="gramEnd"/>
      <w:r w:rsidRPr="00491701">
        <w:rPr>
          <w:rFonts w:ascii="Times New Roman" w:hAnsi="Times New Roman" w:cs="Times New Roman"/>
          <w:sz w:val="24"/>
          <w:szCs w:val="24"/>
        </w:rPr>
        <w:t>синдром</w:t>
      </w:r>
      <w:r w:rsidRPr="00491701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91701">
        <w:rPr>
          <w:rFonts w:ascii="Times New Roman" w:hAnsi="Times New Roman" w:cs="Times New Roman"/>
          <w:sz w:val="24"/>
          <w:szCs w:val="24"/>
        </w:rPr>
        <w:t>гиперактивности,</w:t>
      </w:r>
      <w:r w:rsidRPr="00491701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91701">
        <w:rPr>
          <w:rFonts w:ascii="Times New Roman" w:hAnsi="Times New Roman" w:cs="Times New Roman"/>
          <w:sz w:val="24"/>
          <w:szCs w:val="24"/>
        </w:rPr>
        <w:t>дислалия,</w:t>
      </w:r>
      <w:r w:rsidRPr="00491701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91701">
        <w:rPr>
          <w:rFonts w:ascii="Times New Roman" w:hAnsi="Times New Roman" w:cs="Times New Roman"/>
          <w:sz w:val="24"/>
          <w:szCs w:val="24"/>
        </w:rPr>
        <w:t>системное</w:t>
      </w:r>
      <w:r w:rsidRPr="00491701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91701">
        <w:rPr>
          <w:rFonts w:ascii="Times New Roman" w:hAnsi="Times New Roman" w:cs="Times New Roman"/>
          <w:sz w:val="24"/>
          <w:szCs w:val="24"/>
        </w:rPr>
        <w:t>недоразвитие</w:t>
      </w:r>
      <w:r w:rsidRPr="00491701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91701">
        <w:rPr>
          <w:rFonts w:ascii="Times New Roman" w:hAnsi="Times New Roman" w:cs="Times New Roman"/>
          <w:sz w:val="24"/>
          <w:szCs w:val="24"/>
        </w:rPr>
        <w:t>речи</w:t>
      </w:r>
      <w:r w:rsidRPr="00491701">
        <w:rPr>
          <w:rFonts w:ascii="Times New Roman" w:hAnsi="Times New Roman" w:cs="Times New Roman"/>
          <w:color w:val="FFFFFF" w:themeColor="background1"/>
          <w:sz w:val="24"/>
          <w:szCs w:val="24"/>
        </w:rPr>
        <w:t>п</w:t>
      </w:r>
      <w:r w:rsidRPr="00491701">
        <w:rPr>
          <w:rFonts w:ascii="Times New Roman" w:hAnsi="Times New Roman" w:cs="Times New Roman"/>
          <w:sz w:val="24"/>
          <w:szCs w:val="24"/>
        </w:rPr>
        <w:t>при</w:t>
      </w:r>
      <w:r w:rsidRPr="00491701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91701">
        <w:rPr>
          <w:rFonts w:ascii="Times New Roman" w:hAnsi="Times New Roman" w:cs="Times New Roman"/>
          <w:sz w:val="24"/>
          <w:szCs w:val="24"/>
        </w:rPr>
        <w:t>умственной</w:t>
      </w:r>
      <w:r w:rsidRPr="00491701">
        <w:rPr>
          <w:rFonts w:ascii="Times New Roman" w:hAnsi="Times New Roman" w:cs="Times New Roman"/>
          <w:color w:val="FFFFFF" w:themeColor="background1"/>
          <w:sz w:val="24"/>
          <w:szCs w:val="24"/>
        </w:rPr>
        <w:t>р</w:t>
      </w:r>
      <w:r w:rsidRPr="00491701">
        <w:rPr>
          <w:rFonts w:ascii="Times New Roman" w:hAnsi="Times New Roman" w:cs="Times New Roman"/>
          <w:sz w:val="24"/>
          <w:szCs w:val="24"/>
        </w:rPr>
        <w:t>отсталостью.</w:t>
      </w:r>
      <w:r w:rsidRPr="00491701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491701">
        <w:rPr>
          <w:rFonts w:ascii="Times New Roman" w:hAnsi="Times New Roman" w:cs="Times New Roman"/>
          <w:sz w:val="24"/>
          <w:szCs w:val="24"/>
        </w:rPr>
        <w:t>Программа</w:t>
      </w:r>
      <w:r w:rsidRPr="00491701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91701">
        <w:rPr>
          <w:rFonts w:ascii="Times New Roman" w:hAnsi="Times New Roman" w:cs="Times New Roman"/>
          <w:sz w:val="24"/>
          <w:szCs w:val="24"/>
        </w:rPr>
        <w:t>составлена</w:t>
      </w:r>
      <w:r w:rsidRPr="00491701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91701">
        <w:rPr>
          <w:rFonts w:ascii="Times New Roman" w:hAnsi="Times New Roman" w:cs="Times New Roman"/>
          <w:sz w:val="24"/>
          <w:szCs w:val="24"/>
        </w:rPr>
        <w:t>с</w:t>
      </w:r>
      <w:r w:rsidRPr="00491701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91701">
        <w:rPr>
          <w:rFonts w:ascii="Times New Roman" w:hAnsi="Times New Roman" w:cs="Times New Roman"/>
          <w:sz w:val="24"/>
          <w:szCs w:val="24"/>
        </w:rPr>
        <w:t>учётом</w:t>
      </w:r>
      <w:r w:rsidRPr="00491701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91701">
        <w:rPr>
          <w:rFonts w:ascii="Times New Roman" w:hAnsi="Times New Roman" w:cs="Times New Roman"/>
          <w:sz w:val="24"/>
          <w:szCs w:val="24"/>
        </w:rPr>
        <w:t>особенностей</w:t>
      </w:r>
      <w:r w:rsidRPr="00491701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91701">
        <w:rPr>
          <w:rFonts w:ascii="Times New Roman" w:hAnsi="Times New Roman" w:cs="Times New Roman"/>
          <w:sz w:val="24"/>
          <w:szCs w:val="24"/>
        </w:rPr>
        <w:t xml:space="preserve">ребёнка.                                                                 </w:t>
      </w:r>
      <w:proofErr w:type="spellStart"/>
      <w:r w:rsidRPr="00491701">
        <w:rPr>
          <w:rFonts w:ascii="Times New Roman" w:hAnsi="Times New Roman" w:cs="Times New Roman"/>
          <w:color w:val="FFFFFF" w:themeColor="background1"/>
          <w:sz w:val="24"/>
          <w:szCs w:val="24"/>
        </w:rPr>
        <w:t>олоои</w:t>
      </w:r>
      <w:r w:rsidRPr="00491701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Указание</w:t>
      </w:r>
      <w:proofErr w:type="spellEnd"/>
      <w:r w:rsidRPr="004917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возможных рисков: </w:t>
      </w:r>
      <w:r w:rsidRPr="00491701">
        <w:rPr>
          <w:rFonts w:ascii="Times New Roman" w:eastAsia="Times New Roman" w:hAnsi="Times New Roman" w:cs="Times New Roman"/>
          <w:sz w:val="24"/>
          <w:szCs w:val="24"/>
        </w:rPr>
        <w:t xml:space="preserve">актированные дни (низкий температурный режим, карантин (повышенный уровень заболеваемости), больничный лист, курсовая переподготовка, семинары. В случае болезни учителя, курсовой переподготовки, поездках на семинары, уроки </w:t>
      </w:r>
      <w:proofErr w:type="gramStart"/>
      <w:r w:rsidRPr="00491701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Pr="00491701">
        <w:rPr>
          <w:rFonts w:ascii="Times New Roman" w:eastAsia="Times New Roman" w:hAnsi="Times New Roman" w:cs="Times New Roman"/>
          <w:sz w:val="24"/>
          <w:szCs w:val="24"/>
        </w:rPr>
        <w:t xml:space="preserve"> рабочей программы, будет проводить другой учитель соответствующего профиля. Возможен вариант переноса тем уроков во внеурочное время (элективные учебные предметы, факультативы, консультации, предметные недели)</w:t>
      </w:r>
      <w:proofErr w:type="gramStart"/>
      <w:r w:rsidRPr="00491701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491701">
        <w:rPr>
          <w:rFonts w:ascii="Times New Roman" w:eastAsia="Times New Roman" w:hAnsi="Times New Roman" w:cs="Times New Roman"/>
          <w:sz w:val="24"/>
          <w:szCs w:val="24"/>
        </w:rPr>
        <w:t xml:space="preserve"> случае карантина, актированных дней возможно внесение изменений в график годового календарного учебного года по продлению учебного года, либо перенос каникулярных периодов в другое время.</w:t>
      </w:r>
    </w:p>
    <w:p w:rsidR="00491701" w:rsidRPr="0078732B" w:rsidRDefault="00491701" w:rsidP="004917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45F1A" w:rsidRPr="00491701" w:rsidRDefault="0078732B" w:rsidP="00491701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1701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</w:t>
      </w:r>
      <w:r w:rsidR="00445F1A" w:rsidRPr="00491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учебного предмета «физическая культура»</w:t>
      </w:r>
    </w:p>
    <w:p w:rsidR="00445F1A" w:rsidRPr="0078732B" w:rsidRDefault="0078732B" w:rsidP="004917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4</w:t>
      </w:r>
      <w:r w:rsidR="00445F1A" w:rsidRPr="007873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классе</w:t>
      </w:r>
    </w:p>
    <w:p w:rsidR="00445F1A" w:rsidRPr="0078732B" w:rsidRDefault="00445F1A" w:rsidP="0049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Личностные результаты:</w:t>
      </w:r>
    </w:p>
    <w:p w:rsidR="00445F1A" w:rsidRPr="0078732B" w:rsidRDefault="00445F1A" w:rsidP="0049170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sz w:val="24"/>
          <w:szCs w:val="24"/>
        </w:rPr>
        <w:t>проявлять положительные качества личности и управление своими эмоциями в различных (нестандартных) ситуациях и условиях;</w:t>
      </w:r>
    </w:p>
    <w:p w:rsidR="00445F1A" w:rsidRPr="0078732B" w:rsidRDefault="00445F1A" w:rsidP="0049170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sz w:val="24"/>
          <w:szCs w:val="24"/>
        </w:rPr>
        <w:t>освоить социальную роль ученика, проявлять интерес к учению.</w:t>
      </w:r>
    </w:p>
    <w:p w:rsidR="00445F1A" w:rsidRPr="0078732B" w:rsidRDefault="00445F1A" w:rsidP="0049170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sz w:val="24"/>
          <w:szCs w:val="24"/>
        </w:rPr>
        <w:t>проявлять дисциплинированность, трудолюбие и упорство в достижении поставленных целей;</w:t>
      </w:r>
    </w:p>
    <w:p w:rsidR="00445F1A" w:rsidRPr="0078732B" w:rsidRDefault="00445F1A" w:rsidP="0049170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sz w:val="24"/>
          <w:szCs w:val="24"/>
        </w:rPr>
        <w:t>оказывать бескорыстную помощь своим сверстникам, нахождение с ними общего интереса;</w:t>
      </w:r>
    </w:p>
    <w:p w:rsidR="00445F1A" w:rsidRPr="00491701" w:rsidRDefault="00445F1A" w:rsidP="0049170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sz w:val="24"/>
          <w:szCs w:val="24"/>
        </w:rPr>
        <w:lastRenderedPageBreak/>
        <w:t>иметь представления о здоровом и безопасном образе жизни: гигиенические навыки; охранительные режимные моменты (разминка, подвижные игры); Т\Б на уроках физкультуры</w:t>
      </w:r>
    </w:p>
    <w:p w:rsidR="00445F1A" w:rsidRPr="0078732B" w:rsidRDefault="00445F1A" w:rsidP="0049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73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7873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результаты:</w:t>
      </w:r>
    </w:p>
    <w:p w:rsidR="00445F1A" w:rsidRPr="0078732B" w:rsidRDefault="00445F1A" w:rsidP="0049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</w:t>
      </w:r>
    </w:p>
    <w:p w:rsidR="00445F1A" w:rsidRPr="0078732B" w:rsidRDefault="00445F1A" w:rsidP="0049170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sz w:val="24"/>
          <w:szCs w:val="24"/>
        </w:rPr>
        <w:t>уметь выполнять построение на урок, соблюдая все требования учителя; следовать режиму организации учебной деятельности;</w:t>
      </w:r>
    </w:p>
    <w:p w:rsidR="00445F1A" w:rsidRPr="0078732B" w:rsidRDefault="00445F1A" w:rsidP="0049170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sz w:val="24"/>
          <w:szCs w:val="24"/>
        </w:rPr>
        <w:t>определять план выполнения заданий на уроках и в жизненных ситуациях под руководством учителя;</w:t>
      </w:r>
    </w:p>
    <w:p w:rsidR="00445F1A" w:rsidRPr="0078732B" w:rsidRDefault="00445F1A" w:rsidP="0049170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sz w:val="24"/>
          <w:szCs w:val="24"/>
        </w:rPr>
        <w:t>выполнять физические упражнениями с учетом требований безопасности.</w:t>
      </w:r>
    </w:p>
    <w:p w:rsidR="00445F1A" w:rsidRPr="0078732B" w:rsidRDefault="00445F1A" w:rsidP="0049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</w:t>
      </w:r>
    </w:p>
    <w:p w:rsidR="00445F1A" w:rsidRPr="0078732B" w:rsidRDefault="00445F1A" w:rsidP="0049170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sz w:val="24"/>
          <w:szCs w:val="24"/>
        </w:rPr>
        <w:t>ориентироваться в пространстве своего тела, спортивного зала под руководством учителя.</w:t>
      </w:r>
    </w:p>
    <w:p w:rsidR="00445F1A" w:rsidRPr="0078732B" w:rsidRDefault="00445F1A" w:rsidP="0049170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sz w:val="24"/>
          <w:szCs w:val="24"/>
        </w:rPr>
        <w:t>уметь слушать, отвечать на вопросы учителя и самостоятельно их задавать;</w:t>
      </w:r>
    </w:p>
    <w:p w:rsidR="00445F1A" w:rsidRPr="0078732B" w:rsidRDefault="00445F1A" w:rsidP="0049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</w:t>
      </w:r>
    </w:p>
    <w:p w:rsidR="00445F1A" w:rsidRPr="0078732B" w:rsidRDefault="00445F1A" w:rsidP="0049170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sz w:val="24"/>
          <w:szCs w:val="24"/>
        </w:rPr>
        <w:t>участвовать в диалоге на уроке и в жизненных ситуациях, отвечать на вопросы учителя и товарищей по классу;</w:t>
      </w:r>
    </w:p>
    <w:p w:rsidR="00445F1A" w:rsidRPr="0078732B" w:rsidRDefault="00445F1A" w:rsidP="0049170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sz w:val="24"/>
          <w:szCs w:val="24"/>
        </w:rPr>
        <w:t>оформлять свои мысли в устной речи с учетом своих учебных речевых ситуаций</w:t>
      </w:r>
      <w:r w:rsidRPr="0078732B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445F1A" w:rsidRPr="0078732B" w:rsidRDefault="00445F1A" w:rsidP="0049170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sz w:val="24"/>
          <w:szCs w:val="24"/>
        </w:rPr>
        <w:t>слушать и понимать речь других, дополнять ответы.</w:t>
      </w:r>
    </w:p>
    <w:p w:rsidR="00445F1A" w:rsidRPr="00491701" w:rsidRDefault="00445F1A" w:rsidP="0049170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sz w:val="24"/>
          <w:szCs w:val="24"/>
        </w:rPr>
        <w:t>участвовать в паре, в работе группы во время занятий.</w:t>
      </w:r>
    </w:p>
    <w:p w:rsidR="00445F1A" w:rsidRPr="0078732B" w:rsidRDefault="00445F1A" w:rsidP="0049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Предметные результаты:</w:t>
      </w:r>
    </w:p>
    <w:p w:rsidR="00445F1A" w:rsidRPr="0078732B" w:rsidRDefault="00445F1A" w:rsidP="0049170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sz w:val="24"/>
          <w:szCs w:val="24"/>
          <w:u w:val="single"/>
        </w:rPr>
        <w:t>Базовый уровень</w:t>
      </w:r>
      <w:r w:rsidRPr="0078732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45F1A" w:rsidRPr="0078732B" w:rsidRDefault="00445F1A" w:rsidP="0049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sz w:val="24"/>
          <w:szCs w:val="24"/>
        </w:rPr>
        <w:t>Уметь перестраиваться из одной шеренги в две, в три, знать все команды. Выполнять акробатические упражнения без помощи учителя.</w:t>
      </w:r>
    </w:p>
    <w:p w:rsidR="00445F1A" w:rsidRPr="0078732B" w:rsidRDefault="00445F1A" w:rsidP="0049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sz w:val="24"/>
          <w:szCs w:val="24"/>
        </w:rPr>
        <w:t>Выполнять подтягивание в висе разными способами.</w:t>
      </w:r>
    </w:p>
    <w:p w:rsidR="00445F1A" w:rsidRPr="0078732B" w:rsidRDefault="00445F1A" w:rsidP="0049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sz w:val="24"/>
          <w:szCs w:val="24"/>
        </w:rPr>
        <w:t>Выполнять технику бега с разных исходных положений.</w:t>
      </w:r>
    </w:p>
    <w:p w:rsidR="00445F1A" w:rsidRPr="0078732B" w:rsidRDefault="00445F1A" w:rsidP="0049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sz w:val="24"/>
          <w:szCs w:val="24"/>
        </w:rPr>
        <w:t>Выполнять различные элементы на снарядах.</w:t>
      </w:r>
    </w:p>
    <w:p w:rsidR="00445F1A" w:rsidRPr="0078732B" w:rsidRDefault="00445F1A" w:rsidP="0049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sz w:val="24"/>
          <w:szCs w:val="24"/>
        </w:rPr>
        <w:t>Уметь последовательно объяснить правила игры.</w:t>
      </w:r>
    </w:p>
    <w:p w:rsidR="00445F1A" w:rsidRPr="0078732B" w:rsidRDefault="00445F1A" w:rsidP="0049170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sz w:val="24"/>
          <w:szCs w:val="24"/>
          <w:u w:val="single"/>
        </w:rPr>
        <w:t>Минимальный уровень</w:t>
      </w:r>
      <w:r w:rsidRPr="0078732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45F1A" w:rsidRPr="0078732B" w:rsidRDefault="00445F1A" w:rsidP="0049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sz w:val="24"/>
          <w:szCs w:val="24"/>
        </w:rPr>
        <w:t>Выполнять повороты на месте, команды: «Равняйсь!», «Смирно!», «Вольно!»</w:t>
      </w:r>
    </w:p>
    <w:p w:rsidR="00445F1A" w:rsidRPr="0078732B" w:rsidRDefault="00445F1A" w:rsidP="0049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sz w:val="24"/>
          <w:szCs w:val="24"/>
        </w:rPr>
        <w:t>Уметь показывать комплекс упражнений ритмической гимнастики.</w:t>
      </w:r>
    </w:p>
    <w:p w:rsidR="00445F1A" w:rsidRPr="0078732B" w:rsidRDefault="00445F1A" w:rsidP="0049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sz w:val="24"/>
          <w:szCs w:val="24"/>
        </w:rPr>
        <w:t>Знать все изученные игры и правила к ним.</w:t>
      </w:r>
    </w:p>
    <w:p w:rsidR="00445F1A" w:rsidRPr="0078732B" w:rsidRDefault="00445F1A" w:rsidP="0049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sz w:val="24"/>
          <w:szCs w:val="24"/>
        </w:rPr>
        <w:t>Знать о значении дыхания в жизни человека.</w:t>
      </w:r>
    </w:p>
    <w:p w:rsidR="00445F1A" w:rsidRPr="0078732B" w:rsidRDefault="00445F1A" w:rsidP="0049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sz w:val="24"/>
          <w:szCs w:val="24"/>
        </w:rPr>
        <w:t>Выполнять все элементы прыжка в длину с 3-4 шагов.</w:t>
      </w:r>
    </w:p>
    <w:p w:rsidR="00445F1A" w:rsidRPr="0078732B" w:rsidRDefault="00445F1A" w:rsidP="0049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sz w:val="24"/>
          <w:szCs w:val="24"/>
        </w:rPr>
        <w:t>Выполнять технику метания мяча в горизонтальную и вертикальную цель.</w:t>
      </w:r>
    </w:p>
    <w:p w:rsidR="00445F1A" w:rsidRPr="0078732B" w:rsidRDefault="00445F1A" w:rsidP="0049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sz w:val="24"/>
          <w:szCs w:val="24"/>
        </w:rPr>
        <w:t>Уметь правильно выполнять эстафетный и челночный бег.</w:t>
      </w:r>
    </w:p>
    <w:p w:rsidR="00445F1A" w:rsidRPr="0078732B" w:rsidRDefault="00445F1A" w:rsidP="0049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Развитие жизненной компетенции:</w:t>
      </w:r>
    </w:p>
    <w:p w:rsidR="00445F1A" w:rsidRPr="0078732B" w:rsidRDefault="00445F1A" w:rsidP="0049170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sz w:val="24"/>
          <w:szCs w:val="24"/>
        </w:rPr>
        <w:t>развитие адекватных представлений о собственных возможностях и ограничениях;</w:t>
      </w:r>
    </w:p>
    <w:p w:rsidR="00445F1A" w:rsidRPr="0078732B" w:rsidRDefault="00445F1A" w:rsidP="0049170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sz w:val="24"/>
          <w:szCs w:val="24"/>
        </w:rPr>
        <w:t>развитие умения понимать своё состояние и при необходимости попросить о помощи взрослых;</w:t>
      </w:r>
    </w:p>
    <w:p w:rsidR="00445F1A" w:rsidRPr="0078732B" w:rsidRDefault="00445F1A" w:rsidP="0049170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sz w:val="24"/>
          <w:szCs w:val="24"/>
        </w:rPr>
        <w:t xml:space="preserve">развитие умения </w:t>
      </w:r>
      <w:proofErr w:type="gramStart"/>
      <w:r w:rsidRPr="0078732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8732B">
        <w:rPr>
          <w:rFonts w:ascii="Times New Roman" w:eastAsia="Times New Roman" w:hAnsi="Times New Roman" w:cs="Times New Roman"/>
          <w:sz w:val="24"/>
          <w:szCs w:val="24"/>
        </w:rPr>
        <w:t xml:space="preserve"> преодолевать неадекватные формы собственного поведения.</w:t>
      </w:r>
    </w:p>
    <w:p w:rsidR="00445F1A" w:rsidRDefault="00445F1A" w:rsidP="0049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701" w:rsidRDefault="00491701" w:rsidP="0049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701" w:rsidRDefault="00491701" w:rsidP="0049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701" w:rsidRDefault="00491701" w:rsidP="0049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701" w:rsidRDefault="00491701" w:rsidP="0049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701" w:rsidRDefault="00491701" w:rsidP="0049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5AEC" w:rsidRDefault="002B5AEC" w:rsidP="0049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5AEC" w:rsidRDefault="002B5AEC" w:rsidP="0049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5AEC" w:rsidRDefault="002B5AEC" w:rsidP="0049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701" w:rsidRPr="0078732B" w:rsidRDefault="00491701" w:rsidP="0049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5F1A" w:rsidRPr="00935D1E" w:rsidRDefault="00491701" w:rsidP="00935D1E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D1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 учебного</w:t>
      </w:r>
      <w:r w:rsidRPr="00935D1E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предмета  «</w:t>
      </w:r>
      <w:r w:rsidR="00445F1A" w:rsidRPr="00935D1E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Физическая культура</w:t>
      </w:r>
      <w:r w:rsidRPr="00935D1E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445F1A" w:rsidRPr="00491701" w:rsidRDefault="00445F1A" w:rsidP="004917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1701">
        <w:rPr>
          <w:rFonts w:ascii="Times New Roman" w:eastAsia="Times New Roman" w:hAnsi="Times New Roman" w:cs="Times New Roman"/>
          <w:b/>
          <w:bCs/>
          <w:sz w:val="24"/>
          <w:szCs w:val="24"/>
        </w:rPr>
        <w:t>4 класс</w:t>
      </w:r>
    </w:p>
    <w:tbl>
      <w:tblPr>
        <w:tblW w:w="9339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96"/>
        <w:gridCol w:w="2168"/>
        <w:gridCol w:w="1071"/>
        <w:gridCol w:w="3793"/>
        <w:gridCol w:w="1711"/>
      </w:tblGrid>
      <w:tr w:rsidR="00445F1A" w:rsidRPr="0078732B" w:rsidTr="00491701"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445F1A" w:rsidP="00445F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45F1A" w:rsidRPr="0078732B" w:rsidRDefault="00445F1A" w:rsidP="00445F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87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87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87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445F1A" w:rsidP="00445F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445F1A" w:rsidP="00445F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445F1A" w:rsidP="00445F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787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445F1A" w:rsidP="00445F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</w:tc>
      </w:tr>
      <w:tr w:rsidR="00445F1A" w:rsidRPr="0078732B" w:rsidTr="00491701"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445F1A" w:rsidP="00445F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445F1A" w:rsidP="00445F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«Гимнастика»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2B5AEC" w:rsidP="00445F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445F1A" w:rsidP="00445F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445F1A" w:rsidP="00445F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5F1A" w:rsidRPr="0078732B" w:rsidTr="00491701"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445F1A" w:rsidP="00445F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445F1A" w:rsidP="00445F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Акробатические упражнения.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B66ACD" w:rsidP="00445F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445F1A" w:rsidP="00445F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стойку на лопатках, кувырок вперед с переходом в стойку на лопатках, упражнение «мостик» из </w:t>
            </w:r>
            <w:proofErr w:type="gramStart"/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стоя с поддержкой. Овладение техники группировкой.</w:t>
            </w: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445F1A" w:rsidP="00445F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практическая работа</w:t>
            </w:r>
          </w:p>
        </w:tc>
      </w:tr>
      <w:tr w:rsidR="00445F1A" w:rsidRPr="0078732B" w:rsidTr="00491701"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445F1A" w:rsidP="00445F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2B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445F1A" w:rsidP="00445F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Висы и упоры.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011A7C" w:rsidP="00445F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445F1A" w:rsidP="00445F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подтягивание в висе разными способами.</w:t>
            </w: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445F1A" w:rsidP="00445F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</w:t>
            </w:r>
          </w:p>
          <w:p w:rsidR="00445F1A" w:rsidRPr="0078732B" w:rsidRDefault="00445F1A" w:rsidP="00445F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45F1A" w:rsidRPr="0078732B" w:rsidTr="00491701"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445F1A" w:rsidP="00445F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2B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445F1A" w:rsidP="00445F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скакалку.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011A7C" w:rsidP="00445F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445F1A" w:rsidP="00445F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технику прыжков через скакалку стоя на месте и с продвижением вперед.</w:t>
            </w: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445F1A" w:rsidP="00445F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Показ, практическая работа.</w:t>
            </w:r>
          </w:p>
        </w:tc>
      </w:tr>
      <w:tr w:rsidR="00445F1A" w:rsidRPr="0078732B" w:rsidTr="00491701"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445F1A" w:rsidP="00445F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2B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445F1A" w:rsidP="00445F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дыхание.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935D1E" w:rsidP="00445F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445F1A" w:rsidP="00445F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Овладеть техникой правильного дыхания.</w:t>
            </w: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445F1A" w:rsidP="00445F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Показ, практическая работа.</w:t>
            </w:r>
          </w:p>
        </w:tc>
      </w:tr>
      <w:tr w:rsidR="00445F1A" w:rsidRPr="0078732B" w:rsidTr="00491701"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445F1A" w:rsidP="00445F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2B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445F1A" w:rsidP="00445F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Лазание, </w:t>
            </w:r>
            <w:proofErr w:type="spellStart"/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, ползание.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B66ACD" w:rsidP="00445F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445F1A" w:rsidP="00445F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Обучать лазанию и </w:t>
            </w:r>
            <w:proofErr w:type="spellStart"/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перелезанию</w:t>
            </w:r>
            <w:proofErr w:type="spellEnd"/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гимнастической стенке с переходом на гимнастическую скамейку различными способами, выполняя различные элементы на снарядах.</w:t>
            </w: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445F1A" w:rsidP="00445F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</w:t>
            </w:r>
          </w:p>
          <w:p w:rsidR="00445F1A" w:rsidRPr="0078732B" w:rsidRDefault="00445F1A" w:rsidP="00445F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</w:tr>
      <w:tr w:rsidR="00445F1A" w:rsidRPr="0078732B" w:rsidTr="00491701"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445F1A" w:rsidP="00445F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2B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445F1A" w:rsidP="00445F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равновесии.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935D1E" w:rsidP="00445F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445F1A" w:rsidP="00445F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Вырабатывать навык держать тело в статическом или динамическом положении для формирования правильной осанки.</w:t>
            </w: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445F1A" w:rsidP="00445F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45F1A" w:rsidRPr="0078732B" w:rsidTr="00491701"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445F1A" w:rsidP="00445F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445F1A" w:rsidP="00445F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«Легкая атлетика»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2B5AEC" w:rsidP="00445F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445F1A" w:rsidP="00445F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445F1A" w:rsidP="00445F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5F1A" w:rsidRPr="0078732B" w:rsidTr="00491701"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445F1A" w:rsidP="00445F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445F1A" w:rsidP="00445F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Бег.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B66ACD" w:rsidP="00445F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445F1A" w:rsidP="00445F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технику бега с разных исходных положений, с ускорением, эстафетного бега.</w:t>
            </w: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445F1A" w:rsidP="00445F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45F1A" w:rsidRPr="0078732B" w:rsidTr="00491701"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445F1A" w:rsidP="00445F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445F1A" w:rsidP="00445F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B66ACD" w:rsidP="00445F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445F1A" w:rsidP="00445F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технику прыжка с места, с разбега, в высоту способом перешагивания; в высоту на месте с продвижением вперед до ориентиров.</w:t>
            </w: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445F1A" w:rsidP="00445F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показ, практическая работа</w:t>
            </w:r>
          </w:p>
        </w:tc>
      </w:tr>
      <w:tr w:rsidR="00445F1A" w:rsidRPr="0078732B" w:rsidTr="00491701"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445F1A" w:rsidP="00445F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445F1A" w:rsidP="00445F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и броски.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B66ACD" w:rsidP="00445F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445F1A" w:rsidP="00445F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Овладеть техникой метания малого и большого мяча на дальность и в цель.</w:t>
            </w: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445F1A" w:rsidP="00445F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Показ, практическая работа.</w:t>
            </w:r>
          </w:p>
        </w:tc>
      </w:tr>
      <w:tr w:rsidR="00445F1A" w:rsidRPr="0078732B" w:rsidTr="00491701"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445F1A" w:rsidP="00445F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445F1A" w:rsidP="00445F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«Игры на свежем воздухе»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B66ACD" w:rsidP="00445F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445F1A" w:rsidP="00445F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445F1A" w:rsidP="00445F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5F1A" w:rsidRPr="0078732B" w:rsidTr="00491701"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445F1A" w:rsidP="00445F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445F1A" w:rsidP="00445F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Катание на ледянках.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445F1A" w:rsidP="00445F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445F1A" w:rsidP="00445F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видам правильного торможения и техники правильного падения.</w:t>
            </w: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445F1A" w:rsidP="00445F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показ, практическая работа</w:t>
            </w:r>
          </w:p>
        </w:tc>
      </w:tr>
      <w:tr w:rsidR="00445F1A" w:rsidRPr="0078732B" w:rsidTr="00491701"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445F1A" w:rsidP="00445F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445F1A" w:rsidP="00445F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B66ACD" w:rsidP="00445F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445F1A" w:rsidP="00445F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новыми подвижными играми.</w:t>
            </w: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F1A" w:rsidRPr="0078732B" w:rsidRDefault="00445F1A" w:rsidP="00445F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</w:tr>
    </w:tbl>
    <w:p w:rsidR="00445F1A" w:rsidRPr="0078732B" w:rsidRDefault="00445F1A" w:rsidP="00445F1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5F1A" w:rsidRPr="0078732B" w:rsidRDefault="00445F1A" w:rsidP="00445F1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5F1A" w:rsidRPr="0078732B" w:rsidRDefault="00445F1A" w:rsidP="00445F1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5F1A" w:rsidRPr="0078732B" w:rsidRDefault="00445F1A" w:rsidP="00445F1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5F1A" w:rsidRPr="0078732B" w:rsidRDefault="00445F1A" w:rsidP="00445F1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5F1A" w:rsidRPr="0078732B" w:rsidRDefault="00445F1A" w:rsidP="00445F1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5F1A" w:rsidRPr="0078732B" w:rsidRDefault="00445F1A" w:rsidP="00445F1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5F1A" w:rsidRPr="0078732B" w:rsidRDefault="00445F1A" w:rsidP="00445F1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5F1A" w:rsidRPr="0078732B" w:rsidRDefault="00445F1A" w:rsidP="00445F1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5F1A" w:rsidRPr="0078732B" w:rsidRDefault="00445F1A" w:rsidP="00445F1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5F1A" w:rsidRPr="0078732B" w:rsidRDefault="00445F1A" w:rsidP="00445F1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5F1A" w:rsidRPr="0078732B" w:rsidRDefault="00445F1A" w:rsidP="00445F1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5F1A" w:rsidRPr="0078732B" w:rsidRDefault="00445F1A" w:rsidP="00445F1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5F1A" w:rsidRDefault="00445F1A" w:rsidP="00445F1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5AEC" w:rsidRDefault="002B5AEC" w:rsidP="00445F1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5AEC" w:rsidRDefault="002B5AEC" w:rsidP="00445F1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5AEC" w:rsidRDefault="002B5AEC" w:rsidP="00445F1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5AEC" w:rsidRDefault="002B5AEC" w:rsidP="00445F1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5AEC" w:rsidRDefault="002B5AEC" w:rsidP="00445F1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5AEC" w:rsidRDefault="002B5AEC" w:rsidP="00445F1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5AEC" w:rsidRDefault="002B5AEC" w:rsidP="00445F1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5AEC" w:rsidRDefault="002B5AEC" w:rsidP="00445F1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5AEC" w:rsidRDefault="002B5AEC" w:rsidP="00445F1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5AEC" w:rsidRDefault="002B5AEC" w:rsidP="00445F1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5AEC" w:rsidRDefault="002B5AEC" w:rsidP="00445F1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5AEC" w:rsidRDefault="002B5AEC" w:rsidP="00445F1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5AEC" w:rsidRDefault="002B5AEC" w:rsidP="00445F1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5AEC" w:rsidRDefault="002B5AEC" w:rsidP="00445F1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5AEC" w:rsidRDefault="002B5AEC" w:rsidP="00445F1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701" w:rsidRPr="0078732B" w:rsidRDefault="00491701" w:rsidP="00445F1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5F1A" w:rsidRPr="00935D1E" w:rsidRDefault="00445F1A" w:rsidP="00935D1E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D1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КАЛЕНДАРНО-ТЕМАТИЧЕСКИЙ ПЛАН</w:t>
      </w:r>
    </w:p>
    <w:p w:rsidR="00445F1A" w:rsidRPr="0078732B" w:rsidRDefault="00445F1A" w:rsidP="002B5A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732B"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физической культуре</w:t>
      </w:r>
    </w:p>
    <w:p w:rsidR="00445F1A" w:rsidRPr="0078732B" w:rsidRDefault="002B5AEC" w:rsidP="002B5A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для 4</w:t>
      </w:r>
      <w:r w:rsidR="00445F1A" w:rsidRPr="007873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класса</w:t>
      </w:r>
    </w:p>
    <w:tbl>
      <w:tblPr>
        <w:tblW w:w="9329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824"/>
        <w:gridCol w:w="1026"/>
        <w:gridCol w:w="1553"/>
        <w:gridCol w:w="5926"/>
      </w:tblGrid>
      <w:tr w:rsidR="00491701" w:rsidRPr="0078732B" w:rsidTr="00491701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701" w:rsidRPr="0078732B" w:rsidRDefault="00491701" w:rsidP="002B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701" w:rsidRPr="0078732B" w:rsidRDefault="00491701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r w:rsidR="002B5AE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701" w:rsidRPr="0078732B" w:rsidRDefault="002B5AEC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факт</w:t>
            </w:r>
          </w:p>
        </w:tc>
        <w:tc>
          <w:tcPr>
            <w:tcW w:w="5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701" w:rsidRPr="0078732B" w:rsidRDefault="00491701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тема урока.</w:t>
            </w:r>
          </w:p>
        </w:tc>
      </w:tr>
      <w:tr w:rsidR="00491701" w:rsidRPr="0078732B" w:rsidTr="00491701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701" w:rsidRPr="0078732B" w:rsidRDefault="00491701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701" w:rsidRPr="0078732B" w:rsidRDefault="004D566D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701" w:rsidRPr="0078732B" w:rsidRDefault="00491701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701" w:rsidRPr="0078732B" w:rsidRDefault="00491701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Т.Б. Разновидности ходьбы и бега.</w:t>
            </w:r>
          </w:p>
        </w:tc>
      </w:tr>
      <w:tr w:rsidR="00491701" w:rsidRPr="0078732B" w:rsidTr="00011A7C">
        <w:trPr>
          <w:trHeight w:val="279"/>
        </w:trPr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701" w:rsidRPr="0078732B" w:rsidRDefault="00491701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701" w:rsidRPr="0078732B" w:rsidRDefault="004D566D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701" w:rsidRPr="0078732B" w:rsidRDefault="00491701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701" w:rsidRPr="0078732B" w:rsidRDefault="00491701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дистанции 30 м.</w:t>
            </w:r>
          </w:p>
        </w:tc>
      </w:tr>
      <w:tr w:rsidR="00011A7C" w:rsidRPr="0078732B" w:rsidTr="00011A7C">
        <w:trPr>
          <w:trHeight w:val="279"/>
        </w:trPr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A7C" w:rsidRPr="0078732B" w:rsidRDefault="00011A7C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A7C" w:rsidRPr="0078732B" w:rsidRDefault="004D566D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A7C" w:rsidRPr="0078732B" w:rsidRDefault="00011A7C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A7C" w:rsidRPr="0078732B" w:rsidRDefault="00011A7C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бегу с преодолением препятствий.</w:t>
            </w:r>
          </w:p>
        </w:tc>
      </w:tr>
      <w:tr w:rsidR="00011A7C" w:rsidRPr="0078732B" w:rsidTr="00491701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A7C" w:rsidRPr="0078732B" w:rsidRDefault="00011A7C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A7C" w:rsidRPr="0078732B" w:rsidRDefault="004D566D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A7C" w:rsidRPr="0078732B" w:rsidRDefault="00011A7C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A7C" w:rsidRPr="0078732B" w:rsidRDefault="00011A7C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эстафетному бегу с низкого старта.</w:t>
            </w:r>
          </w:p>
        </w:tc>
      </w:tr>
      <w:tr w:rsidR="00011A7C" w:rsidRPr="0078732B" w:rsidTr="00491701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A7C" w:rsidRPr="0078732B" w:rsidRDefault="00011A7C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A7C" w:rsidRPr="0078732B" w:rsidRDefault="004D566D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A7C" w:rsidRPr="0078732B" w:rsidRDefault="00011A7C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A7C" w:rsidRPr="0078732B" w:rsidRDefault="00011A7C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бега.</w:t>
            </w:r>
          </w:p>
        </w:tc>
      </w:tr>
      <w:tr w:rsidR="00011A7C" w:rsidRPr="0078732B" w:rsidTr="00491701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A7C" w:rsidRPr="0078732B" w:rsidRDefault="00011A7C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A7C" w:rsidRPr="0078732B" w:rsidRDefault="004D566D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A7C" w:rsidRPr="0078732B" w:rsidRDefault="00011A7C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A7C" w:rsidRPr="0078732B" w:rsidRDefault="00011A7C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длину с места.</w:t>
            </w:r>
          </w:p>
        </w:tc>
      </w:tr>
      <w:tr w:rsidR="00011A7C" w:rsidRPr="0078732B" w:rsidTr="00491701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A7C" w:rsidRPr="0078732B" w:rsidRDefault="00011A7C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A7C" w:rsidRPr="0078732B" w:rsidRDefault="004D566D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A7C" w:rsidRPr="0078732B" w:rsidRDefault="00011A7C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A7C" w:rsidRPr="0078732B" w:rsidRDefault="00011A7C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прыжку в высоту способом перешагивания.</w:t>
            </w:r>
          </w:p>
        </w:tc>
      </w:tr>
      <w:tr w:rsidR="00011A7C" w:rsidRPr="0078732B" w:rsidTr="00491701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A7C" w:rsidRPr="0078732B" w:rsidRDefault="00011A7C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A7C" w:rsidRPr="0078732B" w:rsidRDefault="004D566D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A7C" w:rsidRPr="0078732B" w:rsidRDefault="00011A7C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A7C" w:rsidRPr="0078732B" w:rsidRDefault="00011A7C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A7C" w:rsidRPr="0078732B" w:rsidTr="00491701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A7C" w:rsidRPr="0078732B" w:rsidRDefault="00011A7C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A7C" w:rsidRPr="0078732B" w:rsidRDefault="004D566D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A7C" w:rsidRPr="0078732B" w:rsidRDefault="00011A7C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A7C" w:rsidRPr="0078732B" w:rsidRDefault="00011A7C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акробатических упражнений. Стойка на лопатках.</w:t>
            </w:r>
          </w:p>
        </w:tc>
      </w:tr>
      <w:tr w:rsidR="00011A7C" w:rsidRPr="0078732B" w:rsidTr="00491701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A7C" w:rsidRPr="0078732B" w:rsidRDefault="00011A7C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A7C" w:rsidRPr="0078732B" w:rsidRDefault="004D566D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A7C" w:rsidRPr="0078732B" w:rsidRDefault="00011A7C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A7C" w:rsidRPr="0078732B" w:rsidRDefault="00011A7C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Кувырок вперед.</w:t>
            </w:r>
          </w:p>
        </w:tc>
      </w:tr>
      <w:tr w:rsidR="00011A7C" w:rsidRPr="0078732B" w:rsidTr="00491701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A7C" w:rsidRPr="0078732B" w:rsidRDefault="00011A7C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A7C" w:rsidRPr="0078732B" w:rsidRDefault="004D566D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A7C" w:rsidRPr="0078732B" w:rsidRDefault="00011A7C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A7C" w:rsidRPr="0078732B" w:rsidRDefault="00011A7C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Кувырок вперед с переходом в стойку на лопатках.</w:t>
            </w:r>
          </w:p>
        </w:tc>
      </w:tr>
      <w:tr w:rsidR="00011A7C" w:rsidRPr="0078732B" w:rsidTr="00491701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A7C" w:rsidRPr="0078732B" w:rsidRDefault="00011A7C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A7C" w:rsidRPr="0078732B" w:rsidRDefault="004D566D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A7C" w:rsidRPr="0078732B" w:rsidRDefault="00011A7C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A7C" w:rsidRPr="0078732B" w:rsidRDefault="00011A7C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в висе лежа на спине</w:t>
            </w:r>
          </w:p>
        </w:tc>
      </w:tr>
      <w:tr w:rsidR="00011A7C" w:rsidRPr="0078732B" w:rsidTr="00491701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A7C" w:rsidRPr="0078732B" w:rsidRDefault="00011A7C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A7C" w:rsidRPr="0078732B" w:rsidRDefault="004D566D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A7C" w:rsidRPr="0078732B" w:rsidRDefault="00011A7C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A7C" w:rsidRPr="0078732B" w:rsidRDefault="00011A7C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на скамейке на животе и спине.</w:t>
            </w:r>
          </w:p>
        </w:tc>
      </w:tr>
      <w:tr w:rsidR="00011A7C" w:rsidRPr="0078732B" w:rsidTr="00491701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A7C" w:rsidRPr="0078732B" w:rsidRDefault="00011A7C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A7C" w:rsidRPr="0078732B" w:rsidRDefault="004D566D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A7C" w:rsidRPr="0078732B" w:rsidRDefault="00011A7C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A7C" w:rsidRPr="0078732B" w:rsidRDefault="00011A7C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  <w:proofErr w:type="gramEnd"/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стоя и лежа.</w:t>
            </w:r>
          </w:p>
        </w:tc>
      </w:tr>
      <w:tr w:rsidR="00011A7C" w:rsidRPr="0078732B" w:rsidTr="00491701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A7C" w:rsidRPr="0078732B" w:rsidRDefault="00011A7C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A7C" w:rsidRPr="0078732B" w:rsidRDefault="004D566D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A7C" w:rsidRPr="0078732B" w:rsidRDefault="00011A7C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A7C" w:rsidRPr="0078732B" w:rsidRDefault="00011A7C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скакалку, стоя на месте, вращая её вперёд и назад.</w:t>
            </w:r>
          </w:p>
        </w:tc>
      </w:tr>
      <w:tr w:rsidR="00011A7C" w:rsidRPr="0078732B" w:rsidTr="00491701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A7C" w:rsidRPr="0078732B" w:rsidRDefault="00011A7C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A7C" w:rsidRPr="0078732B" w:rsidRDefault="004D566D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A7C" w:rsidRPr="0078732B" w:rsidRDefault="00011A7C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A7C" w:rsidRPr="0078732B" w:rsidRDefault="00011A7C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скакалку, с продвижением вперед.</w:t>
            </w:r>
          </w:p>
        </w:tc>
      </w:tr>
      <w:tr w:rsidR="00011A7C" w:rsidRPr="0078732B" w:rsidTr="00491701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A7C" w:rsidRPr="0078732B" w:rsidRDefault="00011A7C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A7C" w:rsidRPr="0078732B" w:rsidRDefault="004D566D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A7C" w:rsidRPr="0078732B" w:rsidRDefault="00011A7C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A7C" w:rsidRPr="0078732B" w:rsidRDefault="00011A7C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правильного дыхания.</w:t>
            </w:r>
          </w:p>
        </w:tc>
      </w:tr>
      <w:tr w:rsidR="00935D1E" w:rsidRPr="0078732B" w:rsidTr="00491701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Default="00935D1E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5453D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дыхание со звуками</w:t>
            </w:r>
          </w:p>
        </w:tc>
      </w:tr>
      <w:tr w:rsidR="00935D1E" w:rsidRPr="0078732B" w:rsidTr="00491701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5453D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техники очистительного дыхания.</w:t>
            </w:r>
          </w:p>
        </w:tc>
      </w:tr>
      <w:tr w:rsidR="00935D1E" w:rsidRPr="0078732B" w:rsidTr="00491701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5453D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поведения и </w:t>
            </w:r>
            <w:proofErr w:type="gramStart"/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т/б</w:t>
            </w:r>
            <w:proofErr w:type="gramEnd"/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время игр в зимнее время. Отработка видов торможения.</w:t>
            </w:r>
          </w:p>
        </w:tc>
      </w:tr>
      <w:tr w:rsidR="00935D1E" w:rsidRPr="0078732B" w:rsidTr="00491701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5453D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правильного падения.</w:t>
            </w:r>
          </w:p>
        </w:tc>
      </w:tr>
      <w:tr w:rsidR="00935D1E" w:rsidRPr="0078732B" w:rsidTr="00491701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5453D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Катание со снежной горки.</w:t>
            </w:r>
          </w:p>
        </w:tc>
      </w:tr>
      <w:tr w:rsidR="00935D1E" w:rsidRPr="0078732B" w:rsidTr="00491701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5453D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Зимняя игра: «Вот так карусель!».</w:t>
            </w:r>
          </w:p>
        </w:tc>
      </w:tr>
      <w:tr w:rsidR="00935D1E" w:rsidRPr="0078732B" w:rsidTr="00491701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5453D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Зимняя игра: «Снегурочка».</w:t>
            </w:r>
          </w:p>
        </w:tc>
      </w:tr>
      <w:tr w:rsidR="00935D1E" w:rsidRPr="0078732B" w:rsidTr="00491701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5453D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Т/б на занятиях гимнастикой. Перекаты в группировке в различные стороны.</w:t>
            </w:r>
          </w:p>
        </w:tc>
      </w:tr>
      <w:tr w:rsidR="00935D1E" w:rsidRPr="0078732B" w:rsidTr="00491701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5453D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«мостика» из </w:t>
            </w:r>
            <w:proofErr w:type="gramStart"/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стоя с поддержкой.</w:t>
            </w:r>
          </w:p>
        </w:tc>
      </w:tr>
      <w:tr w:rsidR="00935D1E" w:rsidRPr="0078732B" w:rsidTr="00491701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5453D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техники группировки: сидя на полу, в приседе, лежа на полу.</w:t>
            </w:r>
          </w:p>
        </w:tc>
      </w:tr>
      <w:tr w:rsidR="00935D1E" w:rsidRPr="0078732B" w:rsidTr="00491701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5453D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сквозь гимнастические обручи. Эстафеты.</w:t>
            </w:r>
          </w:p>
        </w:tc>
      </w:tr>
      <w:tr w:rsidR="00935D1E" w:rsidRPr="0078732B" w:rsidTr="00491701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5453D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ходьбе с сохранением равновесия по рейке гимнастической скамейки.</w:t>
            </w:r>
          </w:p>
        </w:tc>
      </w:tr>
      <w:tr w:rsidR="00935D1E" w:rsidRPr="0078732B" w:rsidTr="00491701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5453D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гимнастической скамейке с доставанием предметов с пола в положении приседа.</w:t>
            </w:r>
          </w:p>
        </w:tc>
      </w:tr>
      <w:tr w:rsidR="00935D1E" w:rsidRPr="0078732B" w:rsidTr="00591414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5453D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на одной ноге, другая в сторону, вперёд, назад с различными положениями рук.</w:t>
            </w:r>
          </w:p>
        </w:tc>
      </w:tr>
      <w:tr w:rsidR="00935D1E" w:rsidRPr="0078732B" w:rsidTr="00591414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Т/б при работе с мячами. Метание малого мяча на дальность разноименными руками.</w:t>
            </w:r>
          </w:p>
        </w:tc>
      </w:tr>
      <w:tr w:rsidR="00935D1E" w:rsidRPr="0078732B" w:rsidTr="00591414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малого мяча в горизонтальную цель с различных положений.</w:t>
            </w:r>
          </w:p>
        </w:tc>
      </w:tr>
      <w:tr w:rsidR="00935D1E" w:rsidRPr="0078732B" w:rsidTr="00591414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D1E" w:rsidRPr="0078732B" w:rsidRDefault="00935D1E" w:rsidP="002B5A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2B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баскетбольного мяча в кольцо.</w:t>
            </w:r>
          </w:p>
        </w:tc>
      </w:tr>
    </w:tbl>
    <w:p w:rsidR="00445F1A" w:rsidRPr="0078732B" w:rsidRDefault="00445F1A" w:rsidP="002B5AEC">
      <w:pPr>
        <w:rPr>
          <w:rFonts w:ascii="Times New Roman" w:hAnsi="Times New Roman" w:cs="Times New Roman"/>
          <w:sz w:val="24"/>
          <w:szCs w:val="24"/>
        </w:rPr>
      </w:pPr>
    </w:p>
    <w:sectPr w:rsidR="00445F1A" w:rsidRPr="0078732B" w:rsidSect="004A2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33A3"/>
    <w:multiLevelType w:val="hybridMultilevel"/>
    <w:tmpl w:val="3F40DA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9515FA"/>
    <w:multiLevelType w:val="multilevel"/>
    <w:tmpl w:val="91A60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D1321"/>
    <w:multiLevelType w:val="multilevel"/>
    <w:tmpl w:val="FD369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E4206B"/>
    <w:multiLevelType w:val="multilevel"/>
    <w:tmpl w:val="E174B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D6146F"/>
    <w:multiLevelType w:val="multilevel"/>
    <w:tmpl w:val="EAE62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276E17"/>
    <w:multiLevelType w:val="multilevel"/>
    <w:tmpl w:val="51E8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9140A2"/>
    <w:multiLevelType w:val="multilevel"/>
    <w:tmpl w:val="9C3C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F9719D"/>
    <w:multiLevelType w:val="multilevel"/>
    <w:tmpl w:val="ED2C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F80F53"/>
    <w:multiLevelType w:val="multilevel"/>
    <w:tmpl w:val="0F6CF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E7770D"/>
    <w:multiLevelType w:val="multilevel"/>
    <w:tmpl w:val="E11A5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551FBD"/>
    <w:multiLevelType w:val="multilevel"/>
    <w:tmpl w:val="9BDA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644B10"/>
    <w:multiLevelType w:val="multilevel"/>
    <w:tmpl w:val="CB2E2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565958"/>
    <w:multiLevelType w:val="multilevel"/>
    <w:tmpl w:val="B4C8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C96165"/>
    <w:multiLevelType w:val="multilevel"/>
    <w:tmpl w:val="3208E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FD049A"/>
    <w:multiLevelType w:val="multilevel"/>
    <w:tmpl w:val="75501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11"/>
  </w:num>
  <w:num w:numId="6">
    <w:abstractNumId w:val="7"/>
  </w:num>
  <w:num w:numId="7">
    <w:abstractNumId w:val="9"/>
  </w:num>
  <w:num w:numId="8">
    <w:abstractNumId w:val="13"/>
  </w:num>
  <w:num w:numId="9">
    <w:abstractNumId w:val="14"/>
  </w:num>
  <w:num w:numId="10">
    <w:abstractNumId w:val="12"/>
  </w:num>
  <w:num w:numId="11">
    <w:abstractNumId w:val="2"/>
  </w:num>
  <w:num w:numId="12">
    <w:abstractNumId w:val="5"/>
  </w:num>
  <w:num w:numId="13">
    <w:abstractNumId w:val="10"/>
  </w:num>
  <w:num w:numId="14">
    <w:abstractNumId w:val="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F1A"/>
    <w:rsid w:val="00011A7C"/>
    <w:rsid w:val="00135ADD"/>
    <w:rsid w:val="00247495"/>
    <w:rsid w:val="002B2AEB"/>
    <w:rsid w:val="002B5AEC"/>
    <w:rsid w:val="00445F1A"/>
    <w:rsid w:val="00491701"/>
    <w:rsid w:val="004A2B30"/>
    <w:rsid w:val="004D566D"/>
    <w:rsid w:val="00591414"/>
    <w:rsid w:val="006B032C"/>
    <w:rsid w:val="0078732B"/>
    <w:rsid w:val="00906A35"/>
    <w:rsid w:val="00935D1E"/>
    <w:rsid w:val="00986956"/>
    <w:rsid w:val="00B3291F"/>
    <w:rsid w:val="00B66ACD"/>
    <w:rsid w:val="00C04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917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6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A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9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Зам дир по ВР</cp:lastModifiedBy>
  <cp:revision>9</cp:revision>
  <cp:lastPrinted>2020-12-01T14:51:00Z</cp:lastPrinted>
  <dcterms:created xsi:type="dcterms:W3CDTF">2020-10-22T07:06:00Z</dcterms:created>
  <dcterms:modified xsi:type="dcterms:W3CDTF">2021-03-22T15:18:00Z</dcterms:modified>
</cp:coreProperties>
</file>