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0" w:rsidRDefault="00E74CB0" w:rsidP="00E74CB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   на                                                                                 Утверждено</w:t>
      </w:r>
      <w:proofErr w:type="gramEnd"/>
    </w:p>
    <w:p w:rsidR="00E74CB0" w:rsidRDefault="00E74CB0" w:rsidP="00E74C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приказом директора МБОУ </w:t>
      </w:r>
    </w:p>
    <w:p w:rsidR="00E74CB0" w:rsidRDefault="00E74CB0" w:rsidP="00E74C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(протокол № 01 от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И»   </w:t>
      </w:r>
      <w:proofErr w:type="gramEnd"/>
    </w:p>
    <w:p w:rsidR="00E74CB0" w:rsidRDefault="00E74CB0" w:rsidP="00E74CB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28 августа 2014 года)                                                                   от 01.09. 2014 г.    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 о/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</w:p>
    <w:p w:rsidR="00E74CB0" w:rsidRDefault="00E74CB0" w:rsidP="00E74C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Директор МБОУ   </w:t>
      </w:r>
    </w:p>
    <w:p w:rsidR="00E74CB0" w:rsidRDefault="00E74CB0" w:rsidP="00E74C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И»</w:t>
      </w:r>
    </w:p>
    <w:p w:rsidR="00E74CB0" w:rsidRDefault="00E74CB0" w:rsidP="00E74C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74CB0" w:rsidRDefault="00E74CB0" w:rsidP="00E74C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 </w:t>
      </w:r>
      <w:proofErr w:type="spellStart"/>
      <w:r>
        <w:rPr>
          <w:rFonts w:ascii="Times New Roman" w:hAnsi="Times New Roman"/>
          <w:sz w:val="24"/>
          <w:szCs w:val="24"/>
        </w:rPr>
        <w:t>Т.В.Шандр</w:t>
      </w:r>
      <w:proofErr w:type="spellEnd"/>
    </w:p>
    <w:p w:rsidR="00E74CB0" w:rsidRDefault="00E74CB0" w:rsidP="00E74CB0">
      <w:pPr>
        <w:jc w:val="both"/>
        <w:rPr>
          <w:sz w:val="28"/>
          <w:szCs w:val="28"/>
        </w:rPr>
      </w:pPr>
    </w:p>
    <w:p w:rsidR="00E74CB0" w:rsidRDefault="00E74CB0" w:rsidP="00E74CB0">
      <w:pPr>
        <w:jc w:val="center"/>
        <w:rPr>
          <w:b/>
        </w:rPr>
      </w:pPr>
      <w:r>
        <w:rPr>
          <w:b/>
        </w:rPr>
        <w:t>ПОЛОЖЕНИЕ О ЯЗЫКЕ ОБУЧЕНИЯ</w:t>
      </w:r>
    </w:p>
    <w:p w:rsidR="00E74CB0" w:rsidRDefault="00E74CB0" w:rsidP="00E74CB0">
      <w:pPr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образовательного учреждения</w:t>
      </w:r>
    </w:p>
    <w:p w:rsidR="00E74CB0" w:rsidRDefault="00E74CB0" w:rsidP="00E74CB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Новомарьясовская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</w:t>
      </w:r>
    </w:p>
    <w:p w:rsidR="00E74CB0" w:rsidRDefault="00E74CB0" w:rsidP="00E74CB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школа-интернат»</w:t>
      </w:r>
    </w:p>
    <w:p w:rsidR="00E74CB0" w:rsidRDefault="00E74CB0" w:rsidP="00E74CB0">
      <w:pPr>
        <w:jc w:val="center"/>
      </w:pPr>
    </w:p>
    <w:p w:rsidR="00E74CB0" w:rsidRDefault="00E74CB0" w:rsidP="00E74CB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E74CB0" w:rsidRDefault="00E74CB0" w:rsidP="00E74CB0">
      <w:pPr>
        <w:ind w:left="1080"/>
        <w:jc w:val="both"/>
        <w:rPr>
          <w:b/>
          <w:sz w:val="28"/>
          <w:szCs w:val="28"/>
        </w:rPr>
      </w:pPr>
    </w:p>
    <w:p w:rsidR="00E74CB0" w:rsidRDefault="00E74CB0" w:rsidP="00E7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Федеральный закон РФ от 29.12.2012г. №273-ФЗ «Об образовании в Российской Федерации» (ч.6 ст.14), Федеральный закон от 25 июля 2002 г. N 115-ФЗ "О правовом положении иностранных граждан в Российской Федерации" </w:t>
      </w:r>
    </w:p>
    <w:p w:rsidR="00E74CB0" w:rsidRDefault="00E74CB0" w:rsidP="00E7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язык образования в образовательном учреждении МБОУ « </w:t>
      </w:r>
      <w:proofErr w:type="spellStart"/>
      <w:r>
        <w:rPr>
          <w:sz w:val="28"/>
          <w:szCs w:val="28"/>
        </w:rPr>
        <w:t>Новомарьясовская</w:t>
      </w:r>
      <w:proofErr w:type="spellEnd"/>
      <w:r>
        <w:rPr>
          <w:sz w:val="28"/>
          <w:szCs w:val="28"/>
        </w:rPr>
        <w:t xml:space="preserve"> СОШ – И » (далее ОУ), осуществляющей образовательную деятельность по реализуемым ею  образовательным программам, в соответствии с законодательством Российской Федерации. </w:t>
      </w:r>
    </w:p>
    <w:p w:rsidR="00E74CB0" w:rsidRDefault="00E74CB0" w:rsidP="00E74CB0">
      <w:pPr>
        <w:jc w:val="both"/>
        <w:rPr>
          <w:sz w:val="28"/>
          <w:szCs w:val="28"/>
        </w:rPr>
      </w:pPr>
    </w:p>
    <w:p w:rsidR="00E74CB0" w:rsidRDefault="00E74CB0" w:rsidP="00E74CB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деятельность </w:t>
      </w:r>
    </w:p>
    <w:p w:rsidR="00E74CB0" w:rsidRDefault="00E74CB0" w:rsidP="00E74CB0">
      <w:pPr>
        <w:ind w:left="720"/>
        <w:jc w:val="both"/>
        <w:rPr>
          <w:b/>
          <w:sz w:val="28"/>
          <w:szCs w:val="28"/>
        </w:rPr>
      </w:pPr>
    </w:p>
    <w:p w:rsidR="00E74CB0" w:rsidRDefault="00E74CB0" w:rsidP="00E7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Образовательная деятельность в ОУ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E74CB0" w:rsidRDefault="00E74CB0" w:rsidP="00E7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язык. </w:t>
      </w:r>
    </w:p>
    <w:p w:rsidR="00E74CB0" w:rsidRDefault="00E74CB0" w:rsidP="00E74CB0">
      <w:pPr>
        <w:jc w:val="both"/>
        <w:rPr>
          <w:sz w:val="28"/>
          <w:szCs w:val="28"/>
        </w:rPr>
      </w:pPr>
      <w:r>
        <w:rPr>
          <w:sz w:val="28"/>
          <w:szCs w:val="28"/>
        </w:rPr>
        <w:t>2.3.Граждане Российской Федерации, иностранные граждане и лица без гражданства получают образование в ОУ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BD100B" w:rsidRPr="00E74CB0" w:rsidRDefault="00BD100B">
      <w:pPr>
        <w:rPr>
          <w:sz w:val="28"/>
          <w:szCs w:val="28"/>
        </w:rPr>
      </w:pPr>
    </w:p>
    <w:sectPr w:rsidR="00BD100B" w:rsidRPr="00E74CB0" w:rsidSect="00BD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345"/>
    <w:multiLevelType w:val="hybridMultilevel"/>
    <w:tmpl w:val="B210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4CB0"/>
    <w:rsid w:val="00BD100B"/>
    <w:rsid w:val="00E7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2017-03-29T11:27:00Z</dcterms:created>
  <dcterms:modified xsi:type="dcterms:W3CDTF">2017-03-29T11:27:00Z</dcterms:modified>
</cp:coreProperties>
</file>