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BA" w:rsidRDefault="005F4444">
      <w:r>
        <w:rPr>
          <w:noProof/>
          <w:lang w:eastAsia="ru-RU"/>
        </w:rPr>
        <w:drawing>
          <wp:inline distT="0" distB="0" distL="0" distR="0">
            <wp:extent cx="6169025" cy="9653270"/>
            <wp:effectExtent l="19050" t="0" r="3175" b="0"/>
            <wp:docPr id="1" name="Рисунок 1" descr="C:\Users\Вожатая\Documents\img20210929_1431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жатая\Documents\img20210929_14312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44" w:rsidRDefault="005F4444" w:rsidP="00A97863">
      <w:pPr>
        <w:jc w:val="center"/>
        <w:rPr>
          <w:rFonts w:eastAsia="Times New Roman"/>
          <w:b/>
          <w:bCs/>
          <w:color w:val="000000"/>
        </w:rPr>
      </w:pPr>
    </w:p>
    <w:p w:rsidR="00A166AE" w:rsidRPr="00A97863" w:rsidRDefault="00A166AE" w:rsidP="00A97863">
      <w:pPr>
        <w:jc w:val="center"/>
        <w:rPr>
          <w:rFonts w:eastAsia="Times New Roman"/>
          <w:b/>
          <w:bCs/>
          <w:color w:val="000000"/>
        </w:rPr>
      </w:pPr>
      <w:r w:rsidRPr="00A97863">
        <w:rPr>
          <w:rFonts w:eastAsia="Times New Roman"/>
          <w:b/>
          <w:bCs/>
          <w:color w:val="000000"/>
        </w:rPr>
        <w:lastRenderedPageBreak/>
        <w:t>1.Пояснительная записка.</w:t>
      </w:r>
    </w:p>
    <w:p w:rsidR="00A166AE" w:rsidRPr="00A97863" w:rsidRDefault="00A166AE" w:rsidP="00A97863">
      <w:pPr>
        <w:jc w:val="both"/>
        <w:rPr>
          <w:rFonts w:eastAsia="Times New Roman"/>
          <w:color w:val="000000"/>
        </w:rPr>
      </w:pP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Рабочая программа внеурочной деятельности «Мир вокруг нас» для 1 класса общеобразовательной школы разработана на основе Федерального государственного образовательного стандарта начального общего образования и Концепции духовно-нравственного раз</w:t>
      </w:r>
      <w:r w:rsidRPr="00A97863">
        <w:rPr>
          <w:rFonts w:eastAsia="Times New Roman"/>
          <w:color w:val="000000"/>
        </w:rPr>
        <w:softHyphen/>
        <w:t>вития и воспитания личности гражданина России.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</w:t>
      </w:r>
      <w:r w:rsidR="00EE35BA" w:rsidRPr="00A97863">
        <w:rPr>
          <w:rFonts w:eastAsia="Times New Roman"/>
          <w:color w:val="000000"/>
        </w:rPr>
        <w:t>Воспитание экологической культуры - актуальнейшая задача сложившейся социально-культурной си</w:t>
      </w:r>
      <w:r w:rsidR="00EE35BA" w:rsidRPr="00A97863">
        <w:rPr>
          <w:rFonts w:eastAsia="Times New Roman"/>
          <w:color w:val="000000"/>
        </w:rPr>
        <w:softHyphen/>
        <w:t>туации начала XXI века.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</w:t>
      </w:r>
      <w:r w:rsidR="00EE35BA" w:rsidRPr="00A97863">
        <w:rPr>
          <w:rFonts w:eastAsia="Times New Roman"/>
          <w:color w:val="000000"/>
        </w:rPr>
        <w:t>В условиях разностороннего глубочайшего экологического кризиса усиливается значение экологического образования в на</w:t>
      </w:r>
      <w:r w:rsidR="00EE35BA" w:rsidRPr="00A97863">
        <w:rPr>
          <w:rFonts w:eastAsia="Times New Roman"/>
          <w:color w:val="000000"/>
        </w:rPr>
        <w:softHyphen/>
        <w:t>чальной школе как ответственного этапа в становлении и разви</w:t>
      </w:r>
      <w:r w:rsidR="00EE35BA" w:rsidRPr="00A97863">
        <w:rPr>
          <w:rFonts w:eastAsia="Times New Roman"/>
          <w:color w:val="000000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="00EE35BA" w:rsidRPr="00A97863">
        <w:rPr>
          <w:rFonts w:eastAsia="Times New Roman"/>
          <w:color w:val="000000"/>
        </w:rPr>
        <w:softHyphen/>
        <w:t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и методической экологической литерату</w:t>
      </w:r>
      <w:r w:rsidR="00EE35BA" w:rsidRPr="00A97863">
        <w:rPr>
          <w:rFonts w:eastAsia="Times New Roman"/>
          <w:color w:val="000000"/>
        </w:rPr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="00EE35BA" w:rsidRPr="00A97863">
        <w:rPr>
          <w:rFonts w:eastAsia="Times New Roman"/>
          <w:color w:val="000000"/>
        </w:rPr>
        <w:softHyphen/>
        <w:t>шенствования всей системы воспитательной работы с младши</w:t>
      </w:r>
      <w:r w:rsidR="00EE35BA" w:rsidRPr="00A97863">
        <w:rPr>
          <w:rFonts w:eastAsia="Times New Roman"/>
          <w:color w:val="000000"/>
        </w:rPr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="00EE35BA" w:rsidRPr="00A97863">
        <w:rPr>
          <w:rFonts w:eastAsia="Times New Roman"/>
          <w:color w:val="000000"/>
        </w:rPr>
        <w:softHyphen/>
        <w:t>нающей свое место в Природе. Актуальность разработанной программы продиктована также отсутствием в теории и практи</w:t>
      </w:r>
      <w:r w:rsidR="00EE35BA" w:rsidRPr="00A97863">
        <w:rPr>
          <w:rFonts w:eastAsia="Times New Roman"/>
          <w:color w:val="000000"/>
        </w:rPr>
        <w:softHyphen/>
        <w:t>ке экологического образования в начальной школе единой, рас</w:t>
      </w:r>
      <w:r w:rsidR="00EE35BA" w:rsidRPr="00A97863">
        <w:rPr>
          <w:rFonts w:eastAsia="Times New Roman"/>
          <w:color w:val="000000"/>
        </w:rPr>
        <w:softHyphen/>
        <w:t>считанной на весь период обучения, программы дополнительно</w:t>
      </w:r>
      <w:r w:rsidR="00EE35BA" w:rsidRPr="00A97863">
        <w:rPr>
          <w:rFonts w:eastAsia="Times New Roman"/>
          <w:color w:val="000000"/>
        </w:rPr>
        <w:softHyphen/>
        <w:t>го образования с экологической направленностью для младших школьников.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Cs/>
          <w:color w:val="000000"/>
        </w:rPr>
        <w:t>Цель и задачи</w:t>
      </w:r>
      <w:r w:rsidR="00C248FA" w:rsidRPr="00A97863">
        <w:rPr>
          <w:rFonts w:eastAsia="Times New Roman"/>
          <w:bCs/>
          <w:color w:val="000000"/>
        </w:rPr>
        <w:t>: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Cs/>
          <w:iCs/>
          <w:color w:val="000000"/>
        </w:rPr>
        <w:t>Цель:</w:t>
      </w:r>
      <w:r w:rsidRPr="00A97863">
        <w:rPr>
          <w:rFonts w:eastAsia="Times New Roman"/>
          <w:b/>
          <w:bCs/>
          <w:color w:val="000000"/>
        </w:rPr>
        <w:t> </w:t>
      </w:r>
      <w:r w:rsidRPr="00A97863">
        <w:rPr>
          <w:rFonts w:eastAsia="Times New Roman"/>
          <w:color w:val="000000"/>
        </w:rPr>
        <w:t>формирование и развитие экологически сообразно</w:t>
      </w:r>
      <w:r w:rsidRPr="00A97863">
        <w:rPr>
          <w:rFonts w:eastAsia="Times New Roman"/>
          <w:color w:val="000000"/>
        </w:rPr>
        <w:softHyphen/>
        <w:t>го поведения у младших школьников.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Программа ставит перед собой следующие </w:t>
      </w:r>
      <w:r w:rsidRPr="00A97863">
        <w:rPr>
          <w:rFonts w:eastAsia="Times New Roman"/>
          <w:bCs/>
          <w:iCs/>
          <w:color w:val="000000"/>
        </w:rPr>
        <w:t>задачи: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3. Формирование экологически ценностных ориентации в деятельности детей.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4. Воспитание ответственного отношения к здоровью, при</w:t>
      </w:r>
      <w:r w:rsidRPr="00A97863">
        <w:rPr>
          <w:rFonts w:eastAsia="Times New Roman"/>
          <w:color w:val="000000"/>
        </w:rPr>
        <w:softHyphen/>
        <w:t>роде, жизни.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5. Развитие способности формирования научных, эстетиче</w:t>
      </w:r>
      <w:r w:rsidRPr="00A97863">
        <w:rPr>
          <w:rFonts w:eastAsia="Times New Roman"/>
          <w:color w:val="000000"/>
        </w:rPr>
        <w:softHyphen/>
        <w:t>ских, нравственных и правовых суждений по экологическим во</w:t>
      </w:r>
      <w:r w:rsidRPr="00A97863">
        <w:rPr>
          <w:rFonts w:eastAsia="Times New Roman"/>
          <w:color w:val="000000"/>
        </w:rPr>
        <w:softHyphen/>
        <w:t>просам.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6. Развитие: альтернативного мышления в выборе способов решения экологических проблем, восприятия прекрасного и без</w:t>
      </w:r>
      <w:r w:rsidRPr="00A97863">
        <w:rPr>
          <w:rFonts w:eastAsia="Times New Roman"/>
          <w:color w:val="000000"/>
        </w:rPr>
        <w:softHyphen/>
        <w:t>образного, чувств удовлетворения и негодования от поведения и поступков людей по отношению к здоровью и миру природы.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7. Развитие потребности в необходимости и возможности решения экологических проблем, доступных младшему школь</w:t>
      </w:r>
      <w:r w:rsidRPr="00A97863">
        <w:rPr>
          <w:rFonts w:eastAsia="Times New Roman"/>
          <w:color w:val="000000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8. Развитие знаний и умений по оценке и прогнозированию состояния и охраны природного окружения.</w:t>
      </w:r>
    </w:p>
    <w:p w:rsidR="00A166AE" w:rsidRPr="00A97863" w:rsidRDefault="00A166AE" w:rsidP="00A97863">
      <w:pPr>
        <w:jc w:val="both"/>
        <w:rPr>
          <w:rFonts w:eastAsia="Times New Roman"/>
          <w:b/>
          <w:bCs/>
          <w:color w:val="000000"/>
        </w:rPr>
      </w:pPr>
    </w:p>
    <w:p w:rsidR="00A97863" w:rsidRPr="00A97863" w:rsidRDefault="00A97863" w:rsidP="00A97863">
      <w:pPr>
        <w:jc w:val="both"/>
        <w:rPr>
          <w:rFonts w:eastAsia="Times New Roman"/>
          <w:b/>
          <w:bCs/>
          <w:color w:val="000000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C248F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A97863">
      <w:pPr>
        <w:rPr>
          <w:rFonts w:eastAsia="Times New Roman"/>
          <w:b/>
          <w:bCs/>
          <w:color w:val="000000"/>
          <w:sz w:val="21"/>
          <w:szCs w:val="21"/>
        </w:rPr>
      </w:pPr>
    </w:p>
    <w:p w:rsidR="00A97863" w:rsidRDefault="00A97863" w:rsidP="00A97863">
      <w:pPr>
        <w:rPr>
          <w:rFonts w:eastAsia="Times New Roman"/>
          <w:b/>
          <w:bCs/>
          <w:color w:val="000000"/>
          <w:sz w:val="21"/>
          <w:szCs w:val="21"/>
        </w:rPr>
      </w:pPr>
    </w:p>
    <w:p w:rsidR="00EE35BA" w:rsidRPr="00A97863" w:rsidRDefault="00A166AE" w:rsidP="00A97863">
      <w:pPr>
        <w:jc w:val="center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lastRenderedPageBreak/>
        <w:t>2.</w:t>
      </w:r>
      <w:r w:rsidR="00EE35BA" w:rsidRPr="00A97863">
        <w:rPr>
          <w:rFonts w:eastAsia="Times New Roman"/>
          <w:b/>
          <w:bCs/>
          <w:color w:val="000000"/>
        </w:rPr>
        <w:t>Общая характеристика программы внеурочной деятельности</w:t>
      </w:r>
    </w:p>
    <w:p w:rsidR="00EE35BA" w:rsidRPr="00A97863" w:rsidRDefault="00EE35BA" w:rsidP="00A97863">
      <w:pPr>
        <w:jc w:val="center"/>
        <w:rPr>
          <w:rFonts w:eastAsia="Times New Roman"/>
          <w:b/>
          <w:bCs/>
          <w:color w:val="000000"/>
        </w:rPr>
      </w:pPr>
      <w:r w:rsidRPr="00A97863">
        <w:rPr>
          <w:rFonts w:eastAsia="Times New Roman"/>
          <w:b/>
          <w:bCs/>
          <w:color w:val="000000"/>
        </w:rPr>
        <w:t>«Мир вокруг нас»</w:t>
      </w:r>
      <w:r w:rsidR="00A97863">
        <w:rPr>
          <w:rFonts w:eastAsia="Times New Roman"/>
          <w:b/>
          <w:bCs/>
          <w:color w:val="000000"/>
        </w:rPr>
        <w:t>.</w:t>
      </w:r>
    </w:p>
    <w:p w:rsidR="00A166AE" w:rsidRPr="00A97863" w:rsidRDefault="00A166AE" w:rsidP="00A97863">
      <w:pPr>
        <w:jc w:val="both"/>
        <w:rPr>
          <w:rFonts w:eastAsia="Times New Roman"/>
          <w:color w:val="000000"/>
        </w:rPr>
      </w:pP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 </w:t>
      </w:r>
      <w:r w:rsidR="00EE35BA" w:rsidRPr="00A97863">
        <w:rPr>
          <w:rFonts w:eastAsia="Times New Roman"/>
          <w:color w:val="000000"/>
        </w:rPr>
        <w:t>«Мир вокруг нас»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Программа курса дополняет и расширяет содержание отдельных тем предметной области «Окружающий мир» за счёт межпредметной интеграции: знания естественнонаучного характера обогащаются благодаря введению элементов знаний математического и гуманитарно-эстетических циклов.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 </w:t>
      </w:r>
      <w:r w:rsidR="00EE35BA" w:rsidRPr="00A97863">
        <w:rPr>
          <w:rFonts w:eastAsia="Times New Roman"/>
          <w:color w:val="000000"/>
        </w:rPr>
        <w:t>Объектом изучения курса является природное и социоприродное окружение младшего школьника. Основной акцент в содержании курса сделан на развитии у младших школьников наблюдательности, умения устанавливать причинно-следственные связи. В содержание курса включены сведения о таких методах познания природы, как наблюдение, измерение, моделирование.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 </w:t>
      </w:r>
      <w:r w:rsidR="00EE35BA" w:rsidRPr="00A97863">
        <w:rPr>
          <w:rFonts w:eastAsia="Times New Roman"/>
          <w:color w:val="000000"/>
        </w:rPr>
        <w:t>Программа предусматривает проведение экскурсий и практических занятий в ближайшем природном и социоприродном окружении.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</w:t>
      </w:r>
      <w:r w:rsidR="00EE35BA" w:rsidRPr="00A97863">
        <w:rPr>
          <w:rFonts w:eastAsia="Times New Roman"/>
          <w:color w:val="000000"/>
        </w:rPr>
        <w:t>Воспитательная функция заключается в формировании у младшего школьника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развитии. Эмоциональной сферы младшего школьника, его способности к сопереживанию, состраданию.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Представленная программа разработана для уча</w:t>
      </w:r>
      <w:r w:rsidRPr="00A97863">
        <w:rPr>
          <w:rFonts w:eastAsia="Times New Roman"/>
          <w:color w:val="000000"/>
        </w:rPr>
        <w:softHyphen/>
        <w:t>щихся начальной школы, 1-й год обуч</w:t>
      </w:r>
      <w:r w:rsidR="0003646F">
        <w:rPr>
          <w:rFonts w:eastAsia="Times New Roman"/>
          <w:color w:val="000000"/>
        </w:rPr>
        <w:t>ения - «Знакомые незнакомцы» (34</w:t>
      </w:r>
      <w:r w:rsidRPr="00A97863">
        <w:rPr>
          <w:rFonts w:eastAsia="Times New Roman"/>
          <w:color w:val="000000"/>
        </w:rPr>
        <w:t xml:space="preserve"> часа):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Занятия проводятся 1 раз в неделю по одному академиче</w:t>
      </w:r>
      <w:r w:rsidRPr="00A97863">
        <w:rPr>
          <w:rFonts w:eastAsia="Times New Roman"/>
          <w:color w:val="000000"/>
        </w:rPr>
        <w:softHyphen/>
        <w:t>скому часу.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Cs/>
          <w:iCs/>
          <w:color w:val="000000"/>
        </w:rPr>
        <w:t>Основные принципы содержания программы:</w:t>
      </w:r>
    </w:p>
    <w:p w:rsidR="00EE35BA" w:rsidRPr="00A97863" w:rsidRDefault="00EE35BA" w:rsidP="00A9786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принцип единства сознания и деятельности;</w:t>
      </w:r>
    </w:p>
    <w:p w:rsidR="00EE35BA" w:rsidRPr="00A97863" w:rsidRDefault="00EE35BA" w:rsidP="00A9786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принцип наглядности;</w:t>
      </w:r>
    </w:p>
    <w:p w:rsidR="00EE35BA" w:rsidRPr="00A97863" w:rsidRDefault="00EE35BA" w:rsidP="00A9786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принцип личностной ориентации;</w:t>
      </w:r>
    </w:p>
    <w:p w:rsidR="00EE35BA" w:rsidRPr="00A97863" w:rsidRDefault="00EE35BA" w:rsidP="00A9786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принцип системности и целостности;</w:t>
      </w:r>
    </w:p>
    <w:p w:rsidR="00EE35BA" w:rsidRPr="00A97863" w:rsidRDefault="00EE35BA" w:rsidP="00A9786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принцип экологического гуманизма;</w:t>
      </w:r>
    </w:p>
    <w:p w:rsidR="00EE35BA" w:rsidRPr="00A97863" w:rsidRDefault="00EE35BA" w:rsidP="00A9786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принцип краеведческий;</w:t>
      </w:r>
    </w:p>
    <w:p w:rsidR="00EE35BA" w:rsidRPr="00A97863" w:rsidRDefault="00EE35BA" w:rsidP="00A9786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принцип практической направленности.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Курс включает и раскрывает основные </w:t>
      </w:r>
      <w:r w:rsidRPr="00A97863">
        <w:rPr>
          <w:rFonts w:eastAsia="Times New Roman"/>
          <w:bCs/>
          <w:color w:val="000000"/>
        </w:rPr>
        <w:t>содержатель</w:t>
      </w:r>
      <w:r w:rsidRPr="00A97863">
        <w:rPr>
          <w:rFonts w:eastAsia="Times New Roman"/>
          <w:bCs/>
          <w:color w:val="000000"/>
        </w:rPr>
        <w:softHyphen/>
        <w:t>ные линии:</w:t>
      </w:r>
    </w:p>
    <w:p w:rsidR="00EE35BA" w:rsidRPr="00A97863" w:rsidRDefault="00EE35BA" w:rsidP="00A97863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Земля - единая экосистема.</w:t>
      </w:r>
    </w:p>
    <w:p w:rsidR="00EE35BA" w:rsidRPr="00A97863" w:rsidRDefault="00EE35BA" w:rsidP="00A97863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Человек – существо, биосоциальное часть экологической системы.</w:t>
      </w:r>
    </w:p>
    <w:p w:rsidR="00EE35BA" w:rsidRPr="00A97863" w:rsidRDefault="00EE35BA" w:rsidP="00A97863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Уникальная ценность природных существ вне зависимости от формы проявления.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</w:t>
      </w:r>
      <w:r w:rsidR="00EE35BA" w:rsidRPr="00A97863">
        <w:rPr>
          <w:rFonts w:eastAsia="Times New Roman"/>
          <w:color w:val="000000"/>
        </w:rPr>
        <w:t>Спецификой курса является подход к выбору педагогиче</w:t>
      </w:r>
      <w:r w:rsidR="00EE35BA" w:rsidRPr="00A97863">
        <w:rPr>
          <w:rFonts w:eastAsia="Times New Roman"/>
          <w:color w:val="000000"/>
        </w:rPr>
        <w:softHyphen/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</w:t>
      </w:r>
      <w:r w:rsidR="00EE35BA" w:rsidRPr="00A97863">
        <w:rPr>
          <w:rFonts w:eastAsia="Times New Roman"/>
          <w:color w:val="000000"/>
        </w:rPr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="00EE35BA" w:rsidRPr="00A97863">
        <w:rPr>
          <w:rFonts w:eastAsia="Times New Roman"/>
          <w:color w:val="000000"/>
        </w:rPr>
        <w:softHyphen/>
        <w:t>ческую атмосферу, организует диалогическое общение с детьми о взаимодействии с природой.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</w:t>
      </w:r>
      <w:r w:rsidR="00EE35BA" w:rsidRPr="00A97863">
        <w:rPr>
          <w:rFonts w:eastAsia="Times New Roman"/>
          <w:color w:val="000000"/>
        </w:rPr>
        <w:t>В соответствии с таким подходом содержание программы реализуется через создание на занятиях проблемных ситуаций, ситуации во взаимоотношениях с природой, ситуации оценки и прогнозирования последствий поведения человека, си</w:t>
      </w:r>
      <w:r w:rsidR="00EE35BA" w:rsidRPr="00A97863">
        <w:rPr>
          <w:rFonts w:eastAsia="Times New Roman"/>
          <w:color w:val="000000"/>
        </w:rPr>
        <w:softHyphen/>
        <w:t>туации свободного выбора поступка по отношению к природе.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Практическая, деятельностная направленность курса осуще</w:t>
      </w:r>
      <w:r w:rsidRPr="00A97863">
        <w:rPr>
          <w:rFonts w:eastAsia="Times New Roman"/>
          <w:color w:val="000000"/>
        </w:rPr>
        <w:softHyphen/>
        <w:t>ствляется через исследовательские задания, игровые занятия, практикумы и опытническую работу. Формы организации дея</w:t>
      </w:r>
      <w:r w:rsidRPr="00A97863">
        <w:rPr>
          <w:rFonts w:eastAsia="Times New Roman"/>
          <w:color w:val="000000"/>
        </w:rPr>
        <w:softHyphen/>
        <w:t>тельности детей разнообразны: индивидуальная, групповая, кружковая.</w:t>
      </w:r>
    </w:p>
    <w:p w:rsidR="00EE35BA" w:rsidRPr="00A97863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lastRenderedPageBreak/>
        <w:t xml:space="preserve">       </w:t>
      </w:r>
      <w:r w:rsidR="00EE35BA" w:rsidRPr="00A97863">
        <w:rPr>
          <w:rFonts w:eastAsia="Times New Roman"/>
          <w:color w:val="000000"/>
        </w:rPr>
        <w:t>Одним из основных методов обучения являются системати</w:t>
      </w:r>
      <w:r w:rsidR="00EE35BA" w:rsidRPr="00A97863">
        <w:rPr>
          <w:rFonts w:eastAsia="Times New Roman"/>
          <w:color w:val="000000"/>
        </w:rPr>
        <w:softHyphen/>
        <w:t>ческие  наблюдения, раскрывающие экологиче</w:t>
      </w:r>
      <w:r w:rsidR="00EE35BA" w:rsidRPr="00A97863">
        <w:rPr>
          <w:rFonts w:eastAsia="Times New Roman"/>
          <w:color w:val="000000"/>
        </w:rPr>
        <w:softHyphen/>
        <w:t>ские взаимосвязи в природе и позволяющие заложить основы картины мира у детей.</w:t>
      </w:r>
    </w:p>
    <w:p w:rsidR="00EE35BA" w:rsidRDefault="00C248F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        </w:t>
      </w:r>
      <w:r w:rsidR="00EE35BA" w:rsidRPr="00A97863">
        <w:rPr>
          <w:rFonts w:eastAsia="Times New Roman"/>
          <w:color w:val="000000"/>
        </w:rPr>
        <w:t>Средствами эффективного усвоения программы курса явля</w:t>
      </w:r>
      <w:r w:rsidR="00EE35BA" w:rsidRPr="00A97863">
        <w:rPr>
          <w:rFonts w:eastAsia="Times New Roman"/>
          <w:color w:val="000000"/>
        </w:rPr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="00EE35BA" w:rsidRPr="00A97863">
        <w:rPr>
          <w:rFonts w:eastAsia="Times New Roman"/>
          <w:color w:val="000000"/>
        </w:rPr>
        <w:softHyphen/>
        <w:t>курсии и прогулки в природу, моделирование, разработка и соз</w:t>
      </w:r>
      <w:r w:rsidR="00EE35BA" w:rsidRPr="00A97863">
        <w:rPr>
          <w:rFonts w:eastAsia="Times New Roman"/>
          <w:color w:val="000000"/>
        </w:rPr>
        <w:softHyphen/>
        <w:t>дание экознаков, театрализованные представления, экологиче</w:t>
      </w:r>
      <w:r w:rsidR="00EE35BA" w:rsidRPr="00A97863">
        <w:rPr>
          <w:rFonts w:eastAsia="Times New Roman"/>
          <w:color w:val="000000"/>
        </w:rPr>
        <w:softHyphen/>
        <w:t>ские акции, знакомство с определителями, гербаризация, со</w:t>
      </w:r>
      <w:r w:rsidR="00EE35BA" w:rsidRPr="00A97863">
        <w:rPr>
          <w:rFonts w:eastAsia="Times New Roman"/>
          <w:color w:val="000000"/>
        </w:rPr>
        <w:softHyphen/>
        <w:t>ставление памяток. Предполагаются различные формы привле</w:t>
      </w:r>
      <w:r w:rsidR="00EE35BA" w:rsidRPr="00A97863">
        <w:rPr>
          <w:rFonts w:eastAsia="Times New Roman"/>
          <w:color w:val="000000"/>
        </w:rPr>
        <w:softHyphen/>
        <w:t>чения семьи к совместной экологической деятельности: семей</w:t>
      </w:r>
      <w:r w:rsidR="00EE35BA" w:rsidRPr="00A97863">
        <w:rPr>
          <w:rFonts w:eastAsia="Times New Roman"/>
          <w:color w:val="000000"/>
        </w:rPr>
        <w:softHyphen/>
        <w:t>ные экологические домашние задания, в проведении общешкольной Недели экологии, помощь в оборудовании и озеленении холлов, участие в организации праздников и в вы</w:t>
      </w:r>
      <w:r w:rsidR="00EE35BA" w:rsidRPr="00A97863">
        <w:rPr>
          <w:rFonts w:eastAsia="Times New Roman"/>
          <w:color w:val="000000"/>
        </w:rPr>
        <w:softHyphen/>
        <w:t>полнении летних заданий.</w:t>
      </w:r>
    </w:p>
    <w:p w:rsidR="00A97863" w:rsidRPr="000A28BE" w:rsidRDefault="00A97863" w:rsidP="00A97863">
      <w:pPr>
        <w:jc w:val="both"/>
        <w:rPr>
          <w:rFonts w:eastAsia="Times New Roman"/>
        </w:rPr>
      </w:pPr>
      <w:r w:rsidRPr="0003646F">
        <w:rPr>
          <w:color w:val="FF0000"/>
        </w:rPr>
        <w:t xml:space="preserve">      </w:t>
      </w:r>
      <w:r w:rsidR="0003646F" w:rsidRPr="0003646F">
        <w:rPr>
          <w:color w:val="FF0000"/>
        </w:rPr>
        <w:t xml:space="preserve">   </w:t>
      </w:r>
      <w:r w:rsidR="0003646F" w:rsidRPr="000A28BE">
        <w:t>Специфика класса: В классе 20</w:t>
      </w:r>
      <w:r w:rsidR="000A28BE" w:rsidRPr="000A28BE">
        <w:t xml:space="preserve"> обучающихся: 13 девочек, 7</w:t>
      </w:r>
      <w:r w:rsidRPr="000A28BE">
        <w:t xml:space="preserve"> мальчиков. Занятия по внеурочной деятельно</w:t>
      </w:r>
      <w:r w:rsidR="000A28BE" w:rsidRPr="000A28BE">
        <w:t>сти «Мир вокруг нас» посещают 19</w:t>
      </w:r>
      <w:r w:rsidRPr="000A28BE">
        <w:t xml:space="preserve"> обучающихся: </w:t>
      </w:r>
      <w:r w:rsidR="000A28BE" w:rsidRPr="000A28BE">
        <w:t>13 девочек, 6</w:t>
      </w:r>
      <w:r w:rsidRPr="000A28BE">
        <w:t xml:space="preserve"> мальчиков.</w:t>
      </w:r>
    </w:p>
    <w:p w:rsidR="00A97863" w:rsidRDefault="00A97863" w:rsidP="00A97863">
      <w:pPr>
        <w:ind w:firstLine="709"/>
        <w:jc w:val="both"/>
      </w:pPr>
      <w:r>
        <w:t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97863" w:rsidRDefault="00A97863" w:rsidP="00A97863">
      <w:pPr>
        <w:jc w:val="both"/>
        <w:rPr>
          <w:rFonts w:eastAsia="Times New Roman"/>
          <w:color w:val="000000"/>
        </w:rPr>
      </w:pPr>
    </w:p>
    <w:p w:rsidR="00A166AE" w:rsidRDefault="00A166AE" w:rsidP="00A97863">
      <w:pPr>
        <w:rPr>
          <w:rFonts w:eastAsia="Times New Roman"/>
          <w:b/>
          <w:bCs/>
          <w:color w:val="000000"/>
          <w:sz w:val="21"/>
          <w:szCs w:val="21"/>
        </w:rPr>
      </w:pPr>
    </w:p>
    <w:p w:rsidR="00EE35BA" w:rsidRPr="00A97863" w:rsidRDefault="00A97863" w:rsidP="00EE35BA">
      <w:pPr>
        <w:jc w:val="center"/>
        <w:rPr>
          <w:rFonts w:eastAsia="Times New Roman"/>
          <w:b/>
          <w:bCs/>
          <w:color w:val="000000"/>
        </w:rPr>
      </w:pPr>
      <w:r w:rsidRPr="00A97863">
        <w:rPr>
          <w:rFonts w:eastAsia="Times New Roman"/>
          <w:b/>
          <w:bCs/>
          <w:color w:val="000000"/>
        </w:rPr>
        <w:lastRenderedPageBreak/>
        <w:t>3</w:t>
      </w:r>
      <w:r w:rsidR="00A166AE" w:rsidRPr="00A97863">
        <w:rPr>
          <w:rFonts w:eastAsia="Times New Roman"/>
          <w:b/>
          <w:bCs/>
          <w:color w:val="000000"/>
        </w:rPr>
        <w:t>.</w:t>
      </w:r>
      <w:r w:rsidR="00EE35BA" w:rsidRPr="00A97863">
        <w:rPr>
          <w:rFonts w:eastAsia="Times New Roman"/>
          <w:b/>
          <w:bCs/>
          <w:color w:val="000000"/>
        </w:rPr>
        <w:t>Личностные, метапредметные и праедметные результаты освоения программы внеурочной деятельности курса «Мир вокруг нас»</w:t>
      </w:r>
      <w:r>
        <w:rPr>
          <w:rFonts w:eastAsia="Times New Roman"/>
          <w:b/>
          <w:bCs/>
          <w:color w:val="000000"/>
        </w:rPr>
        <w:t>.</w:t>
      </w:r>
    </w:p>
    <w:p w:rsidR="00A166AE" w:rsidRPr="00A97863" w:rsidRDefault="00A166AE" w:rsidP="00EE35BA">
      <w:pPr>
        <w:jc w:val="center"/>
        <w:rPr>
          <w:rFonts w:eastAsia="Times New Roman"/>
          <w:color w:val="000000"/>
        </w:rPr>
      </w:pP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Cs/>
          <w:color w:val="000000"/>
        </w:rPr>
        <w:t>Личностными результатами являются: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развитие любознательности и формирование интереса к изучению природы методами искусства и естественных наук;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воспитание ответственного отношения к природе, осознания необходимости сохранения окружающей среды;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формирование мотивации дальнейшего изучения природы.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Cs/>
          <w:color w:val="000000"/>
        </w:rPr>
        <w:t>Метапредметными результатами являются: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Cs/>
          <w:color w:val="000000"/>
        </w:rPr>
        <w:t>Предметными результатами являются: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в ценностно-ориентационной сфере —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социоприродной среде;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EE35BA" w:rsidRDefault="00EE35BA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A97863" w:rsidRPr="00381B68" w:rsidRDefault="00A97863" w:rsidP="00C248FA">
      <w:pPr>
        <w:rPr>
          <w:rFonts w:eastAsia="Times New Roman"/>
          <w:color w:val="000000"/>
          <w:sz w:val="21"/>
          <w:szCs w:val="21"/>
        </w:rPr>
      </w:pPr>
    </w:p>
    <w:p w:rsidR="00EE35BA" w:rsidRPr="00A97863" w:rsidRDefault="00A166AE" w:rsidP="00EE35BA">
      <w:pPr>
        <w:jc w:val="center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lastRenderedPageBreak/>
        <w:t>4.</w:t>
      </w:r>
      <w:r w:rsidR="00EE35BA" w:rsidRPr="00A97863">
        <w:rPr>
          <w:rFonts w:eastAsia="Times New Roman"/>
          <w:b/>
          <w:bCs/>
          <w:color w:val="000000"/>
        </w:rPr>
        <w:t>Содержание программы внеурочной деятельности «Мир вокруг нас»</w:t>
      </w:r>
    </w:p>
    <w:p w:rsidR="00EE35BA" w:rsidRPr="00A97863" w:rsidRDefault="00A166AE" w:rsidP="00EE35BA">
      <w:pPr>
        <w:spacing w:after="150"/>
        <w:jc w:val="center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 xml:space="preserve"> </w:t>
      </w:r>
      <w:r w:rsidR="00EE35BA" w:rsidRPr="00A97863">
        <w:rPr>
          <w:rFonts w:eastAsia="Times New Roman"/>
          <w:b/>
          <w:bCs/>
          <w:color w:val="000000"/>
        </w:rPr>
        <w:t>«ЗНАКОМЫЕ НЕЗНАКОМЦЫ» - </w:t>
      </w:r>
      <w:r w:rsidR="0003646F">
        <w:rPr>
          <w:rFonts w:eastAsia="Times New Roman"/>
          <w:b/>
          <w:bCs/>
          <w:color w:val="000000"/>
          <w:u w:val="single"/>
        </w:rPr>
        <w:t>34</w:t>
      </w:r>
      <w:r w:rsidR="00EE35BA" w:rsidRPr="00A97863">
        <w:rPr>
          <w:rFonts w:eastAsia="Times New Roman"/>
          <w:b/>
          <w:bCs/>
          <w:color w:val="000000"/>
          <w:u w:val="single"/>
        </w:rPr>
        <w:t xml:space="preserve"> часа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«ВВЕДЕНИЕ». (1 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1. Вводное занятие: Что такое Экология? 1 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программой работы кружка, правилами поведения при проведении практических работ. Викторина « Путешествие в мир животных».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Раздел 1. «ДИКИЕ ЖИВОТНЫЕ» (19 часов)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2. Заяц - «Длинное ухо» (1 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Разгадывание загадок, рассказ учителя (матер. из энциклопедии), чтение рассказа В.Зотова «Заяц – беляк», беседа по содержанию рассказа. Практическая работа «знакомство с народными приметами и пословицами».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3. Лисица. «Лиса Патрикеевна»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4.Серый хищник – волк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Разгадывание ребусов, материал из энциклопедии о волке чтение рассказа В.Зотова «Волк», работа по содержанию рассказа, разбор фразеологизмов, Практическая работа в группах - «Раскрась»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5. Хозяин леса – медведь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Разгадывание загадок, рассказ учителя (материал из энциклопедии), чтение рассказа В.Зотова «Медведь», беседа по содержанию рассказа, знакомство с народными приметами и пословицами. Составление портрета «Бурый медведь».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6. Любознательный зверёк – белка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Познакомить с особенностями поведения белки, разгадывание загадок, рассказ В.Зотова «Белка», Работа в группах – «Собери мозаику»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7. Куница - охотник на белок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куницей, рассказ В.Бианки «Куница за белкой», отгадывание кроссворда .Творческая работа «Придумай загадку»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8. Лесной красавец – лось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Загадки, рассказ учителя (материал из энциклопедии) чтение рассказа В. Зотова «Лось» работа по содержанию рассказа, работа в группах - Панно «Лесной красавец»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9.</w:t>
      </w:r>
      <w:r w:rsidRPr="00A97863">
        <w:rPr>
          <w:rFonts w:eastAsia="Times New Roman"/>
          <w:color w:val="000000"/>
        </w:rPr>
        <w:t> </w:t>
      </w:r>
      <w:r w:rsidRPr="00A97863">
        <w:rPr>
          <w:rFonts w:eastAsia="Times New Roman"/>
          <w:b/>
          <w:bCs/>
          <w:color w:val="000000"/>
        </w:rPr>
        <w:t>Сердитый недотрога - ёж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Разгадывание загадок, материал из энциклопедии, рассказ В.Зотова «Ёж» Игра: «В гости к ёжику с подарком». Творческая работа «Вылепи ёжика»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10. Подземный житель – крот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Разгадывание загадок, материал из энциклопедии, рассказ В.Зотова «Земляные холмики» Игра: «Поле чудес»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11. Всеядное животное — бар</w:t>
      </w:r>
      <w:r w:rsidRPr="00A97863">
        <w:rPr>
          <w:rFonts w:eastAsia="Times New Roman"/>
          <w:b/>
          <w:bCs/>
          <w:color w:val="000000"/>
        </w:rPr>
        <w:softHyphen/>
        <w:t>сук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12. Бобр-строитель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13. Запасливый бурундук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описанием, беседа.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14. Кабан - дикий родственник домашней свиньи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диким кабаном, разгадывание загадок, чтение рассказа В.Зотова «Кабан»,Конкурс «Кто?, Где ?, Когда?.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15. Мышка-норушка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мышью, сообщения учащихся, разгадывание кроссворда, загадок. Чтение рассказа В. Зотова «Мышь»или «Полёвка»,разучивание стихотворения «Вышли мышки как-то раз», сценка «Теремок».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16. Рысь - родственник кошки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lastRenderedPageBreak/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«Рысь»,рисование домашней кошки или рыси.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17. Соболь - «дорогой» зверёк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18. Тигр - самая большая кош</w:t>
      </w:r>
      <w:r w:rsidRPr="00A97863">
        <w:rPr>
          <w:rFonts w:eastAsia="Times New Roman"/>
          <w:b/>
          <w:bCs/>
          <w:color w:val="000000"/>
        </w:rPr>
        <w:softHyphen/>
        <w:t>ка на Земле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19. Косуля - самый маленький европейский олень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20. Обобщающий урок о диких животных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Раздел 2. </w:t>
      </w:r>
      <w:r w:rsidRPr="00A97863">
        <w:rPr>
          <w:rFonts w:eastAsia="Times New Roman"/>
          <w:color w:val="000000"/>
        </w:rPr>
        <w:t>. </w:t>
      </w:r>
      <w:r w:rsidRPr="00A97863">
        <w:rPr>
          <w:rFonts w:eastAsia="Times New Roman"/>
          <w:b/>
          <w:bCs/>
          <w:color w:val="000000"/>
        </w:rPr>
        <w:t>«ПЕРНАТЫЕ ЖИТЕЛИ»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21. Воробей </w:t>
      </w:r>
      <w:r w:rsidRPr="00A97863">
        <w:rPr>
          <w:rFonts w:eastAsia="Times New Roman"/>
          <w:b/>
          <w:bCs/>
          <w:i/>
          <w:iCs/>
          <w:color w:val="000000"/>
        </w:rPr>
        <w:t>- </w:t>
      </w:r>
      <w:r w:rsidRPr="00A97863">
        <w:rPr>
          <w:rFonts w:eastAsia="Times New Roman"/>
          <w:b/>
          <w:bCs/>
          <w:color w:val="000000"/>
        </w:rPr>
        <w:t>самая распро</w:t>
      </w:r>
      <w:r w:rsidRPr="00A97863">
        <w:rPr>
          <w:rFonts w:eastAsia="Times New Roman"/>
          <w:b/>
          <w:bCs/>
          <w:color w:val="000000"/>
        </w:rPr>
        <w:softHyphen/>
        <w:t>странённая птица на Земле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маленькой птичкой нашей страны – воробьём. Загадки, пословицы, на</w:t>
      </w:r>
      <w:r w:rsidRPr="00A97863">
        <w:rPr>
          <w:rFonts w:eastAsia="Times New Roman"/>
          <w:color w:val="000000"/>
        </w:rPr>
        <w:softHyphen/>
        <w:t>родные приметы. Чтение и анализ стихотворения «Где обедал воробей?»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22. Ворона - «интеллектуаль</w:t>
      </w:r>
      <w:r w:rsidRPr="00A97863">
        <w:rPr>
          <w:rFonts w:eastAsia="Times New Roman"/>
          <w:b/>
          <w:bCs/>
          <w:color w:val="000000"/>
        </w:rPr>
        <w:softHyphen/>
        <w:t>ная» птица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Картинки с изображением вороны, загадки, народные приме</w:t>
      </w:r>
      <w:r w:rsidRPr="00A97863">
        <w:rPr>
          <w:rFonts w:eastAsia="Times New Roman"/>
          <w:color w:val="000000"/>
        </w:rPr>
        <w:softHyphen/>
        <w:t>ты. Чтение и анализ рассказа В.Зотова «Ворона». Составление портрета.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23. Ворон - красивая, умная птица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Картинки с изображением ворона, ребус, книги о вороне. Чтение и анализ рассказа В. Зотова «Ворон» .Работа в группах «Рисование ворона»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24. Сорока - белобока - «лесная сплетница»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Слайды с изображением сороки, загадки, пословицы, пого</w:t>
      </w:r>
      <w:r w:rsidRPr="00A97863">
        <w:rPr>
          <w:rFonts w:eastAsia="Times New Roman"/>
          <w:color w:val="000000"/>
        </w:rPr>
        <w:softHyphen/>
        <w:t>ворки. Чтение и анализ рассказа В.Зотова «Сорока» Чтение стихотворения «Сорока - Трещётка»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25. «Лесной доктор» - дятел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Вводная беседа: Кто же это «Лесной доктор»?, загадки, работа над скороговорками пословицами, поговорками ,народными приметами. Чтение и анализ рассказа В. Зотова «Дятел».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26. Соловей - «великий маэст</w:t>
      </w:r>
      <w:r w:rsidRPr="00A97863">
        <w:rPr>
          <w:rFonts w:eastAsia="Times New Roman"/>
          <w:b/>
          <w:bCs/>
          <w:color w:val="000000"/>
        </w:rPr>
        <w:softHyphen/>
        <w:t>ро»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соловьём, сообщения учеников, за</w:t>
      </w:r>
      <w:r w:rsidRPr="00A97863">
        <w:rPr>
          <w:rFonts w:eastAsia="Times New Roman"/>
          <w:color w:val="000000"/>
        </w:rPr>
        <w:softHyphen/>
        <w:t>гадки, народные приметы. Беседа «Жизнь на птичьих правах». Чтение и анализ рассказа В. Зотова «Соловей».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27. Галка - городская птица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Беседа о галке, сообщения учеников, разгадывание кросс</w:t>
      </w:r>
      <w:r w:rsidRPr="00A97863">
        <w:rPr>
          <w:rFonts w:eastAsia="Times New Roman"/>
          <w:color w:val="000000"/>
        </w:rPr>
        <w:softHyphen/>
        <w:t>ворда и загадок, народные приметы. Чтение и анализ рассказа В. Зотова «Галка». Работа в группах «Собираем мозаику».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28. Загадочная птица - кукуш</w:t>
      </w:r>
      <w:r w:rsidRPr="00A97863">
        <w:rPr>
          <w:rFonts w:eastAsia="Times New Roman"/>
          <w:b/>
          <w:bCs/>
          <w:color w:val="000000"/>
        </w:rPr>
        <w:softHyphen/>
        <w:t>ка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Слайды с изображением кукушки, сообщения учеников, разгадывание загадок ,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29. «Пернатая кошка» - сова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30. Любимая птица – снегирь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Беседа о маленькой и красивой птице – снегире. Разгадывание загадок. Чтение и анализ рассказа В. Зотова «Снегирь» .Работа над пословицами и народными приметами. Рисование ярких птиц.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31. «Сестрицы-синицы» - са</w:t>
      </w:r>
      <w:r w:rsidRPr="00A97863">
        <w:rPr>
          <w:rFonts w:eastAsia="Times New Roman"/>
          <w:b/>
          <w:bCs/>
          <w:color w:val="000000"/>
        </w:rPr>
        <w:softHyphen/>
        <w:t>мые полезные птички Рос</w:t>
      </w:r>
      <w:r w:rsidRPr="00A97863">
        <w:rPr>
          <w:rFonts w:eastAsia="Times New Roman"/>
          <w:b/>
          <w:bCs/>
          <w:color w:val="000000"/>
        </w:rPr>
        <w:softHyphen/>
        <w:t>сии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t>Тема 32. Наш добрый сосед - скво</w:t>
      </w:r>
      <w:r w:rsidRPr="00A97863">
        <w:rPr>
          <w:rFonts w:eastAsia="Times New Roman"/>
          <w:b/>
          <w:bCs/>
          <w:color w:val="000000"/>
        </w:rPr>
        <w:softHyphen/>
        <w:t>рец. 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Знакомство с первой весенней птицей – скворцом. Сообщения учеников, разгадывание загадок. Чтение и анализ рассказа Н. Сладкова «знахари» .Чтение стихотворения «Скворец».</w:t>
      </w:r>
    </w:p>
    <w:p w:rsidR="00EE35BA" w:rsidRPr="00A97863" w:rsidRDefault="00EE35BA" w:rsidP="009B0DCD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b/>
          <w:bCs/>
          <w:color w:val="000000"/>
        </w:rPr>
        <w:lastRenderedPageBreak/>
        <w:t xml:space="preserve">Тема 33. «Золотая птица» — иволга. </w:t>
      </w:r>
      <w:r w:rsidR="0003646F" w:rsidRPr="00A97863">
        <w:rPr>
          <w:rFonts w:eastAsia="Times New Roman"/>
          <w:b/>
          <w:bCs/>
          <w:color w:val="000000"/>
        </w:rPr>
        <w:t>(1час)</w:t>
      </w:r>
    </w:p>
    <w:p w:rsidR="00EE35BA" w:rsidRPr="00A97863" w:rsidRDefault="00EE35BA" w:rsidP="00A97863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>Бесе</w:t>
      </w:r>
      <w:r w:rsidR="009B0DCD">
        <w:rPr>
          <w:rFonts w:eastAsia="Times New Roman"/>
          <w:color w:val="000000"/>
        </w:rPr>
        <w:t>да учителя, сообщения учеников.</w:t>
      </w:r>
      <w:r w:rsidRPr="00A97863">
        <w:rPr>
          <w:rFonts w:eastAsia="Times New Roman"/>
          <w:color w:val="000000"/>
        </w:rPr>
        <w:t xml:space="preserve">Чтение и анализ рассказа В. Зотова «Иволга». </w:t>
      </w:r>
    </w:p>
    <w:p w:rsidR="00EE35BA" w:rsidRPr="0003646F" w:rsidRDefault="00EE35BA" w:rsidP="0003646F">
      <w:pPr>
        <w:jc w:val="both"/>
        <w:rPr>
          <w:rFonts w:eastAsia="Times New Roman"/>
          <w:color w:val="000000"/>
        </w:rPr>
      </w:pPr>
      <w:r w:rsidRPr="00A97863">
        <w:rPr>
          <w:rFonts w:eastAsia="Times New Roman"/>
          <w:color w:val="000000"/>
        </w:rPr>
        <w:t xml:space="preserve">Рассказ – беседа «О чём поют птицы. Разгадывание загадок и ребусов. </w:t>
      </w:r>
    </w:p>
    <w:p w:rsidR="00376D85" w:rsidRDefault="0003646F" w:rsidP="0003646F">
      <w:pPr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</w:rPr>
        <w:t>Тема 34.</w:t>
      </w:r>
      <w:r w:rsidRPr="00A97863">
        <w:rPr>
          <w:rFonts w:eastAsia="Times New Roman"/>
          <w:b/>
          <w:bCs/>
          <w:color w:val="000000"/>
        </w:rPr>
        <w:t>Обобщающее занятие о птицах. КВН - крылатая компания. (1час)</w:t>
      </w:r>
    </w:p>
    <w:p w:rsidR="00376D85" w:rsidRDefault="0003646F" w:rsidP="0003646F">
      <w:pPr>
        <w:rPr>
          <w:rFonts w:eastAsia="Times New Roman"/>
          <w:b/>
          <w:bCs/>
          <w:color w:val="000000"/>
          <w:sz w:val="21"/>
          <w:szCs w:val="21"/>
        </w:rPr>
      </w:pPr>
      <w:r w:rsidRPr="00A97863">
        <w:rPr>
          <w:rFonts w:eastAsia="Times New Roman"/>
          <w:color w:val="000000"/>
        </w:rPr>
        <w:t>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</w: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9B0DCD" w:rsidRDefault="009B0DCD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3646F" w:rsidRDefault="0003646F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3646F" w:rsidRDefault="0003646F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76D85" w:rsidRDefault="00376D85" w:rsidP="00EE35BA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EE35BA" w:rsidRPr="00376D85" w:rsidRDefault="00A166AE" w:rsidP="00EE35BA">
      <w:pPr>
        <w:jc w:val="center"/>
        <w:rPr>
          <w:rFonts w:eastAsia="Times New Roman"/>
          <w:b/>
          <w:bCs/>
          <w:color w:val="000000"/>
          <w:u w:val="single"/>
        </w:rPr>
      </w:pPr>
      <w:r w:rsidRPr="00376D85">
        <w:rPr>
          <w:rFonts w:eastAsia="Times New Roman"/>
          <w:b/>
          <w:bCs/>
          <w:color w:val="000000"/>
        </w:rPr>
        <w:lastRenderedPageBreak/>
        <w:t>5.Календарно-тематическое план</w:t>
      </w:r>
      <w:r w:rsidR="00376D85">
        <w:rPr>
          <w:rFonts w:eastAsia="Times New Roman"/>
          <w:b/>
          <w:bCs/>
          <w:color w:val="000000"/>
        </w:rPr>
        <w:t>и</w:t>
      </w:r>
      <w:r w:rsidRPr="00376D85">
        <w:rPr>
          <w:rFonts w:eastAsia="Times New Roman"/>
          <w:b/>
          <w:bCs/>
          <w:color w:val="000000"/>
        </w:rPr>
        <w:t>рование.</w:t>
      </w:r>
    </w:p>
    <w:p w:rsidR="00A166AE" w:rsidRPr="00376D85" w:rsidRDefault="00A166AE" w:rsidP="00EE35BA">
      <w:pPr>
        <w:jc w:val="center"/>
        <w:rPr>
          <w:rFonts w:eastAsia="Times New Roman"/>
          <w:color w:val="000000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0"/>
        <w:gridCol w:w="5141"/>
        <w:gridCol w:w="1431"/>
        <w:gridCol w:w="1106"/>
        <w:gridCol w:w="1130"/>
      </w:tblGrid>
      <w:tr w:rsidR="00C248FA" w:rsidRPr="00376D85" w:rsidTr="009B0DCD">
        <w:trPr>
          <w:trHeight w:val="331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FA" w:rsidRPr="00376D85" w:rsidRDefault="00C248FA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№ занятия</w:t>
            </w:r>
          </w:p>
        </w:tc>
        <w:tc>
          <w:tcPr>
            <w:tcW w:w="51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FA" w:rsidRPr="00376D85" w:rsidRDefault="00C248FA" w:rsidP="00A97863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Тема занятия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FA" w:rsidRPr="00376D85" w:rsidRDefault="00C248FA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Количество часов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248FA" w:rsidRPr="00376D85" w:rsidRDefault="00C248FA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Дата пр</w:t>
            </w:r>
            <w:r w:rsidR="00634B7B" w:rsidRPr="00376D85">
              <w:rPr>
                <w:rFonts w:eastAsia="Times New Roman"/>
                <w:color w:val="000000"/>
              </w:rPr>
              <w:t>о</w:t>
            </w:r>
            <w:r w:rsidRPr="00376D85">
              <w:rPr>
                <w:rFonts w:eastAsia="Times New Roman"/>
                <w:color w:val="000000"/>
              </w:rPr>
              <w:t>ведения</w:t>
            </w:r>
          </w:p>
        </w:tc>
      </w:tr>
      <w:tr w:rsidR="00634B7B" w:rsidRPr="00376D85" w:rsidTr="009B0DCD">
        <w:trPr>
          <w:trHeight w:val="474"/>
        </w:trPr>
        <w:tc>
          <w:tcPr>
            <w:tcW w:w="12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По плану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По факту</w:t>
            </w:r>
          </w:p>
        </w:tc>
      </w:tr>
      <w:tr w:rsidR="00634B7B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1. Введение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34B7B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 xml:space="preserve">Вводное занятие: Что такое Экология?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B7B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</w:t>
            </w:r>
            <w:r w:rsidR="009B0DCD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B7B" w:rsidRPr="00376D85" w:rsidRDefault="00634B7B" w:rsidP="00872127">
            <w:pPr>
              <w:rPr>
                <w:rFonts w:eastAsia="Times New Roman"/>
                <w:color w:val="000000"/>
              </w:rPr>
            </w:pPr>
          </w:p>
        </w:tc>
      </w:tr>
      <w:tr w:rsidR="00634B7B" w:rsidRPr="00376D85" w:rsidTr="009B0DCD">
        <w:trPr>
          <w:trHeight w:val="253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2. Дикие животные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Заяц - «Длинное ухо»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</w:t>
            </w:r>
            <w:r w:rsidR="009B0DCD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Лисица. «Лиса Патрикеевна»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9B0DCD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Серый хищник - волк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9B0DCD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Хозяин леса - медведь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="009B0DC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Любознательный зверёк -белка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  <w:r w:rsidR="009B0DCD">
              <w:rPr>
                <w:rFonts w:eastAsia="Times New Roman"/>
                <w:color w:val="000000"/>
              </w:rPr>
              <w:t>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Куница - охотник на белок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B0DCD">
              <w:rPr>
                <w:rFonts w:eastAsia="Times New Roman"/>
                <w:color w:val="000000"/>
              </w:rPr>
              <w:t>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Лесной красавец - лось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="009B0DCD">
              <w:rPr>
                <w:rFonts w:eastAsia="Times New Roman"/>
                <w:color w:val="000000"/>
              </w:rPr>
              <w:t>.1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Сердитый недотрога- ёж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  <w:r w:rsidR="009B0DCD">
              <w:rPr>
                <w:rFonts w:eastAsia="Times New Roman"/>
                <w:color w:val="000000"/>
              </w:rPr>
              <w:t>.1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Подземный житель - крот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9B0DCD">
              <w:rPr>
                <w:rFonts w:eastAsia="Times New Roman"/>
                <w:color w:val="000000"/>
              </w:rPr>
              <w:t>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Всеядное животное — бар</w:t>
            </w:r>
            <w:r w:rsidRPr="00376D85">
              <w:rPr>
                <w:rFonts w:eastAsia="Times New Roman"/>
                <w:color w:val="000000"/>
              </w:rPr>
              <w:softHyphen/>
              <w:t>сук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="009B0DCD">
              <w:rPr>
                <w:rFonts w:eastAsia="Times New Roman"/>
                <w:color w:val="000000"/>
              </w:rPr>
              <w:t>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Бобр-строитель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="009B0DCD">
              <w:rPr>
                <w:rFonts w:eastAsia="Times New Roman"/>
                <w:color w:val="000000"/>
              </w:rPr>
              <w:t>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Запасливый бурундук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</w:t>
            </w:r>
            <w:r w:rsidR="009B0DCD">
              <w:rPr>
                <w:rFonts w:eastAsia="Times New Roman"/>
                <w:color w:val="000000"/>
              </w:rPr>
              <w:t>.12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Кабан - дикий родственник домашней свиньи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</w:t>
            </w:r>
            <w:r w:rsidR="009B0DCD">
              <w:rPr>
                <w:rFonts w:eastAsia="Times New Roman"/>
                <w:color w:val="000000"/>
              </w:rPr>
              <w:t>.12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Мышка-норушка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9B0DCD">
              <w:rPr>
                <w:rFonts w:eastAsia="Times New Roman"/>
                <w:color w:val="000000"/>
              </w:rPr>
              <w:t>.12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Рысь - родственник кошки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9B0DC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Соболь - «дорогой» зверёк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9B0DCD">
              <w:rPr>
                <w:rFonts w:eastAsia="Times New Roman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Тигр - самая большая кош</w:t>
            </w:r>
            <w:r w:rsidRPr="00376D85">
              <w:rPr>
                <w:rFonts w:eastAsia="Times New Roman"/>
                <w:color w:val="000000"/>
              </w:rPr>
              <w:softHyphen/>
              <w:t>ка на Земле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9B0DCD">
              <w:rPr>
                <w:rFonts w:eastAsia="Times New Roman"/>
                <w:color w:val="000000"/>
              </w:rPr>
              <w:t>.01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Косуля - самый маленький европейский олень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9B0DCD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Обобщающее занятие о диких животных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</w:t>
            </w:r>
            <w:r w:rsidR="009B0DCD">
              <w:rPr>
                <w:rFonts w:eastAsia="Times New Roman"/>
                <w:color w:val="000000"/>
              </w:rPr>
              <w:t>.02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3. Пернатые жители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1</w:t>
            </w:r>
            <w:r w:rsidR="0003646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9613C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Воробей </w:t>
            </w:r>
            <w:r w:rsidRPr="00376D85">
              <w:rPr>
                <w:rFonts w:eastAsia="Times New Roman"/>
                <w:i/>
                <w:iCs/>
                <w:color w:val="000000"/>
              </w:rPr>
              <w:t>- </w:t>
            </w:r>
            <w:r w:rsidRPr="00376D85">
              <w:rPr>
                <w:rFonts w:eastAsia="Times New Roman"/>
                <w:color w:val="000000"/>
              </w:rPr>
              <w:t>самая распро</w:t>
            </w:r>
            <w:r w:rsidRPr="00376D85">
              <w:rPr>
                <w:rFonts w:eastAsia="Times New Roman"/>
                <w:color w:val="000000"/>
              </w:rPr>
              <w:softHyphen/>
              <w:t>странённая птица на Земле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9B0DCD">
              <w:rPr>
                <w:rFonts w:eastAsia="Times New Roman"/>
                <w:color w:val="000000"/>
              </w:rPr>
              <w:t>.02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Ворона - «интеллектуаль</w:t>
            </w:r>
            <w:r w:rsidRPr="00376D85">
              <w:rPr>
                <w:rFonts w:eastAsia="Times New Roman"/>
                <w:color w:val="000000"/>
              </w:rPr>
              <w:softHyphen/>
              <w:t>ная» птица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9B0DCD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Ворон - красивая, умная птица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</w:t>
            </w:r>
            <w:r w:rsidR="009B0DCD">
              <w:rPr>
                <w:rFonts w:eastAsia="Times New Roman"/>
                <w:color w:val="000000"/>
              </w:rPr>
              <w:t>.03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Сорока - белобока - «лесная сплетница»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9B0DCD">
              <w:rPr>
                <w:rFonts w:eastAsia="Times New Roman"/>
                <w:color w:val="000000"/>
              </w:rPr>
              <w:t>.03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«Лесной доктор» - дятел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9B0DCD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Соловей - «великий маэст</w:t>
            </w:r>
            <w:r w:rsidRPr="00376D85">
              <w:rPr>
                <w:rFonts w:eastAsia="Times New Roman"/>
                <w:color w:val="000000"/>
              </w:rPr>
              <w:softHyphen/>
              <w:t>ро»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="009B0DCD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Галка - городская птица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  <w:r w:rsidR="009B0DCD">
              <w:rPr>
                <w:rFonts w:eastAsia="Times New Roman"/>
                <w:color w:val="000000"/>
              </w:rPr>
              <w:t>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Загадочная птица - кукуш</w:t>
            </w:r>
            <w:r w:rsidRPr="00376D85">
              <w:rPr>
                <w:rFonts w:eastAsia="Times New Roman"/>
                <w:color w:val="000000"/>
              </w:rPr>
              <w:softHyphen/>
              <w:t>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B0DCD">
              <w:rPr>
                <w:rFonts w:eastAsia="Times New Roman"/>
                <w:color w:val="000000"/>
              </w:rPr>
              <w:t>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«Пернатая кошка» - сова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="009B0DCD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Любимая птица - снегирь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  <w:r w:rsidR="009B0DCD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«Сестрицы-синицы» - са</w:t>
            </w:r>
            <w:r w:rsidRPr="00376D85">
              <w:rPr>
                <w:rFonts w:eastAsia="Times New Roman"/>
                <w:color w:val="000000"/>
              </w:rPr>
              <w:softHyphen/>
              <w:t>мые полезные птички Рос</w:t>
            </w:r>
            <w:r w:rsidRPr="00376D85">
              <w:rPr>
                <w:rFonts w:eastAsia="Times New Roman"/>
                <w:color w:val="000000"/>
              </w:rPr>
              <w:softHyphen/>
              <w:t>сии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  <w:r w:rsidR="009B0DCD">
              <w:rPr>
                <w:rFonts w:eastAsia="Times New Roman"/>
                <w:color w:val="000000"/>
              </w:rPr>
              <w:t>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Наш добрый сосед - скво</w:t>
            </w:r>
            <w:r w:rsidRPr="00376D85">
              <w:rPr>
                <w:rFonts w:eastAsia="Times New Roman"/>
                <w:color w:val="000000"/>
              </w:rPr>
              <w:softHyphen/>
              <w:t>рец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9B0DCD">
              <w:rPr>
                <w:rFonts w:eastAsia="Times New Roman"/>
                <w:color w:val="000000"/>
              </w:rPr>
              <w:t>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9B0DCD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DCD" w:rsidRPr="00376D85" w:rsidRDefault="009B0DCD" w:rsidP="0003646F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«Золотая птица» — иволга</w:t>
            </w:r>
            <w:r>
              <w:rPr>
                <w:rFonts w:eastAsia="Times New Roman"/>
                <w:color w:val="000000"/>
              </w:rPr>
              <w:t>.</w:t>
            </w:r>
            <w:r w:rsidRPr="00376D85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DCD" w:rsidRPr="00376D85" w:rsidRDefault="009B0DCD" w:rsidP="00634B7B">
            <w:pPr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0DCD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="009B0DCD">
              <w:rPr>
                <w:rFonts w:eastAsia="Times New Roman"/>
                <w:color w:val="000000"/>
              </w:rPr>
              <w:t>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DCD" w:rsidRPr="00376D85" w:rsidRDefault="009B0DCD" w:rsidP="00872127">
            <w:pPr>
              <w:rPr>
                <w:rFonts w:eastAsia="Times New Roman"/>
                <w:color w:val="000000"/>
              </w:rPr>
            </w:pPr>
          </w:p>
        </w:tc>
      </w:tr>
      <w:tr w:rsidR="0003646F" w:rsidRPr="00376D85" w:rsidTr="009B0D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46F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46F" w:rsidRPr="00376D85" w:rsidRDefault="0003646F" w:rsidP="00634B7B">
            <w:pPr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Cs/>
                <w:color w:val="000000"/>
              </w:rPr>
              <w:t>Обобщающее занятие о птицах. КВН - крылатая компания.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46F" w:rsidRPr="00376D85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3646F" w:rsidRDefault="0003646F" w:rsidP="00634B7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46F" w:rsidRPr="00376D85" w:rsidRDefault="0003646F" w:rsidP="00872127">
            <w:pPr>
              <w:rPr>
                <w:rFonts w:eastAsia="Times New Roman"/>
                <w:color w:val="000000"/>
              </w:rPr>
            </w:pPr>
          </w:p>
        </w:tc>
      </w:tr>
      <w:tr w:rsidR="00634B7B" w:rsidRPr="00376D85" w:rsidTr="009B0DCD">
        <w:trPr>
          <w:trHeight w:val="29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B7B" w:rsidRPr="00376D85" w:rsidRDefault="00634B7B" w:rsidP="00634B7B">
            <w:pPr>
              <w:spacing w:after="150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376D85">
              <w:rPr>
                <w:rFonts w:eastAsia="Times New Roman"/>
                <w:b/>
                <w:bCs/>
                <w:color w:val="000000"/>
              </w:rPr>
              <w:t>3</w:t>
            </w:r>
            <w:r w:rsidR="0003646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B7B" w:rsidRPr="00376D85" w:rsidRDefault="00634B7B" w:rsidP="00634B7B">
            <w:pPr>
              <w:spacing w:after="15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B7B" w:rsidRPr="00376D85" w:rsidRDefault="00634B7B" w:rsidP="00634B7B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E35BA" w:rsidRPr="00376D85" w:rsidRDefault="00EE35BA"/>
    <w:sectPr w:rsidR="00EE35BA" w:rsidRPr="00376D85" w:rsidSect="0063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CDC"/>
    <w:multiLevelType w:val="multilevel"/>
    <w:tmpl w:val="411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E7C79"/>
    <w:multiLevelType w:val="multilevel"/>
    <w:tmpl w:val="24D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35BA"/>
    <w:rsid w:val="0003646F"/>
    <w:rsid w:val="000A28BE"/>
    <w:rsid w:val="00211022"/>
    <w:rsid w:val="002F2B57"/>
    <w:rsid w:val="00342E3D"/>
    <w:rsid w:val="00376D85"/>
    <w:rsid w:val="004331E7"/>
    <w:rsid w:val="005F4444"/>
    <w:rsid w:val="00634B7B"/>
    <w:rsid w:val="00732BBB"/>
    <w:rsid w:val="008709F4"/>
    <w:rsid w:val="00872127"/>
    <w:rsid w:val="008E2750"/>
    <w:rsid w:val="00994ABC"/>
    <w:rsid w:val="009B0DCD"/>
    <w:rsid w:val="00A166AE"/>
    <w:rsid w:val="00A90B58"/>
    <w:rsid w:val="00A97863"/>
    <w:rsid w:val="00B55C7A"/>
    <w:rsid w:val="00C248FA"/>
    <w:rsid w:val="00D42802"/>
    <w:rsid w:val="00DB63FD"/>
    <w:rsid w:val="00EB6342"/>
    <w:rsid w:val="00EE35BA"/>
    <w:rsid w:val="00F1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4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Вожатая</cp:lastModifiedBy>
  <cp:revision>22</cp:revision>
  <cp:lastPrinted>2021-03-22T04:39:00Z</cp:lastPrinted>
  <dcterms:created xsi:type="dcterms:W3CDTF">2020-08-24T13:36:00Z</dcterms:created>
  <dcterms:modified xsi:type="dcterms:W3CDTF">2021-09-29T11:32:00Z</dcterms:modified>
</cp:coreProperties>
</file>