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AA" w:rsidRDefault="009476AA" w:rsidP="00F952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591300" cy="9115425"/>
            <wp:effectExtent l="19050" t="0" r="0" b="0"/>
            <wp:docPr id="2" name="Рисунок 1" descr="C:\Users\Acer\AppData\Local\Temp\163292528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1632925283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889" cy="912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AA" w:rsidRDefault="009476AA" w:rsidP="00F952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76AA" w:rsidRDefault="009476AA" w:rsidP="00F952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76AA" w:rsidRDefault="009476AA" w:rsidP="00F952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22D" w:rsidRPr="00707CC0" w:rsidRDefault="00F9522D" w:rsidP="00F9522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9522D" w:rsidRPr="00707CC0" w:rsidRDefault="00F9522D" w:rsidP="001647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математике для 6 класса разработана на основании:</w:t>
      </w:r>
    </w:p>
    <w:p w:rsidR="00F9522D" w:rsidRPr="00707CC0" w:rsidRDefault="00F9522D" w:rsidP="001647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z w:val="28"/>
          <w:szCs w:val="28"/>
        </w:rPr>
        <w:t xml:space="preserve"> -федерального  государственного стандарта основного общего образования;</w:t>
      </w:r>
    </w:p>
    <w:p w:rsidR="00F9522D" w:rsidRPr="00707CC0" w:rsidRDefault="00F9522D" w:rsidP="001647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z w:val="28"/>
          <w:szCs w:val="28"/>
        </w:rPr>
        <w:t xml:space="preserve">-на основе авторской программы А.Г. </w:t>
      </w:r>
      <w:proofErr w:type="gramStart"/>
      <w:r w:rsidRPr="00707CC0">
        <w:rPr>
          <w:rFonts w:ascii="Times New Roman" w:hAnsi="Times New Roman" w:cs="Times New Roman"/>
          <w:color w:val="000000"/>
          <w:sz w:val="28"/>
          <w:szCs w:val="28"/>
        </w:rPr>
        <w:t>Мерзляка</w:t>
      </w:r>
      <w:proofErr w:type="gramEnd"/>
      <w:r w:rsidRPr="00707CC0">
        <w:rPr>
          <w:rFonts w:ascii="Times New Roman" w:hAnsi="Times New Roman" w:cs="Times New Roman"/>
          <w:color w:val="000000"/>
          <w:sz w:val="28"/>
          <w:szCs w:val="28"/>
        </w:rPr>
        <w:t>, приведённой в соответствии с требованиями Федерального компонента государственного стандарта основного общего образования;</w:t>
      </w:r>
    </w:p>
    <w:p w:rsidR="00F9522D" w:rsidRPr="00707CC0" w:rsidRDefault="00F9522D" w:rsidP="001647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z w:val="28"/>
          <w:szCs w:val="28"/>
        </w:rPr>
        <w:t xml:space="preserve">-ООП ООО МБОУ «Новомарьясовская СОШ-И». </w:t>
      </w:r>
    </w:p>
    <w:p w:rsidR="00F9522D" w:rsidRPr="00707CC0" w:rsidRDefault="00F9522D" w:rsidP="001647DC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современном обществе математиче</w:t>
      </w:r>
      <w:r w:rsidRPr="00707CC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ская подготовка необходима каждому человеку, так как ма</w:t>
      </w:r>
      <w:r w:rsidRPr="00707CC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707C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тематика присутствует во всех сферах человеческой </w:t>
      </w:r>
      <w:r w:rsidRPr="00707CC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деятельности.</w:t>
      </w:r>
    </w:p>
    <w:p w:rsidR="005F1831" w:rsidRPr="00707CC0" w:rsidRDefault="005F1831" w:rsidP="0016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математики в учебном плане</w:t>
      </w:r>
    </w:p>
    <w:p w:rsidR="005F1831" w:rsidRPr="00707CC0" w:rsidRDefault="005F1831" w:rsidP="00164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Базисный учебный (образовательный) план на изучение математики в 6 классе основной школы отводит 5учебных часов в неделю в течение всего</w:t>
      </w:r>
      <w:r w:rsidR="00F9354A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обучения, всего 170 часов</w:t>
      </w:r>
      <w:r w:rsid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354A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47DC" w:rsidRPr="00707CC0" w:rsidRDefault="001647DC" w:rsidP="00164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sz w:val="28"/>
          <w:szCs w:val="28"/>
        </w:rPr>
        <w:t>Специфика класса.</w:t>
      </w:r>
    </w:p>
    <w:p w:rsidR="001647DC" w:rsidRPr="00707CC0" w:rsidRDefault="00B318A6" w:rsidP="0016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 классе 19 учащихся, </w:t>
      </w:r>
      <w:r w:rsidR="003F675D">
        <w:rPr>
          <w:rFonts w:ascii="Times New Roman" w:hAnsi="Times New Roman" w:cs="Times New Roman"/>
          <w:sz w:val="28"/>
          <w:szCs w:val="28"/>
        </w:rPr>
        <w:t>один – учащий</w:t>
      </w:r>
      <w:r w:rsidR="00B922C4">
        <w:rPr>
          <w:rFonts w:ascii="Times New Roman" w:hAnsi="Times New Roman" w:cs="Times New Roman"/>
          <w:sz w:val="28"/>
          <w:szCs w:val="28"/>
        </w:rPr>
        <w:t>ся, которые обучаю</w:t>
      </w:r>
      <w:r w:rsidR="000E0234">
        <w:rPr>
          <w:rFonts w:ascii="Times New Roman" w:hAnsi="Times New Roman" w:cs="Times New Roman"/>
          <w:sz w:val="28"/>
          <w:szCs w:val="28"/>
        </w:rPr>
        <w:t>тся по программе 8 вида.</w:t>
      </w:r>
      <w:r w:rsidR="001647DC" w:rsidRPr="00707CC0">
        <w:rPr>
          <w:rFonts w:ascii="Times New Roman" w:hAnsi="Times New Roman" w:cs="Times New Roman"/>
          <w:sz w:val="28"/>
          <w:szCs w:val="28"/>
        </w:rPr>
        <w:t xml:space="preserve"> Класс - </w:t>
      </w:r>
      <w:proofErr w:type="spellStart"/>
      <w:r w:rsidR="001647DC" w:rsidRPr="00707CC0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="001647DC" w:rsidRPr="00707CC0">
        <w:rPr>
          <w:rFonts w:ascii="Times New Roman" w:hAnsi="Times New Roman" w:cs="Times New Roman"/>
          <w:sz w:val="28"/>
          <w:szCs w:val="28"/>
        </w:rPr>
        <w:t xml:space="preserve">. Сильным учащимся нужны дополнительные задания углубленного содержания, а слабым -  </w:t>
      </w:r>
      <w:proofErr w:type="spellStart"/>
      <w:r w:rsidR="001647DC" w:rsidRPr="00707CC0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="001647DC" w:rsidRPr="00707CC0">
        <w:rPr>
          <w:rFonts w:ascii="Times New Roman" w:hAnsi="Times New Roman" w:cs="Times New Roman"/>
          <w:sz w:val="28"/>
          <w:szCs w:val="28"/>
        </w:rPr>
        <w:t xml:space="preserve"> задания на всевозможные вычисления. Большинство ошибаются на вычитание и деление натуральных чисел, не усвоена в начальных классах компонентная связь между числами, затрудняются в решении задач.  </w:t>
      </w:r>
    </w:p>
    <w:p w:rsidR="001647DC" w:rsidRPr="00707CC0" w:rsidRDefault="001647DC" w:rsidP="000E02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07CC0">
        <w:rPr>
          <w:rFonts w:ascii="Times New Roman" w:eastAsia="Calibri" w:hAnsi="Times New Roman" w:cs="Times New Roman"/>
          <w:sz w:val="28"/>
          <w:szCs w:val="28"/>
        </w:rPr>
        <w:t xml:space="preserve">Возможные риски: актированные дни (низкий температурный режим), карантин (повышенный уровень заболеваемости), больничный лист, курсовая подготовка, семинары. В случае болезни учителя, курсовой переподготовки, поездках на семинары, уроки </w:t>
      </w:r>
      <w:proofErr w:type="gramStart"/>
      <w:r w:rsidRPr="00707CC0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707CC0">
        <w:rPr>
          <w:rFonts w:ascii="Times New Roman" w:eastAsia="Calibri" w:hAnsi="Times New Roman" w:cs="Times New Roman"/>
          <w:sz w:val="28"/>
          <w:szCs w:val="28"/>
        </w:rPr>
        <w:t xml:space="preserve"> рабочей программы, будет проводить учитель соответствующего профиля. Возможен вариант переноса тем уроков во внеурочное время </w:t>
      </w:r>
      <w:proofErr w:type="gramStart"/>
      <w:r w:rsidRPr="00707CC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07CC0">
        <w:rPr>
          <w:rFonts w:ascii="Times New Roman" w:eastAsia="Calibri" w:hAnsi="Times New Roman" w:cs="Times New Roman"/>
          <w:sz w:val="28"/>
          <w:szCs w:val="28"/>
        </w:rPr>
        <w:t xml:space="preserve">учебные предметы,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 </w:t>
      </w:r>
    </w:p>
    <w:p w:rsidR="005F1831" w:rsidRPr="00707CC0" w:rsidRDefault="005F1831" w:rsidP="00F93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образование играет важную роль, как в практической, так и в духов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 общества. Практическая сторона математического образова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связана с формиро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способов деятельности, духовная — с интеллектуальным развитием чело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века, формированием характера и общей куль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полезность математики обусловлена тем, что ее предметом яв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ляются фунда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ментальные структуры реально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мира: пространственные формы и количественные отноше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— от простейших, усваиваемых в непосред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опы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те, до достаточно слож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необходимых для разви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научных и технологических идей. Без конкретных математиче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зна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затруднено понимание принципов устройства и ис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пользования современ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техники, восприятие и интерпретация разнообразной социальной, экономиче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достаточно слож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расчеты, находить в справочниках нужные фор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мулы и 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их, владеть практиче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прие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мами геометрических измере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построений, читать инфор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мацию, представленную в виду таб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лиц, диаграмм, графиков, понимать вероятностный характер случайных собы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со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ставлять несложные алгоритмы и др.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Без базовой математической подготовки невозможно стать образованным современ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человеком. В школе математика служит опорным предметом для изучения смежных дисцип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лин. В </w:t>
      </w:r>
      <w:proofErr w:type="spellStart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послешкольной</w:t>
      </w:r>
      <w:proofErr w:type="spellEnd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реальной необходи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мостью в наши дни является непрерыв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образование, что требует полноценной базовой общеобразовательной подго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товки, в том числе и математи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ческой. </w:t>
      </w:r>
      <w:proofErr w:type="gramStart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 наконец, все больше специально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стей, где необхо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 высо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кий уровень образования, связано с непосредственным применением матема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тики (экономика, бизнес, финансы, физика, химия, техника, информа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тика, био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логия, психоло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гия и др.).</w:t>
      </w:r>
      <w:proofErr w:type="gramEnd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расширяется круг школьни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для которых математика стано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вится значимым предметом.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щегося в определенных умствен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навыках. В процессе ма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тематической деятельности в арсенал приемов и методов человеческого мышления естест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 образом включаются индукция и дедукция, обобщение и конкрети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зация, анализ и синтез, классификация и систематизация, абстрагирова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и аналогия. Объекты математиче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умозаключений и пра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вила их конструирования вскрывают механизм логиче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построе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выраба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тывают умения формулировать, обосновывать и доказы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суждения, тем самым развивают логическое мыш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ление. </w:t>
      </w:r>
      <w:proofErr w:type="gramStart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 роль принадлежит матема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тике в формирова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алгоритмического мышления и воспитании уме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дей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по заданному алгоритму и конструировать новые.</w:t>
      </w:r>
      <w:proofErr w:type="gramEnd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реше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роны мышления.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математике дает возможность развивать у уча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щихся точную, эко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номную и ин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формативную речь, умение отбирать наиболее подходящие языковые (в частности, сим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волические, графические) средства.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Математическое образование вносит свой вклад в форми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 общей куль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туры чело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века. Необходимым компонен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том общей культуры в современ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толковании является об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щее знакомство с методами познания действительно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представление о предмете и методе математики, его отли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чия от методов естественных и гуманитарных наук, об особенно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стях примене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математики для решения научных и при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кладных задач.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математики способствует эстетическому воспита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человека, пониманию кра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соты и изящества математиче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рассуждений, восприятию геометрических форм, усвое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идеи симметрии.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развития математического знания дает возмож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пополнить за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 исто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рико-научных знаний школьни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сформировать у них представле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 математике как ча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общечеловеческой культуры. Знаком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с основными историческими вехами возникно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вения и развития математи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науки, с историей великих открытий, именами людей, творив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науку, должно войти в интеллектуальный багаж каждого культур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человека.</w:t>
      </w:r>
    </w:p>
    <w:p w:rsidR="005F1831" w:rsidRPr="00707CC0" w:rsidRDefault="005F1831" w:rsidP="00F9354A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Личностные,</w:t>
      </w:r>
      <w:r w:rsidR="00C1788C"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</w:t>
      </w:r>
      <w:r w:rsidR="00F9354A"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содержания курса математики в </w:t>
      </w: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  <w:r w:rsidR="00A84FFA"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математики по данной программе способствует формированию у учащихся </w:t>
      </w: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личностных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результатов </w:t>
      </w: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3) критичность мышления, инициатива, находчивость, активность при решении математических задач.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умение устанавливать причинно-следственные связи, строить </w:t>
      </w:r>
      <w:proofErr w:type="gramStart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развитие компетентности в области использования информационно-коммуникационных технологий;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4)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5) умение видеть математическую задачу в контексте проблемной ситуации в других дисциплинах, в окружающей жизни;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6)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7) умение выдвигать гипотезы при решении задачи, понимать необходимость их проверки;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8) понимание сущности алгоритмических предписаний и умение действовать в соответствии с предложенным алгоритмом.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1) осознание значения математики для повседневной жизни человека;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4) владение базовым понятийным аппаратом по основным разделам содержания;</w:t>
      </w:r>
    </w:p>
    <w:p w:rsidR="005F1831" w:rsidRPr="00707CC0" w:rsidRDefault="005F1831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вычисления с натуральными числами, обыкновенными и десятичными дробями;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текстовые задачи арифметическим способом и с помощью составления и решения уравнений;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изображать фигуры на плоскости;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геометрический «язык» для описания предметов окружающего мира;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измерять длины отрезков, величины углов, вычислять площади и объёмы фигур;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распознавать и изображать равные и симметричные фигуры;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5F1831" w:rsidRPr="00707CC0" w:rsidRDefault="00F9522D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буквенную символику для записи общих утверждений, формул, выражений, уравнений;</w:t>
      </w:r>
      <w:r w:rsidR="005F1831" w:rsidRPr="00707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5F1831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или эвристическая схема решения упражнений определённого типа.</w:t>
      </w:r>
    </w:p>
    <w:p w:rsidR="00DD7CB2" w:rsidRPr="00707CC0" w:rsidRDefault="00DD7CB2" w:rsidP="00DD7CB2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 xml:space="preserve">Планируемые результаты обучения </w:t>
      </w:r>
      <w:r w:rsidRPr="00707CC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математике в 6 классе</w:t>
      </w:r>
      <w:r w:rsidRPr="00707CC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D7CB2" w:rsidRPr="00707CC0" w:rsidRDefault="00DD7CB2" w:rsidP="00DD7C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окончании изучения курса учащийся научится: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-использовать понятия, связанные с делимостью нату</w:t>
      </w:r>
      <w:r w:rsidRPr="00707CC0">
        <w:rPr>
          <w:rFonts w:ascii="Times New Roman" w:hAnsi="Times New Roman" w:cs="Times New Roman"/>
          <w:bCs/>
          <w:color w:val="000000"/>
          <w:sz w:val="28"/>
          <w:szCs w:val="28"/>
        </w:rPr>
        <w:t>ральных чисел;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z w:val="28"/>
          <w:szCs w:val="28"/>
        </w:rPr>
        <w:t>-выражать числа в эквивалентных формах, выбирая наи</w:t>
      </w:r>
      <w:r w:rsidRPr="00707CC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более </w:t>
      </w:r>
      <w:proofErr w:type="gramStart"/>
      <w:r w:rsidRPr="00707CC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подходящую</w:t>
      </w:r>
      <w:proofErr w:type="gramEnd"/>
      <w:r w:rsidRPr="00707CC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в зависимости от конкретной ситу</w:t>
      </w:r>
      <w:r w:rsidRPr="00707CC0">
        <w:rPr>
          <w:rFonts w:ascii="Times New Roman" w:hAnsi="Times New Roman" w:cs="Times New Roman"/>
          <w:bCs/>
          <w:color w:val="000000"/>
          <w:sz w:val="28"/>
          <w:szCs w:val="28"/>
        </w:rPr>
        <w:t>ации;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-сравнивать и упорядочивать рациональные числа;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-выполнять вычисления с рациональными числами, соче</w:t>
      </w:r>
      <w:r w:rsidRPr="00707CC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тая устные и письменные приёмы вычислений</w:t>
      </w:r>
      <w:r w:rsidRPr="00707CC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-использовать понятия и умения, связанные с пропорцио</w:t>
      </w:r>
      <w:r w:rsidRPr="00707CC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нальностью величин, в ходе решения мате</w:t>
      </w:r>
      <w:r w:rsidRPr="00707CC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матических задач и задач из смежных предметов, выпол</w:t>
      </w:r>
      <w:r w:rsidRPr="00707CC0">
        <w:rPr>
          <w:rFonts w:ascii="Times New Roman" w:hAnsi="Times New Roman" w:cs="Times New Roman"/>
          <w:bCs/>
          <w:color w:val="000000"/>
          <w:sz w:val="28"/>
          <w:szCs w:val="28"/>
        </w:rPr>
        <w:t>нять несложные практические расчёты;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4"/>
          <w:sz w:val="28"/>
          <w:szCs w:val="28"/>
        </w:rPr>
        <w:t>-выполнять операции с числовыми выражениями;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-решать линейные уравнения, решать текстовые задачи </w:t>
      </w:r>
      <w:r w:rsidRPr="00707CC0">
        <w:rPr>
          <w:rFonts w:ascii="Times New Roman" w:hAnsi="Times New Roman" w:cs="Times New Roman"/>
          <w:color w:val="000000"/>
          <w:spacing w:val="2"/>
          <w:sz w:val="28"/>
          <w:szCs w:val="28"/>
        </w:rPr>
        <w:t>алгебраическим методом;</w:t>
      </w:r>
    </w:p>
    <w:p w:rsidR="00DD7CB2" w:rsidRPr="00707CC0" w:rsidRDefault="00DD7CB2" w:rsidP="00DD7C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5"/>
          <w:sz w:val="28"/>
          <w:szCs w:val="28"/>
        </w:rPr>
        <w:t>-распознавать на чертежах, рисунках, моделях и в окру</w:t>
      </w:r>
      <w:r w:rsidRPr="00707CC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707CC0">
        <w:rPr>
          <w:rFonts w:ascii="Times New Roman" w:hAnsi="Times New Roman" w:cs="Times New Roman"/>
          <w:color w:val="000000"/>
          <w:spacing w:val="2"/>
          <w:sz w:val="28"/>
          <w:szCs w:val="28"/>
        </w:rPr>
        <w:t>жающем мире плоские и пространственные геометриче</w:t>
      </w:r>
      <w:r w:rsidRPr="00707CC0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07C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ские фигуры и их элементы; </w:t>
      </w:r>
    </w:p>
    <w:p w:rsidR="00DD7CB2" w:rsidRPr="00707CC0" w:rsidRDefault="00DD7CB2" w:rsidP="00DD7CB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-решать комбинаторные задачи на нахождение количест</w:t>
      </w:r>
      <w:r w:rsidRPr="00707CC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</w:r>
      <w:r w:rsidRPr="00707CC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ва объектов или комбинаций.</w:t>
      </w:r>
    </w:p>
    <w:p w:rsidR="00DD7CB2" w:rsidRPr="00707CC0" w:rsidRDefault="00DD7CB2" w:rsidP="001647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Учащийся получит возможность:</w:t>
      </w:r>
    </w:p>
    <w:p w:rsidR="00DD7CB2" w:rsidRPr="00707CC0" w:rsidRDefault="00DD7CB2" w:rsidP="0016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-углубить и развить представления о натуральных числах и свойствах делимости;</w:t>
      </w:r>
    </w:p>
    <w:p w:rsidR="00DD7CB2" w:rsidRPr="00707CC0" w:rsidRDefault="00DD7CB2" w:rsidP="0016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-научиться использовать приемы, рационализирующие </w:t>
      </w:r>
      <w:r w:rsidRPr="00707CC0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вычисления, приобрести навык контролировать вычис</w:t>
      </w:r>
      <w:r w:rsidRPr="00707CC0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ления, выбирая подходящий для ситуации способ;</w:t>
      </w:r>
    </w:p>
    <w:p w:rsidR="00DD7CB2" w:rsidRPr="00707CC0" w:rsidRDefault="00DD7CB2" w:rsidP="0016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5"/>
          <w:sz w:val="28"/>
          <w:szCs w:val="28"/>
        </w:rPr>
        <w:t>-развить представления о буквенных выражениях</w:t>
      </w:r>
      <w:r w:rsidRPr="00707CC0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DD7CB2" w:rsidRPr="00707CC0" w:rsidRDefault="00DD7CB2" w:rsidP="0016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07CC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-овладеть специальными приёмами решения уравнений, </w:t>
      </w:r>
      <w:r w:rsidRPr="00707CC0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применять аппарат уравнений для решения как тексто</w:t>
      </w:r>
      <w:r w:rsidRPr="00707CC0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707CC0">
        <w:rPr>
          <w:rFonts w:ascii="Times New Roman" w:hAnsi="Times New Roman" w:cs="Times New Roman"/>
          <w:color w:val="000000"/>
          <w:spacing w:val="6"/>
          <w:sz w:val="28"/>
          <w:szCs w:val="28"/>
        </w:rPr>
        <w:t>вых, так и практических задач;</w:t>
      </w:r>
    </w:p>
    <w:p w:rsidR="00DD7CB2" w:rsidRPr="00707CC0" w:rsidRDefault="00DD7CB2" w:rsidP="0016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-углубить и развить представления о пространственных геометрических фигурах;</w:t>
      </w:r>
    </w:p>
    <w:p w:rsidR="00DD7CB2" w:rsidRPr="00707CC0" w:rsidRDefault="00DD7CB2" w:rsidP="00164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-научиться применять понятие развёртки для выполне</w:t>
      </w:r>
      <w:r w:rsidRPr="00707CC0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softHyphen/>
      </w:r>
      <w:r w:rsidRPr="00707CC0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>ния практических расчётов;</w:t>
      </w:r>
    </w:p>
    <w:p w:rsidR="00DD7CB2" w:rsidRPr="00707CC0" w:rsidRDefault="00DD7CB2" w:rsidP="001647D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CC0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-научиться некоторым специальным приёмам решения </w:t>
      </w:r>
      <w:r w:rsidRPr="00707CC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комбинаторных задач.</w:t>
      </w:r>
    </w:p>
    <w:p w:rsidR="005F1831" w:rsidRPr="00707CC0" w:rsidRDefault="00F9522D" w:rsidP="00DD7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курса математики </w:t>
      </w:r>
      <w:r w:rsidR="005F1831"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класс</w:t>
      </w: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</w:p>
    <w:p w:rsidR="005F1831" w:rsidRPr="00707CC0" w:rsidRDefault="00305094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Делимость натуральных чисел.</w:t>
      </w:r>
    </w:p>
    <w:p w:rsidR="00305094" w:rsidRPr="00707CC0" w:rsidRDefault="00305094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Делители и кратные. Признаки делимости. Наибольший общий делитель и наименьшее общее кратное.</w:t>
      </w:r>
    </w:p>
    <w:p w:rsidR="005F1831" w:rsidRPr="00707CC0" w:rsidRDefault="00305094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Обыкновенные дроби.</w:t>
      </w:r>
    </w:p>
    <w:p w:rsidR="00305094" w:rsidRPr="00707CC0" w:rsidRDefault="00305094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Основное свойство дроби. Сложение и вычитание дробей с разными знаменателями. Умножение и деление дробей. Преобразование обыкновенной дроби в </w:t>
      </w:r>
      <w:proofErr w:type="gramStart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десятичную</w:t>
      </w:r>
      <w:proofErr w:type="gramEnd"/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094" w:rsidRPr="00707CC0" w:rsidRDefault="00305094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Отношения и пропорции.</w:t>
      </w:r>
    </w:p>
    <w:p w:rsidR="00305094" w:rsidRPr="00707CC0" w:rsidRDefault="00305094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Процентное отношение двух чисел. Прямая и обратная пропорциональные зависимости. Окружность и круг. Цилиндр, конус, шар. </w:t>
      </w:r>
      <w:r w:rsidR="00D02EBB"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Диаграммы. Случайные события.</w:t>
      </w:r>
    </w:p>
    <w:p w:rsidR="005F1831" w:rsidRPr="00707CC0" w:rsidRDefault="00D02EBB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Рациональные числа и действия над ними.</w:t>
      </w:r>
    </w:p>
    <w:p w:rsidR="00D02EBB" w:rsidRPr="00707CC0" w:rsidRDefault="00D02EBB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и отрицательные числа. Координатная прямая. Модуль числа. Сложение и вычитание рациональных чисел. Умножение и деление рациональных чисел. Решение уравнений. Решение задач с помощью уравнений. Перпендикулярные и параллельные прямые. Координатная плоскость. Графики.</w:t>
      </w:r>
    </w:p>
    <w:p w:rsidR="00A02202" w:rsidRPr="00707CC0" w:rsidRDefault="00A02202" w:rsidP="00CF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02202" w:rsidRPr="00707CC0" w:rsidSect="00190C1E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9A3DB3" w:rsidRPr="00707CC0" w:rsidRDefault="009A3DB3" w:rsidP="009A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Календарно-тематическое планирование </w:t>
      </w:r>
    </w:p>
    <w:p w:rsidR="009A3DB3" w:rsidRPr="00707CC0" w:rsidRDefault="009A3DB3" w:rsidP="009A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«Математика 6 класс» </w:t>
      </w:r>
    </w:p>
    <w:p w:rsidR="009A3DB3" w:rsidRPr="00707CC0" w:rsidRDefault="009A3DB3" w:rsidP="009A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Авт. учебника А.Г. </w:t>
      </w:r>
      <w:proofErr w:type="gramStart"/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Мерзляк</w:t>
      </w:r>
      <w:proofErr w:type="gramEnd"/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В.Б. Полонский, М.С. Якир.</w:t>
      </w:r>
    </w:p>
    <w:p w:rsidR="009A3DB3" w:rsidRPr="00707CC0" w:rsidRDefault="009A3DB3" w:rsidP="009A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Издательство М.: </w:t>
      </w:r>
      <w:proofErr w:type="spellStart"/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Вентана-Граф</w:t>
      </w:r>
      <w:proofErr w:type="spellEnd"/>
    </w:p>
    <w:p w:rsidR="009A3DB3" w:rsidRPr="00707CC0" w:rsidRDefault="009A3DB3" w:rsidP="009A3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C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5 часов в неделю, 170 часов</w:t>
      </w:r>
    </w:p>
    <w:p w:rsidR="009A3DB3" w:rsidRPr="00707CC0" w:rsidRDefault="009A3DB3" w:rsidP="009A3DB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960" w:type="dxa"/>
        <w:tblInd w:w="64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2"/>
        <w:gridCol w:w="5994"/>
        <w:gridCol w:w="1421"/>
        <w:gridCol w:w="1413"/>
      </w:tblGrid>
      <w:tr w:rsidR="009A3DB3" w:rsidRPr="00707CC0" w:rsidTr="001D575F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3DB3" w:rsidRPr="00707CC0" w:rsidRDefault="009A3DB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3DB3" w:rsidRPr="00707CC0" w:rsidRDefault="009A3DB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9A3DB3" w:rsidRPr="00707CC0" w:rsidTr="007949F3">
        <w:trPr>
          <w:trHeight w:val="308"/>
        </w:trPr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3DB3" w:rsidRPr="00707CC0" w:rsidRDefault="009A3DB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9A3DB3" w:rsidRPr="00707CC0" w:rsidTr="007949F3">
        <w:trPr>
          <w:trHeight w:val="345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14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9F3" w:rsidRPr="00707CC0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  <w:r w:rsidR="0019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270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9F3" w:rsidRPr="00707CC0" w:rsidRDefault="007949F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  <w:r w:rsidR="0019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210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9F3" w:rsidRPr="00707CC0" w:rsidRDefault="003C136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79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190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4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65E" w:rsidRPr="00707CC0" w:rsidTr="0093765E">
        <w:trPr>
          <w:trHeight w:val="367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65E" w:rsidRPr="00707CC0" w:rsidRDefault="0093765E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65E" w:rsidRPr="00707CC0" w:rsidRDefault="0093765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65E" w:rsidRPr="00707CC0" w:rsidRDefault="0093765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13.09-14.09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65E" w:rsidRPr="00707CC0" w:rsidRDefault="0093765E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300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338E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C136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540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338E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</w:t>
            </w:r>
            <w:r w:rsidR="009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C136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A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9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405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A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435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338E3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учебного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3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30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F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3765E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29.09-.30.</w:t>
            </w:r>
            <w:r w:rsidR="007D7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8079D2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F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8079D2" w:rsidP="0080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1.10-6.10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556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8079D2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3F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знаменателю.</w:t>
            </w:r>
            <w:r w:rsidR="003F2649"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Сравнение дробей.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8079D2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7.10-8.10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498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F2649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07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9-34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649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</w:t>
            </w:r>
            <w:r w:rsidR="001D575F"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вычитание дробей с разными знаменателями.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8079D2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</w:t>
            </w:r>
            <w:r w:rsidR="0037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3F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19.10-25.10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337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3F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649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25.10-28.10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F2649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7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44-48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8.11-12,11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49-51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15.11-17.11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F2649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обыкновенных дробей в </w:t>
            </w:r>
            <w:proofErr w:type="gramStart"/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</w:t>
            </w:r>
            <w:r w:rsidR="0002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proofErr w:type="gramEnd"/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F2649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773D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3F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A56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22.11-.23.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391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F2649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3F2649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</w:t>
            </w:r>
            <w:r w:rsidR="0002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учебного материала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495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02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25.11-26.11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59-62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29.11-2.12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63-65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3.12-7.12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210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8.12-9.12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68-69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56444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10.12-13.12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14.12-15.12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72-74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16.12-20.12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Цилиндр, конус, шар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63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63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22.12-23.12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231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3DB5" w:rsidRPr="00707CC0" w:rsidRDefault="00023DB5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023DB5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 </w:t>
            </w:r>
            <w:r w:rsidR="00A5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3DB5" w:rsidRPr="00707CC0" w:rsidTr="007949F3">
        <w:trPr>
          <w:trHeight w:val="604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3DB5" w:rsidRDefault="00662787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</w:t>
            </w:r>
            <w:r w:rsidR="0063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3DB5" w:rsidRPr="00023DB5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3DB5" w:rsidRPr="00707CC0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10.01-11.01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3DB5" w:rsidRPr="00707CC0" w:rsidRDefault="00023DB5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075F" w:rsidRPr="00707CC0" w:rsidTr="007949F3">
        <w:trPr>
          <w:trHeight w:val="604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75F" w:rsidRDefault="0063075F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81-83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75F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75F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12.01-14.01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75F" w:rsidRPr="00707CC0" w:rsidRDefault="0063075F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66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="00F46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отрицательные числа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17.01-18.01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66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Координатная прямая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19.01-21.01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  <w:r w:rsidR="0066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Целые числа. Рациональные числа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24.01-25.01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91-93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26.01-28.01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94-97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31.01-3.02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4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A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-9.02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54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10.02-11.02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630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54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14.02-18.02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109-112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AA44C5" w:rsidP="00FC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  <w:r w:rsidR="00FC6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-25.02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113-115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2.02-2.03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285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116-120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3,03-10.03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121-124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11.03-16.03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1D575F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 </w:t>
            </w:r>
            <w:r w:rsidR="005D2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AA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126-1</w:t>
            </w:r>
            <w:r w:rsidR="005D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18.03-24.03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D2196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54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25.03-7.04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136-138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8.04-12.04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139-141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Осевая и </w:t>
            </w:r>
            <w:r w:rsidRPr="00707CC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симметрии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13.04-15.04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142-143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1.04-19.04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144-146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20.04-22.04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391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31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147-148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25.04-26.04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7231" w:rsidRPr="00707CC0" w:rsidTr="007949F3">
        <w:trPr>
          <w:trHeight w:val="462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31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5D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31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31" w:rsidRPr="00707CC0" w:rsidRDefault="00FC6870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27.04-28.04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231" w:rsidRPr="00707CC0" w:rsidRDefault="00547231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B3" w:rsidRPr="00707CC0" w:rsidTr="007949F3">
        <w:trPr>
          <w:trHeight w:val="320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C5" w:rsidRPr="00707CC0" w:rsidRDefault="00547231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151-1</w:t>
            </w:r>
            <w:r w:rsidR="0006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повторения курса 6 класса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FA75B8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29.04-25.05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3DB3" w:rsidRPr="00707CC0" w:rsidRDefault="009A3DB3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44C5" w:rsidRPr="00707CC0" w:rsidTr="007949F3">
        <w:trPr>
          <w:trHeight w:val="318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Default="0006497A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Pr="00707CC0" w:rsidRDefault="0006497A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Pr="00707CC0" w:rsidRDefault="00FA75B8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4C5" w:rsidRPr="00707CC0" w:rsidRDefault="00AA44C5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497A" w:rsidRPr="00707CC0" w:rsidTr="007949F3">
        <w:trPr>
          <w:trHeight w:val="516"/>
        </w:trPr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Default="0006497A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168-1</w:t>
            </w:r>
            <w:r w:rsidR="005D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Default="0006497A" w:rsidP="0079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  <w:r w:rsidR="005D2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курс 6 класса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Default="00FA75B8" w:rsidP="00FA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27.05-31</w:t>
            </w:r>
            <w:r w:rsidR="00064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497A" w:rsidRPr="00707CC0" w:rsidRDefault="0006497A" w:rsidP="007949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3DB3" w:rsidRPr="00707CC0" w:rsidRDefault="009A3DB3" w:rsidP="007949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1831" w:rsidRPr="005F1831" w:rsidRDefault="005F1831" w:rsidP="005F18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5F1831" w:rsidRPr="005F1831" w:rsidSect="00190C1E">
      <w:pgSz w:w="11906" w:h="16838"/>
      <w:pgMar w:top="680" w:right="851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A0" w:rsidRDefault="007616A0" w:rsidP="00184B7A">
      <w:pPr>
        <w:spacing w:after="0" w:line="240" w:lineRule="auto"/>
      </w:pPr>
      <w:r>
        <w:separator/>
      </w:r>
    </w:p>
  </w:endnote>
  <w:endnote w:type="continuationSeparator" w:id="0">
    <w:p w:rsidR="007616A0" w:rsidRDefault="007616A0" w:rsidP="001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A0" w:rsidRDefault="007616A0" w:rsidP="00184B7A">
      <w:pPr>
        <w:spacing w:after="0" w:line="240" w:lineRule="auto"/>
      </w:pPr>
      <w:r>
        <w:separator/>
      </w:r>
    </w:p>
  </w:footnote>
  <w:footnote w:type="continuationSeparator" w:id="0">
    <w:p w:rsidR="007616A0" w:rsidRDefault="007616A0" w:rsidP="0018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55E2"/>
    <w:multiLevelType w:val="multilevel"/>
    <w:tmpl w:val="624E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1831"/>
    <w:rsid w:val="00023DB5"/>
    <w:rsid w:val="00030A5A"/>
    <w:rsid w:val="000338E3"/>
    <w:rsid w:val="0006491C"/>
    <w:rsid w:val="0006497A"/>
    <w:rsid w:val="000A194A"/>
    <w:rsid w:val="000B5366"/>
    <w:rsid w:val="000E0234"/>
    <w:rsid w:val="000F35A1"/>
    <w:rsid w:val="001647DC"/>
    <w:rsid w:val="0017120B"/>
    <w:rsid w:val="00184B7A"/>
    <w:rsid w:val="00190C1E"/>
    <w:rsid w:val="001D575F"/>
    <w:rsid w:val="00244EEE"/>
    <w:rsid w:val="002A0BD8"/>
    <w:rsid w:val="002A5F6E"/>
    <w:rsid w:val="00305094"/>
    <w:rsid w:val="0030545D"/>
    <w:rsid w:val="00307884"/>
    <w:rsid w:val="0037167E"/>
    <w:rsid w:val="003773D5"/>
    <w:rsid w:val="003A1C82"/>
    <w:rsid w:val="003C136E"/>
    <w:rsid w:val="003D7432"/>
    <w:rsid w:val="003F2649"/>
    <w:rsid w:val="003F675D"/>
    <w:rsid w:val="0040666C"/>
    <w:rsid w:val="004310A0"/>
    <w:rsid w:val="00473FFE"/>
    <w:rsid w:val="00547231"/>
    <w:rsid w:val="0058352B"/>
    <w:rsid w:val="005B4379"/>
    <w:rsid w:val="005C6D23"/>
    <w:rsid w:val="005D2196"/>
    <w:rsid w:val="005F1831"/>
    <w:rsid w:val="005F4524"/>
    <w:rsid w:val="0063075F"/>
    <w:rsid w:val="00662787"/>
    <w:rsid w:val="006A06CB"/>
    <w:rsid w:val="006A5B8D"/>
    <w:rsid w:val="006F0E9F"/>
    <w:rsid w:val="006F7E4E"/>
    <w:rsid w:val="00707CC0"/>
    <w:rsid w:val="007515CD"/>
    <w:rsid w:val="007616A0"/>
    <w:rsid w:val="00780E96"/>
    <w:rsid w:val="007949F3"/>
    <w:rsid w:val="007C768C"/>
    <w:rsid w:val="007D7709"/>
    <w:rsid w:val="008079D2"/>
    <w:rsid w:val="0082149E"/>
    <w:rsid w:val="008D120C"/>
    <w:rsid w:val="008D37CF"/>
    <w:rsid w:val="0093765E"/>
    <w:rsid w:val="009476AA"/>
    <w:rsid w:val="009A3DB3"/>
    <w:rsid w:val="009A6399"/>
    <w:rsid w:val="00A02202"/>
    <w:rsid w:val="00A360AF"/>
    <w:rsid w:val="00A56444"/>
    <w:rsid w:val="00A84FFA"/>
    <w:rsid w:val="00AA44C5"/>
    <w:rsid w:val="00AB6C8C"/>
    <w:rsid w:val="00AE500E"/>
    <w:rsid w:val="00B318A6"/>
    <w:rsid w:val="00B45EA4"/>
    <w:rsid w:val="00B72317"/>
    <w:rsid w:val="00B922C4"/>
    <w:rsid w:val="00B93594"/>
    <w:rsid w:val="00BE0403"/>
    <w:rsid w:val="00C1788C"/>
    <w:rsid w:val="00C21E92"/>
    <w:rsid w:val="00CF3C5B"/>
    <w:rsid w:val="00D02EBB"/>
    <w:rsid w:val="00D36F53"/>
    <w:rsid w:val="00D467F1"/>
    <w:rsid w:val="00DD7CB2"/>
    <w:rsid w:val="00E6621F"/>
    <w:rsid w:val="00F46B0F"/>
    <w:rsid w:val="00F9354A"/>
    <w:rsid w:val="00F9522D"/>
    <w:rsid w:val="00FA75B8"/>
    <w:rsid w:val="00FC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8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B7A"/>
  </w:style>
  <w:style w:type="paragraph" w:styleId="a6">
    <w:name w:val="footer"/>
    <w:basedOn w:val="a"/>
    <w:link w:val="a7"/>
    <w:uiPriority w:val="99"/>
    <w:semiHidden/>
    <w:unhideWhenUsed/>
    <w:rsid w:val="0018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B7A"/>
  </w:style>
  <w:style w:type="paragraph" w:styleId="a8">
    <w:name w:val="Balloon Text"/>
    <w:basedOn w:val="a"/>
    <w:link w:val="a9"/>
    <w:uiPriority w:val="99"/>
    <w:semiHidden/>
    <w:unhideWhenUsed/>
    <w:rsid w:val="005C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695E-14EE-470D-9159-7F4F394C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10</cp:revision>
  <dcterms:created xsi:type="dcterms:W3CDTF">2021-03-04T06:14:00Z</dcterms:created>
  <dcterms:modified xsi:type="dcterms:W3CDTF">2021-09-29T23:19:00Z</dcterms:modified>
</cp:coreProperties>
</file>