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69" w:rsidRDefault="00063F69" w:rsidP="001B706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2866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2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69" w:rsidRDefault="00063F69" w:rsidP="001B706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3F69" w:rsidRDefault="00063F69" w:rsidP="001B706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3F69" w:rsidRDefault="00063F69" w:rsidP="001B706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3F69" w:rsidRDefault="00063F69" w:rsidP="001B706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B706F" w:rsidRPr="001B706F" w:rsidRDefault="001B706F" w:rsidP="001B70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Индивидуальный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ЗПР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варианту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АООП</w:t>
      </w:r>
      <w:r w:rsidRPr="001B7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7.2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Индивидуальный учебный план (далее – ИУП) разработан в соответствии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требовании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ФГОС НОО обучающихся с ОВЗ и является основным механизмом реализации АООП НОО обучающихся с ЗПР, вариант 7.2.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Индивидуальный учебный план разработан для обучающегося в соответствии с АООП НОО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ЗПР варианта 7.2. Срок</w:t>
      </w:r>
      <w:r w:rsidRPr="001B706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освоения АООП НОО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ЗПР для варианта 7.2 составляет пять лет (1-й и 1-й дополнительный классы).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Освоение АООП НОО по ИУП, в том числе отдельной части или всего объема учебного предмета или курса,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аттестации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обучающихся по ИУП определяются ежегодным приказом на основании рекомендаций психолого-педагогического консилиума с учетом особых образовательных потребностей ребенка. Консилиум определяет специальные условия проведения текущего контроля, промежуточной и итоговой аттестации, предусматривая приоритетную оценку динамики индивидуальных достижений обучающихся с ЗПР. Освоение учащимися адаптированной основной общеобразовательной программы начального общего образования по индивидуальному учебному плану завершается итоговой аттестацией, которая является обязательной.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Обязательная часть учебного плана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определяет состав учебных предметов, обязательных предметных областей и учебное время, отводимое на их изучение по классам (годам) обучения.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1B706F" w:rsidRPr="001B706F" w:rsidRDefault="001B706F" w:rsidP="001B70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B706F" w:rsidRPr="001B706F" w:rsidRDefault="001B706F" w:rsidP="001B70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готовность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продолжению образования на последующем уровне</w:t>
      </w:r>
      <w:r w:rsidRPr="001B706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основного общего образования;</w:t>
      </w:r>
    </w:p>
    <w:p w:rsidR="001B706F" w:rsidRPr="001B706F" w:rsidRDefault="001B706F" w:rsidP="001B70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1B706F" w:rsidRPr="001B706F" w:rsidRDefault="001B706F" w:rsidP="001B706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1B706F" w:rsidRPr="001B706F" w:rsidRDefault="001B706F" w:rsidP="001B706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личностное развитие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обучающегося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соответствии с его индивидуальностью.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 часов, отводимых на изучение учебных предметов «Русский язык», «Литературное чтение»,</w:t>
      </w:r>
      <w:r w:rsidRPr="001B706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«Родной язык» и «Литературное чтение на родном языке», корректируется в рамках предметной области «Филология» с учетом психофизических особенностей обучающихся с ЗПР. На изучение учебных</w:t>
      </w:r>
      <w:r w:rsidRPr="001B706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предметов</w:t>
      </w:r>
      <w:r w:rsidRPr="001B706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«Родной язык» и «Литературное чтение на родном языке» со 2-го класса отводится по 0,5 часа в неделю.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предметную область «Филология» введен учебный предмет «Иностранный язык» (английский),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 3-го класса. На его изучение отводится один час в неделю.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Часть учебного плана, формируемая участниками образовательных отношений,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 1-м и 1-м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дополнительном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классах эта часть отсутствует. Время, отводимое на данную часть, внутри максимально допустимой недельной нагрузки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использовано:</w:t>
      </w:r>
    </w:p>
    <w:p w:rsidR="001B706F" w:rsidRPr="001B706F" w:rsidRDefault="001B706F" w:rsidP="001B706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увеличение учебных часов, отводимых на изучение отдельных учебных предметов обязательной части (для изучения учебного предмета «Русский язык» добавлен один час в 4-м классе</w:t>
      </w:r>
      <w:r w:rsidR="00FD658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«Хакасский родной язык», «Английский язык», </w:t>
      </w:r>
      <w:r w:rsidR="00350A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«Математика» </w:t>
      </w:r>
      <w:r w:rsidR="00FD658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 2 классе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);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Обязательным компонентом индивидуального учебного плана является </w:t>
      </w:r>
      <w:r w:rsidRPr="001B706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внеурочная деятельность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В соответствии с требованиями ФГОС НОО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ОВЗ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общеинтеллектуальное</w:t>
      </w:r>
      <w:proofErr w:type="spell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общекультурное, спортивно-оздоровительное).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Коррекционно-развивающая область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согласно требованиям Стандарта, является обязательной частью внеурочной деятельности и представлена фронтальными и индивидуальными коррекционно-развивающими занятиями (логопедическими и </w:t>
      </w:r>
      <w:proofErr w:type="spell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психокоррекционными</w:t>
      </w:r>
      <w:proofErr w:type="spell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психолого-педагогическим консилиумом исходя из психофизических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особенностей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обучающихся с ЗПР на основании рекомендаций ПМПК и индивидуальной программы реабилитации инвалида. Распределение часов, предусмотренных на внеурочную деятельность, осуществляется следующим образом: недельная нагрузка ― 10 часов, из них 7 часов отводится на проведение коррекционно-развивающих занятий.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психокоррекционными</w:t>
      </w:r>
      <w:proofErr w:type="spell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улучшение осанки детей. Коррекционно-развивающие занятия проводятся в течение учебного дня и во внеурочное время. На индивидуальные коррекционные занятия отводится до 20 минут, на групповые занятия – до 40 минут.</w:t>
      </w: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целью профилактики школьной </w:t>
      </w:r>
      <w:proofErr w:type="spell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неуспешности</w:t>
      </w:r>
      <w:proofErr w:type="spell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 внеурочной деятельности может быть выделен один час для проведения индивидуальных и подгрупповых коррекционных занятий педагога. Занятия направлены на</w:t>
      </w:r>
      <w:r w:rsidRPr="001B706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восполнение образовательных дефицитов, закрепление учебного навыка, формирование и закрепление индивидуальных приемов учебных действий и учебных навыков по предметам «Русский язык», «Математика».</w:t>
      </w:r>
    </w:p>
    <w:p w:rsidR="004958A1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706F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958A1" w:rsidRDefault="004958A1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70DAD" w:rsidRDefault="00970DAD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B706F" w:rsidRP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93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49"/>
        <w:gridCol w:w="2793"/>
        <w:gridCol w:w="753"/>
        <w:gridCol w:w="834"/>
        <w:gridCol w:w="753"/>
        <w:gridCol w:w="753"/>
        <w:gridCol w:w="753"/>
      </w:tblGrid>
      <w:tr w:rsidR="00C24A26" w:rsidRPr="00063F69" w:rsidTr="00C24A26">
        <w:trPr>
          <w:trHeight w:val="615"/>
        </w:trPr>
        <w:tc>
          <w:tcPr>
            <w:tcW w:w="93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Индивидуальный учебный план начального общего образования</w:t>
            </w:r>
            <w:r w:rsidRPr="001B70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обучающихся с задержкой психического развития (вариант 7.2)</w:t>
            </w:r>
          </w:p>
        </w:tc>
      </w:tr>
      <w:tr w:rsidR="00C24A26" w:rsidRPr="001B706F" w:rsidTr="00244799">
        <w:trPr>
          <w:trHeight w:val="468"/>
        </w:trPr>
        <w:tc>
          <w:tcPr>
            <w:tcW w:w="274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Предметные</w:t>
            </w:r>
            <w:proofErr w:type="spellEnd"/>
            <w:r w:rsidRPr="001B70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области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Учебные</w:t>
            </w:r>
            <w:proofErr w:type="spellEnd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384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  <w:proofErr w:type="spellEnd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часов</w:t>
            </w:r>
            <w:proofErr w:type="spellEnd"/>
            <w:r w:rsidRPr="001B70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неделю</w:t>
            </w:r>
            <w:proofErr w:type="spellEnd"/>
          </w:p>
        </w:tc>
      </w:tr>
      <w:tr w:rsidR="00C24A26" w:rsidRPr="001B706F" w:rsidTr="00244799">
        <w:trPr>
          <w:trHeight w:val="782"/>
        </w:trPr>
        <w:tc>
          <w:tcPr>
            <w:tcW w:w="274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D589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«б»</w:t>
            </w: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B70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</w:t>
            </w:r>
            <w:r w:rsidRPr="001B70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50B7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«б»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970D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«б»</w:t>
            </w:r>
            <w:r w:rsidRPr="001B70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</w:tr>
      <w:tr w:rsidR="00C24A26" w:rsidRPr="001B706F" w:rsidTr="00C24A26">
        <w:trPr>
          <w:trHeight w:val="308"/>
        </w:trPr>
        <w:tc>
          <w:tcPr>
            <w:tcW w:w="9388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Обязательная</w:t>
            </w:r>
            <w:proofErr w:type="spellEnd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часть</w:t>
            </w:r>
            <w:proofErr w:type="spellEnd"/>
          </w:p>
        </w:tc>
      </w:tr>
      <w:tr w:rsidR="00C24A26" w:rsidRPr="001B706F" w:rsidTr="00244799">
        <w:trPr>
          <w:trHeight w:val="251"/>
        </w:trPr>
        <w:tc>
          <w:tcPr>
            <w:tcW w:w="274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Филология</w:t>
            </w:r>
            <w:proofErr w:type="spellEnd"/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F00750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C24A26" w:rsidRPr="001B706F" w:rsidTr="00244799">
        <w:trPr>
          <w:trHeight w:val="244"/>
        </w:trPr>
        <w:tc>
          <w:tcPr>
            <w:tcW w:w="274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Литературное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F00750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C24A26" w:rsidRPr="001B706F" w:rsidTr="00244799">
        <w:trPr>
          <w:trHeight w:val="222"/>
        </w:trPr>
        <w:tc>
          <w:tcPr>
            <w:tcW w:w="274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Русский</w:t>
            </w:r>
            <w:r w:rsidR="00C24A2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24A2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</w:t>
            </w:r>
            <w:r w:rsidR="00C24A26"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одной</w:t>
            </w:r>
            <w:proofErr w:type="spellEnd"/>
            <w:r w:rsidR="00C24A26"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24A26"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F00750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C24A26" w:rsidRPr="001B706F" w:rsidTr="00244799">
        <w:trPr>
          <w:trHeight w:val="484"/>
        </w:trPr>
        <w:tc>
          <w:tcPr>
            <w:tcW w:w="274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Литературное чтение на русском</w:t>
            </w:r>
            <w:r w:rsidR="00C24A26"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языке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F00750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24A26" w:rsidRPr="001B706F" w:rsidTr="00244799">
        <w:trPr>
          <w:trHeight w:val="512"/>
        </w:trPr>
        <w:tc>
          <w:tcPr>
            <w:tcW w:w="274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F00750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E50B7C" w:rsidRDefault="00E50B7C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C24A26" w:rsidRPr="001B706F" w:rsidTr="00244799">
        <w:trPr>
          <w:trHeight w:val="547"/>
        </w:trPr>
        <w:tc>
          <w:tcPr>
            <w:tcW w:w="2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  <w:proofErr w:type="spellEnd"/>
            <w:r w:rsidRPr="001B70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24A26" w:rsidRPr="001B706F" w:rsidTr="00244799">
        <w:trPr>
          <w:trHeight w:val="502"/>
        </w:trPr>
        <w:tc>
          <w:tcPr>
            <w:tcW w:w="2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естествознание</w:t>
            </w:r>
            <w:proofErr w:type="spellEnd"/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Окружающий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24A26" w:rsidRPr="001B706F" w:rsidTr="00244799">
        <w:trPr>
          <w:trHeight w:val="881"/>
        </w:trPr>
        <w:tc>
          <w:tcPr>
            <w:tcW w:w="2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24A26" w:rsidRPr="001B706F" w:rsidTr="00244799">
        <w:trPr>
          <w:trHeight w:val="116"/>
        </w:trPr>
        <w:tc>
          <w:tcPr>
            <w:tcW w:w="274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Искусство</w:t>
            </w:r>
            <w:proofErr w:type="spellEnd"/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24A26" w:rsidRPr="001B706F" w:rsidTr="00244799">
        <w:trPr>
          <w:trHeight w:val="378"/>
        </w:trPr>
        <w:tc>
          <w:tcPr>
            <w:tcW w:w="274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Изобразительное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искусство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24A26" w:rsidRPr="001B706F" w:rsidTr="00244799">
        <w:trPr>
          <w:trHeight w:val="48"/>
        </w:trPr>
        <w:tc>
          <w:tcPr>
            <w:tcW w:w="2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  <w:proofErr w:type="spellEnd"/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24A26" w:rsidRPr="001B706F" w:rsidTr="00244799">
        <w:trPr>
          <w:trHeight w:val="182"/>
        </w:trPr>
        <w:tc>
          <w:tcPr>
            <w:tcW w:w="27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E50B7C" w:rsidRDefault="00E50B7C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C24A26" w:rsidRPr="001B706F" w:rsidTr="00244799">
        <w:trPr>
          <w:trHeight w:val="16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F00750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70D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C24A26" w:rsidRPr="001B706F" w:rsidTr="00244799">
        <w:trPr>
          <w:trHeight w:val="42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E5352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1E5352" w:rsidRPr="001B706F" w:rsidTr="00244799">
        <w:trPr>
          <w:trHeight w:val="19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352" w:rsidRDefault="001E5352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352" w:rsidRPr="001B706F" w:rsidRDefault="001E5352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352" w:rsidRPr="001B706F" w:rsidRDefault="001E5352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352" w:rsidRDefault="001E5352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352" w:rsidRDefault="001E5352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352" w:rsidRPr="00970DAD" w:rsidRDefault="001E5352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C24A26" w:rsidRPr="001B706F" w:rsidTr="00244799">
        <w:trPr>
          <w:trHeight w:val="143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Максимально допустимая недельная нагрузка </w:t>
            </w:r>
            <w:r w:rsidR="00970D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(при пя</w:t>
            </w: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тидневной учебной неделе)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70D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C24A26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70D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C24A26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70D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C24A26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970D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C24A26" w:rsidRPr="001B706F" w:rsidTr="00244799">
        <w:trPr>
          <w:trHeight w:val="35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Внеурочная деятельность </w:t>
            </w: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(включая коррекционно-развивающую область):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4C62F2" w:rsidRDefault="00D30E08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0F240B" w:rsidRDefault="00D31BC3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C24A26" w:rsidRPr="001B706F" w:rsidTr="00244799">
        <w:trPr>
          <w:trHeight w:val="58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Корекционно-развивающие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занятия: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психокорреционные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занятия педагога-психолога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D30E08" w:rsidRDefault="00244799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0F240B" w:rsidRDefault="000F240B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24A26" w:rsidRPr="001B706F" w:rsidTr="00244799">
        <w:trPr>
          <w:trHeight w:val="39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Коррекционно-развивающие занятия: логопедические занятия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D30E08" w:rsidRDefault="00D30E08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0F240B" w:rsidRDefault="000F240B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C24A26" w:rsidRPr="001B706F" w:rsidTr="00244799">
        <w:trPr>
          <w:trHeight w:val="797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Коррекционно-развивающие занятия: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психокоррекционные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занятия учителя-дефектолога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D30E08" w:rsidRDefault="00D30E08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0F240B" w:rsidRDefault="000F240B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C24A26" w:rsidRPr="001B706F" w:rsidTr="00244799">
        <w:trPr>
          <w:trHeight w:val="143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Направления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внеурочной</w:t>
            </w:r>
            <w:proofErr w:type="spellEnd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D30E08" w:rsidRDefault="00D30E08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C24A26" w:rsidRPr="001B706F" w:rsidTr="00244799">
        <w:trPr>
          <w:trHeight w:val="143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proofErr w:type="spellEnd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 </w:t>
            </w:r>
            <w:proofErr w:type="spellStart"/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финансированию</w:t>
            </w:r>
            <w:proofErr w:type="spellEnd"/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1B706F" w:rsidRDefault="00C24A26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70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26" w:rsidRPr="00970DAD" w:rsidRDefault="00970DAD" w:rsidP="00D30E0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28</w:t>
            </w:r>
          </w:p>
        </w:tc>
      </w:tr>
    </w:tbl>
    <w:p w:rsidR="001B706F" w:rsidRDefault="001B706F" w:rsidP="001B706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>Промежуточная</w:t>
      </w:r>
      <w:r w:rsidR="00D240F2">
        <w:rPr>
          <w:rFonts w:ascii="Times New Roman" w:hAnsi="Times New Roman" w:cs="Times New Roman"/>
          <w:sz w:val="26"/>
          <w:szCs w:val="26"/>
          <w:lang w:val="ru-RU"/>
        </w:rPr>
        <w:t xml:space="preserve"> аттестация проводится: во 2 – 4</w:t>
      </w: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классах по всем  предметам - по четвертям. Промежуточная аттестация разделяется </w:t>
      </w:r>
      <w:proofErr w:type="gramStart"/>
      <w:r w:rsidRPr="0021474E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21474E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1474E">
        <w:rPr>
          <w:rFonts w:ascii="Times New Roman" w:hAnsi="Times New Roman" w:cs="Times New Roman"/>
          <w:b/>
          <w:sz w:val="26"/>
          <w:szCs w:val="26"/>
          <w:lang w:val="ru-RU"/>
        </w:rPr>
        <w:t>текущую</w:t>
      </w: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, включающую в себя поурочное и </w:t>
      </w:r>
      <w:proofErr w:type="spellStart"/>
      <w:r w:rsidRPr="0021474E">
        <w:rPr>
          <w:rFonts w:ascii="Times New Roman" w:hAnsi="Times New Roman" w:cs="Times New Roman"/>
          <w:sz w:val="26"/>
          <w:szCs w:val="26"/>
          <w:lang w:val="ru-RU"/>
        </w:rPr>
        <w:t>почетвертное</w:t>
      </w:r>
      <w:proofErr w:type="spellEnd"/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(полугодовое) оценивание; </w:t>
      </w:r>
      <w:proofErr w:type="gramEnd"/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1474E">
        <w:rPr>
          <w:rFonts w:ascii="Times New Roman" w:hAnsi="Times New Roman" w:cs="Times New Roman"/>
          <w:b/>
          <w:sz w:val="26"/>
          <w:szCs w:val="26"/>
          <w:lang w:val="ru-RU"/>
        </w:rPr>
        <w:t>годовую</w:t>
      </w:r>
      <w:proofErr w:type="gramEnd"/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по результатам тестирования, экзаменов, собеседований, контрольных работ и др. за учебный год. 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Стартовый контроль проводится в форме </w:t>
      </w:r>
      <w:proofErr w:type="spellStart"/>
      <w:r w:rsidRPr="0021474E">
        <w:rPr>
          <w:rFonts w:ascii="Times New Roman" w:hAnsi="Times New Roman" w:cs="Times New Roman"/>
          <w:sz w:val="26"/>
          <w:szCs w:val="26"/>
          <w:lang w:val="ru-RU"/>
        </w:rPr>
        <w:t>разноуровневой</w:t>
      </w:r>
      <w:proofErr w:type="spellEnd"/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контрольной работы по математике и русскому языку  во 2</w:t>
      </w:r>
      <w:r w:rsidR="00D240F2">
        <w:rPr>
          <w:rFonts w:ascii="Times New Roman" w:hAnsi="Times New Roman" w:cs="Times New Roman"/>
          <w:sz w:val="26"/>
          <w:szCs w:val="26"/>
          <w:lang w:val="ru-RU"/>
        </w:rPr>
        <w:t>-4</w:t>
      </w: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21474E" w:rsidRPr="0021474E" w:rsidRDefault="0021474E" w:rsidP="0021474E">
      <w:pPr>
        <w:keepNext/>
        <w:tabs>
          <w:tab w:val="left" w:pos="993"/>
        </w:tabs>
        <w:spacing w:before="0" w:beforeAutospacing="0" w:after="0" w:afterAutospacing="0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Текущая аттестация учащихся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      Текущей ат</w:t>
      </w:r>
      <w:r w:rsidR="00D240F2">
        <w:rPr>
          <w:rFonts w:ascii="Times New Roman" w:hAnsi="Times New Roman" w:cs="Times New Roman"/>
          <w:sz w:val="26"/>
          <w:szCs w:val="26"/>
          <w:lang w:val="ru-RU"/>
        </w:rPr>
        <w:t>тестации подлежат учащиеся 2– 4</w:t>
      </w: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классов. 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Текущий контроль </w:t>
      </w:r>
      <w:proofErr w:type="gramStart"/>
      <w:r w:rsidRPr="0021474E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школы осуществляется педагогическими работниками по пятибалльной системе (минимальный балл –1, максимальный балл – 5)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21474E">
        <w:rPr>
          <w:rFonts w:ascii="Times New Roman" w:hAnsi="Times New Roman" w:cs="Times New Roman"/>
          <w:sz w:val="26"/>
          <w:szCs w:val="26"/>
          <w:lang w:val="ru-RU"/>
        </w:rPr>
        <w:t>обученности</w:t>
      </w:r>
      <w:proofErr w:type="spellEnd"/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21474E">
        <w:rPr>
          <w:rFonts w:ascii="Times New Roman" w:hAnsi="Times New Roman" w:cs="Times New Roman"/>
          <w:sz w:val="26"/>
          <w:szCs w:val="26"/>
          <w:lang w:val="ru-RU"/>
        </w:rPr>
        <w:t>КИМов</w:t>
      </w:r>
      <w:proofErr w:type="spellEnd"/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) учителем подается вместе с рабочей программой в учебную часть для утверждения. 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lastRenderedPageBreak/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10. 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21474E" w:rsidRPr="0021474E" w:rsidRDefault="0021474E" w:rsidP="0021474E">
      <w:pPr>
        <w:tabs>
          <w:tab w:val="left" w:pos="993"/>
        </w:tabs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>Промежуточная годовая аттестация учащихся</w:t>
      </w:r>
      <w:r w:rsidRPr="0021474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окончании каждого года обучения промежуточная  годовая аттестация  заключается в опреде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лении уровня соответствия подготовки обучающихся в школе требова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ниям государственных стандартов.</w:t>
      </w:r>
    </w:p>
    <w:p w:rsidR="0021474E" w:rsidRPr="0021474E" w:rsidRDefault="0021474E" w:rsidP="0021474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Промежуточная  годовая аттестация во 2-3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21474E" w:rsidRPr="0021474E" w:rsidRDefault="0021474E" w:rsidP="0021474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Обучающий, избравший </w:t>
      </w:r>
      <w:r w:rsidRPr="0021474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собеседование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одну из форм устной ат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тестации по предложению аттестационной комиссии дает без подготов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21474E" w:rsidRPr="0021474E" w:rsidRDefault="0021474E" w:rsidP="0021474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Защита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1474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реферата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кое изучение избранной проблемы и изложение выводов по теме ре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 xml:space="preserve">ферата. Не </w:t>
      </w:r>
      <w:proofErr w:type="gramStart"/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обучающемуся</w:t>
      </w:r>
      <w:proofErr w:type="gramEnd"/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защиты реферата.</w:t>
      </w:r>
    </w:p>
    <w:p w:rsidR="0021474E" w:rsidRPr="0021474E" w:rsidRDefault="0021474E" w:rsidP="0021474E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Тестирование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форма промежуточной аттестации разрабатывается </w:t>
      </w:r>
      <w:proofErr w:type="spellStart"/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методобъединением</w:t>
      </w:r>
      <w:proofErr w:type="spellEnd"/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учителей-предметников.</w:t>
      </w:r>
    </w:p>
    <w:p w:rsidR="0021474E" w:rsidRPr="0021474E" w:rsidRDefault="0021474E" w:rsidP="0021474E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Защита проекта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тические, экономические критерии, оригинальность и качество выполнения проекта.</w:t>
      </w:r>
    </w:p>
    <w:p w:rsidR="0021474E" w:rsidRPr="0021474E" w:rsidRDefault="0021474E" w:rsidP="0021474E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right="141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Промежуточная годовая  осуществляется на основе требований государственных образовательных программ, крите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риев оценки знаний обучающихся учебной программы данного года обуче</w:t>
      </w:r>
      <w:r w:rsidRPr="0021474E">
        <w:rPr>
          <w:rFonts w:ascii="Times New Roman" w:hAnsi="Times New Roman" w:cs="Times New Roman"/>
          <w:color w:val="000000"/>
          <w:sz w:val="26"/>
          <w:szCs w:val="26"/>
          <w:lang w:val="ru-RU"/>
        </w:rPr>
        <w:softHyphen/>
        <w:t>ния, Устава Школы, Положения о промежуточной аттестации.</w:t>
      </w:r>
    </w:p>
    <w:p w:rsidR="00B32197" w:rsidRPr="00BF02AC" w:rsidRDefault="00B32197" w:rsidP="0021474E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B32197" w:rsidRPr="00BF02AC" w:rsidSect="0009410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A7F"/>
    <w:multiLevelType w:val="hybridMultilevel"/>
    <w:tmpl w:val="9C20F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C6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24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6165D"/>
    <w:multiLevelType w:val="hybridMultilevel"/>
    <w:tmpl w:val="4CB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1B706F"/>
    <w:rsid w:val="00063F69"/>
    <w:rsid w:val="000F240B"/>
    <w:rsid w:val="0011702C"/>
    <w:rsid w:val="00176376"/>
    <w:rsid w:val="001A1DAA"/>
    <w:rsid w:val="001B706F"/>
    <w:rsid w:val="001D2607"/>
    <w:rsid w:val="001E5352"/>
    <w:rsid w:val="0021474E"/>
    <w:rsid w:val="00244799"/>
    <w:rsid w:val="00267EDC"/>
    <w:rsid w:val="002B6180"/>
    <w:rsid w:val="003460D2"/>
    <w:rsid w:val="00350A7D"/>
    <w:rsid w:val="003951A8"/>
    <w:rsid w:val="003F43F9"/>
    <w:rsid w:val="004958A1"/>
    <w:rsid w:val="004C62F2"/>
    <w:rsid w:val="004D589D"/>
    <w:rsid w:val="005A2E01"/>
    <w:rsid w:val="006815F0"/>
    <w:rsid w:val="009006E5"/>
    <w:rsid w:val="00970DAD"/>
    <w:rsid w:val="009B32EC"/>
    <w:rsid w:val="00A76846"/>
    <w:rsid w:val="00A84FAC"/>
    <w:rsid w:val="00AB2BF4"/>
    <w:rsid w:val="00AF0D90"/>
    <w:rsid w:val="00B24B7A"/>
    <w:rsid w:val="00B32197"/>
    <w:rsid w:val="00B61C48"/>
    <w:rsid w:val="00B7734D"/>
    <w:rsid w:val="00BF02AC"/>
    <w:rsid w:val="00C12751"/>
    <w:rsid w:val="00C24A26"/>
    <w:rsid w:val="00D240F2"/>
    <w:rsid w:val="00D30E08"/>
    <w:rsid w:val="00D31BC3"/>
    <w:rsid w:val="00E2377A"/>
    <w:rsid w:val="00E50B7C"/>
    <w:rsid w:val="00E57635"/>
    <w:rsid w:val="00E970A8"/>
    <w:rsid w:val="00F00750"/>
    <w:rsid w:val="00F02D04"/>
    <w:rsid w:val="00F727EB"/>
    <w:rsid w:val="00F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7D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35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F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F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7EA9-F809-4EF7-B95A-ABC26200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2023-08-28T22:44:00Z</cp:lastPrinted>
  <dcterms:created xsi:type="dcterms:W3CDTF">2021-09-03T03:37:00Z</dcterms:created>
  <dcterms:modified xsi:type="dcterms:W3CDTF">2024-03-25T14:17:00Z</dcterms:modified>
</cp:coreProperties>
</file>